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845A7" w14:textId="332B681D" w:rsidR="00496C98" w:rsidRDefault="00496C98">
      <w:pPr>
        <w:jc w:val="center"/>
        <w:rPr>
          <w:bCs/>
          <w:sz w:val="28"/>
        </w:rPr>
      </w:pPr>
    </w:p>
    <w:p w14:paraId="2345E1CD" w14:textId="4AF430F7" w:rsidR="00410692" w:rsidRDefault="00410692">
      <w:pPr>
        <w:jc w:val="center"/>
        <w:rPr>
          <w:bCs/>
          <w:sz w:val="28"/>
        </w:rPr>
      </w:pPr>
    </w:p>
    <w:p w14:paraId="1507561D" w14:textId="333D8691" w:rsidR="00410692" w:rsidRDefault="00410692">
      <w:pPr>
        <w:jc w:val="center"/>
        <w:rPr>
          <w:bCs/>
          <w:sz w:val="28"/>
        </w:rPr>
      </w:pPr>
    </w:p>
    <w:p w14:paraId="5A6048F5" w14:textId="3ADBC881" w:rsidR="00410692" w:rsidRDefault="00410692">
      <w:pPr>
        <w:jc w:val="center"/>
        <w:rPr>
          <w:bCs/>
          <w:sz w:val="28"/>
        </w:rPr>
      </w:pPr>
    </w:p>
    <w:p w14:paraId="1CA7CD1D" w14:textId="34B1D8F5" w:rsidR="00410692" w:rsidRDefault="00410692">
      <w:pPr>
        <w:jc w:val="center"/>
        <w:rPr>
          <w:bCs/>
          <w:sz w:val="28"/>
        </w:rPr>
      </w:pPr>
    </w:p>
    <w:p w14:paraId="25DCF01E" w14:textId="77777777" w:rsidR="00410692" w:rsidRPr="00024268" w:rsidRDefault="00410692">
      <w:pPr>
        <w:jc w:val="center"/>
        <w:rPr>
          <w:bCs/>
          <w:sz w:val="28"/>
        </w:rPr>
      </w:pPr>
    </w:p>
    <w:p w14:paraId="3994FFE5" w14:textId="77777777" w:rsidR="00496C98" w:rsidRPr="00024268" w:rsidRDefault="00496C98">
      <w:pPr>
        <w:jc w:val="center"/>
        <w:rPr>
          <w:bCs/>
          <w:sz w:val="28"/>
        </w:rPr>
      </w:pPr>
    </w:p>
    <w:p w14:paraId="2429C125" w14:textId="77777777" w:rsidR="00496C98" w:rsidRPr="00024268" w:rsidRDefault="00496C98">
      <w:pPr>
        <w:jc w:val="center"/>
        <w:rPr>
          <w:bCs/>
          <w:sz w:val="28"/>
        </w:rPr>
      </w:pPr>
    </w:p>
    <w:p w14:paraId="70E370D2" w14:textId="77777777" w:rsidR="00496C98" w:rsidRPr="00024268" w:rsidRDefault="00496C98">
      <w:pPr>
        <w:jc w:val="center"/>
        <w:rPr>
          <w:bCs/>
          <w:sz w:val="28"/>
        </w:rPr>
      </w:pPr>
    </w:p>
    <w:p w14:paraId="606C13F6" w14:textId="77777777" w:rsidR="00496C98" w:rsidRPr="00024268" w:rsidRDefault="00496C98">
      <w:pPr>
        <w:jc w:val="center"/>
        <w:rPr>
          <w:bCs/>
          <w:sz w:val="28"/>
        </w:rPr>
      </w:pPr>
    </w:p>
    <w:p w14:paraId="2D469EF5" w14:textId="77777777" w:rsidR="00496C98" w:rsidRPr="00024268" w:rsidRDefault="00496C98">
      <w:pPr>
        <w:jc w:val="center"/>
        <w:rPr>
          <w:bCs/>
          <w:sz w:val="28"/>
        </w:rPr>
      </w:pPr>
    </w:p>
    <w:p w14:paraId="094CE7A3" w14:textId="77777777" w:rsidR="00496C98" w:rsidRPr="00024268" w:rsidRDefault="00496C98">
      <w:pPr>
        <w:jc w:val="center"/>
        <w:rPr>
          <w:bCs/>
          <w:sz w:val="28"/>
        </w:rPr>
      </w:pPr>
    </w:p>
    <w:p w14:paraId="665F0864" w14:textId="77777777" w:rsidR="00496C98" w:rsidRPr="00024268" w:rsidRDefault="00496C98">
      <w:pPr>
        <w:jc w:val="center"/>
        <w:rPr>
          <w:bCs/>
          <w:sz w:val="28"/>
        </w:rPr>
      </w:pPr>
    </w:p>
    <w:p w14:paraId="66D1DCA9" w14:textId="77777777" w:rsidR="00496C98" w:rsidRPr="00024268" w:rsidRDefault="00496C98">
      <w:pPr>
        <w:jc w:val="center"/>
        <w:rPr>
          <w:b/>
          <w:i/>
        </w:rPr>
      </w:pPr>
    </w:p>
    <w:p w14:paraId="1C0B34A9" w14:textId="77777777" w:rsidR="00496C98" w:rsidRPr="00024268" w:rsidRDefault="002A455E">
      <w:pPr>
        <w:jc w:val="center"/>
        <w:outlineLvl w:val="0"/>
        <w:rPr>
          <w:sz w:val="28"/>
          <w:szCs w:val="28"/>
        </w:rPr>
      </w:pPr>
      <w:bookmarkStart w:id="0" w:name="_Toc398564569"/>
      <w:bookmarkStart w:id="1" w:name="_Toc399408079"/>
      <w:bookmarkStart w:id="2" w:name="_Toc121136646"/>
      <w:bookmarkStart w:id="3" w:name="_Toc318103488"/>
      <w:r w:rsidRPr="00024268">
        <w:rPr>
          <w:sz w:val="28"/>
          <w:szCs w:val="28"/>
        </w:rPr>
        <w:t>ЗАКУПОЧНАЯ ДОКУМЕНТАЦИЯ</w:t>
      </w:r>
      <w:bookmarkEnd w:id="0"/>
      <w:bookmarkEnd w:id="1"/>
      <w:bookmarkEnd w:id="2"/>
    </w:p>
    <w:p w14:paraId="74EFF522" w14:textId="77777777" w:rsidR="00496C98" w:rsidRPr="00024268" w:rsidRDefault="002A455E">
      <w:pPr>
        <w:rPr>
          <w:sz w:val="28"/>
          <w:szCs w:val="28"/>
        </w:rPr>
      </w:pPr>
      <w:r w:rsidRPr="00024268">
        <w:rPr>
          <w:sz w:val="28"/>
          <w:szCs w:val="28"/>
        </w:rPr>
        <w:t xml:space="preserve"> </w:t>
      </w:r>
    </w:p>
    <w:p w14:paraId="5C01D59B" w14:textId="0E566EEA" w:rsidR="00496C98" w:rsidRPr="00024268" w:rsidRDefault="002A455E" w:rsidP="00E158A2">
      <w:pPr>
        <w:jc w:val="center"/>
        <w:rPr>
          <w:sz w:val="28"/>
          <w:szCs w:val="28"/>
        </w:rPr>
      </w:pPr>
      <w:r w:rsidRPr="00024268">
        <w:rPr>
          <w:spacing w:val="-6"/>
          <w:sz w:val="28"/>
          <w:szCs w:val="28"/>
        </w:rPr>
        <w:t xml:space="preserve">открытый запрос </w:t>
      </w:r>
      <w:r w:rsidR="00E158A2">
        <w:rPr>
          <w:spacing w:val="-6"/>
          <w:sz w:val="28"/>
          <w:szCs w:val="28"/>
        </w:rPr>
        <w:t>котировок</w:t>
      </w:r>
      <w:r w:rsidRPr="00024268">
        <w:rPr>
          <w:spacing w:val="-6"/>
          <w:sz w:val="28"/>
          <w:szCs w:val="28"/>
        </w:rPr>
        <w:t xml:space="preserve"> на право заключения договора </w:t>
      </w:r>
      <w:r w:rsidR="00075974" w:rsidRPr="00024268">
        <w:rPr>
          <w:spacing w:val="-6"/>
          <w:sz w:val="28"/>
          <w:szCs w:val="28"/>
        </w:rPr>
        <w:t xml:space="preserve">на </w:t>
      </w:r>
      <w:r w:rsidR="00B35AAF" w:rsidRPr="00B35AAF">
        <w:rPr>
          <w:spacing w:val="-6"/>
          <w:sz w:val="28"/>
          <w:szCs w:val="28"/>
        </w:rPr>
        <w:t>оказание услуг по обеспечению командирования сотрудников ТОО «</w:t>
      </w:r>
      <w:proofErr w:type="spellStart"/>
      <w:r w:rsidR="00B35AAF" w:rsidRPr="00B35AAF">
        <w:rPr>
          <w:spacing w:val="-6"/>
          <w:sz w:val="28"/>
          <w:szCs w:val="28"/>
        </w:rPr>
        <w:t>Росатом</w:t>
      </w:r>
      <w:proofErr w:type="spellEnd"/>
      <w:r w:rsidR="00B35AAF" w:rsidRPr="00B35AAF">
        <w:rPr>
          <w:spacing w:val="-6"/>
          <w:sz w:val="28"/>
          <w:szCs w:val="28"/>
        </w:rPr>
        <w:t xml:space="preserve"> Центральная Азия»</w:t>
      </w:r>
    </w:p>
    <w:p w14:paraId="4D6C7333" w14:textId="77777777" w:rsidR="00496C98" w:rsidRPr="00024268" w:rsidRDefault="00496C98">
      <w:pPr>
        <w:jc w:val="center"/>
        <w:rPr>
          <w:sz w:val="28"/>
          <w:szCs w:val="28"/>
        </w:rPr>
      </w:pPr>
    </w:p>
    <w:p w14:paraId="548C47D7" w14:textId="77777777" w:rsidR="00496C98" w:rsidRPr="00024268" w:rsidRDefault="00496C98">
      <w:pPr>
        <w:jc w:val="center"/>
        <w:rPr>
          <w:sz w:val="28"/>
          <w:szCs w:val="28"/>
        </w:rPr>
      </w:pPr>
    </w:p>
    <w:p w14:paraId="24ACD48E" w14:textId="77777777" w:rsidR="00496C98" w:rsidRPr="00024268" w:rsidRDefault="00496C98">
      <w:pPr>
        <w:jc w:val="center"/>
        <w:rPr>
          <w:sz w:val="28"/>
          <w:szCs w:val="28"/>
        </w:rPr>
      </w:pPr>
    </w:p>
    <w:p w14:paraId="15631013" w14:textId="77777777" w:rsidR="00496C98" w:rsidRPr="00024268" w:rsidRDefault="002A455E">
      <w:pPr>
        <w:jc w:val="center"/>
        <w:rPr>
          <w:caps/>
          <w:sz w:val="28"/>
          <w:szCs w:val="28"/>
        </w:rPr>
      </w:pPr>
      <w:r w:rsidRPr="00024268">
        <w:rPr>
          <w:caps/>
          <w:sz w:val="28"/>
          <w:szCs w:val="28"/>
        </w:rPr>
        <w:t>том 1 «общая и коммерческая части»</w:t>
      </w:r>
    </w:p>
    <w:p w14:paraId="146C5D21" w14:textId="77777777" w:rsidR="00496C98" w:rsidRPr="00024268" w:rsidRDefault="00496C98">
      <w:pPr>
        <w:jc w:val="center"/>
        <w:rPr>
          <w:sz w:val="28"/>
          <w:szCs w:val="28"/>
        </w:rPr>
      </w:pPr>
    </w:p>
    <w:p w14:paraId="1C3D859F" w14:textId="77777777" w:rsidR="00496C98" w:rsidRPr="00024268" w:rsidRDefault="00496C98">
      <w:pPr>
        <w:jc w:val="center"/>
        <w:rPr>
          <w:sz w:val="28"/>
          <w:szCs w:val="28"/>
        </w:rPr>
      </w:pPr>
    </w:p>
    <w:p w14:paraId="7F3BD4F0" w14:textId="77777777" w:rsidR="00496C98" w:rsidRPr="00024268" w:rsidRDefault="00496C98">
      <w:pPr>
        <w:jc w:val="center"/>
        <w:rPr>
          <w:sz w:val="28"/>
        </w:rPr>
      </w:pPr>
    </w:p>
    <w:p w14:paraId="3564F386" w14:textId="77777777" w:rsidR="00496C98" w:rsidRPr="00024268" w:rsidRDefault="00496C98">
      <w:pPr>
        <w:jc w:val="center"/>
        <w:rPr>
          <w:sz w:val="28"/>
        </w:rPr>
      </w:pPr>
    </w:p>
    <w:p w14:paraId="7CDF2ABA" w14:textId="77777777" w:rsidR="00496C98" w:rsidRPr="00024268" w:rsidRDefault="00496C98">
      <w:pPr>
        <w:jc w:val="center"/>
        <w:rPr>
          <w:sz w:val="28"/>
        </w:rPr>
      </w:pPr>
    </w:p>
    <w:p w14:paraId="1877139D" w14:textId="77777777" w:rsidR="00496C98" w:rsidRPr="00024268" w:rsidRDefault="00496C98">
      <w:pPr>
        <w:jc w:val="center"/>
        <w:rPr>
          <w:sz w:val="28"/>
        </w:rPr>
      </w:pPr>
    </w:p>
    <w:p w14:paraId="2B383332" w14:textId="77777777" w:rsidR="00496C98" w:rsidRPr="00024268" w:rsidRDefault="00496C98">
      <w:pPr>
        <w:jc w:val="center"/>
        <w:rPr>
          <w:sz w:val="28"/>
        </w:rPr>
      </w:pPr>
    </w:p>
    <w:p w14:paraId="2610D1BE" w14:textId="77777777" w:rsidR="00496C98" w:rsidRPr="00024268" w:rsidRDefault="00496C98">
      <w:pPr>
        <w:jc w:val="center"/>
        <w:rPr>
          <w:sz w:val="28"/>
        </w:rPr>
      </w:pPr>
    </w:p>
    <w:p w14:paraId="6E4B31EC" w14:textId="77777777" w:rsidR="00496C98" w:rsidRPr="00024268" w:rsidRDefault="00496C98">
      <w:pPr>
        <w:jc w:val="center"/>
        <w:rPr>
          <w:sz w:val="28"/>
        </w:rPr>
      </w:pPr>
    </w:p>
    <w:p w14:paraId="55C72B03" w14:textId="56BDEFE9" w:rsidR="00496C98" w:rsidRDefault="00496C98">
      <w:pPr>
        <w:jc w:val="center"/>
        <w:rPr>
          <w:sz w:val="28"/>
        </w:rPr>
      </w:pPr>
    </w:p>
    <w:p w14:paraId="4FA9A3C5" w14:textId="3113A2FF" w:rsidR="00B35AAF" w:rsidRDefault="00B35AAF">
      <w:pPr>
        <w:jc w:val="center"/>
        <w:rPr>
          <w:sz w:val="28"/>
        </w:rPr>
      </w:pPr>
    </w:p>
    <w:p w14:paraId="5960D5F2" w14:textId="3372C6FE" w:rsidR="00B35AAF" w:rsidRDefault="00B35AAF">
      <w:pPr>
        <w:jc w:val="center"/>
        <w:rPr>
          <w:sz w:val="28"/>
        </w:rPr>
      </w:pPr>
    </w:p>
    <w:p w14:paraId="5548C78D" w14:textId="05B77AD9" w:rsidR="00B35AAF" w:rsidRDefault="00B35AAF">
      <w:pPr>
        <w:jc w:val="center"/>
        <w:rPr>
          <w:sz w:val="28"/>
        </w:rPr>
      </w:pPr>
    </w:p>
    <w:p w14:paraId="6AF08463" w14:textId="77777777" w:rsidR="00B35AAF" w:rsidRPr="00024268" w:rsidRDefault="00B35AAF">
      <w:pPr>
        <w:jc w:val="center"/>
        <w:rPr>
          <w:sz w:val="28"/>
        </w:rPr>
      </w:pPr>
    </w:p>
    <w:p w14:paraId="54C9EABB" w14:textId="77777777" w:rsidR="00496C98" w:rsidRPr="00024268" w:rsidRDefault="00496C98">
      <w:pPr>
        <w:jc w:val="center"/>
        <w:rPr>
          <w:sz w:val="28"/>
        </w:rPr>
      </w:pPr>
    </w:p>
    <w:p w14:paraId="613EDD33" w14:textId="77777777" w:rsidR="00496C98" w:rsidRPr="00024268" w:rsidRDefault="00496C98">
      <w:pPr>
        <w:jc w:val="center"/>
        <w:rPr>
          <w:sz w:val="28"/>
        </w:rPr>
      </w:pPr>
    </w:p>
    <w:p w14:paraId="43B8E27E" w14:textId="77777777" w:rsidR="00496C98" w:rsidRPr="00024268" w:rsidRDefault="00496C98">
      <w:pPr>
        <w:jc w:val="center"/>
        <w:rPr>
          <w:sz w:val="28"/>
        </w:rPr>
      </w:pPr>
    </w:p>
    <w:p w14:paraId="26D5C402" w14:textId="77777777" w:rsidR="00496C98" w:rsidRPr="00024268" w:rsidRDefault="00496C98">
      <w:pPr>
        <w:jc w:val="center"/>
      </w:pPr>
    </w:p>
    <w:p w14:paraId="71CD3819" w14:textId="6DE3E4CF" w:rsidR="00496C98" w:rsidRPr="00024268" w:rsidRDefault="00B35AAF">
      <w:pPr>
        <w:pStyle w:val="110"/>
        <w:keepNext w:val="0"/>
        <w:rPr>
          <w:b/>
          <w:snapToGrid/>
          <w:sz w:val="28"/>
          <w:szCs w:val="24"/>
        </w:rPr>
      </w:pPr>
      <w:r>
        <w:rPr>
          <w:snapToGrid/>
          <w:sz w:val="28"/>
          <w:szCs w:val="24"/>
        </w:rPr>
        <w:t>2023</w:t>
      </w:r>
    </w:p>
    <w:p w14:paraId="68EDF9D6" w14:textId="77777777" w:rsidR="00496C98" w:rsidRPr="00024268" w:rsidRDefault="00496C98">
      <w:pPr>
        <w:sectPr w:rsidR="00496C98" w:rsidRPr="00024268">
          <w:footerReference w:type="even" r:id="rId11"/>
          <w:footerReference w:type="default" r:id="rId12"/>
          <w:pgSz w:w="11907" w:h="16840" w:code="9"/>
          <w:pgMar w:top="1134" w:right="567" w:bottom="1134" w:left="1418" w:header="284" w:footer="549" w:gutter="0"/>
          <w:pgNumType w:start="1"/>
          <w:cols w:space="708"/>
          <w:titlePg/>
          <w:docGrid w:linePitch="360"/>
        </w:sectPr>
      </w:pPr>
    </w:p>
    <w:p w14:paraId="0C96702B" w14:textId="77777777" w:rsidR="00496C98" w:rsidRPr="00024268" w:rsidRDefault="002A455E">
      <w:pPr>
        <w:pStyle w:val="14"/>
        <w:widowControl/>
        <w:outlineLvl w:val="0"/>
        <w:rPr>
          <w:bCs/>
          <w:snapToGrid/>
          <w:sz w:val="28"/>
          <w:szCs w:val="24"/>
        </w:rPr>
      </w:pPr>
      <w:bookmarkStart w:id="4" w:name="_Toc398564570"/>
      <w:bookmarkStart w:id="5" w:name="_Toc399408080"/>
      <w:bookmarkStart w:id="6" w:name="_Toc121136647"/>
      <w:r w:rsidRPr="00024268">
        <w:rPr>
          <w:b w:val="0"/>
          <w:snapToGrid/>
          <w:sz w:val="28"/>
          <w:szCs w:val="24"/>
        </w:rPr>
        <w:lastRenderedPageBreak/>
        <w:t>СОДЕРЖАНИЕ</w:t>
      </w:r>
      <w:bookmarkEnd w:id="3"/>
      <w:bookmarkEnd w:id="4"/>
      <w:bookmarkEnd w:id="5"/>
      <w:bookmarkEnd w:id="6"/>
    </w:p>
    <w:p w14:paraId="0259EAE8" w14:textId="77777777" w:rsidR="00496C98" w:rsidRPr="006B12AE" w:rsidRDefault="00496C98" w:rsidP="00970F3F">
      <w:pPr>
        <w:pStyle w:val="aff7"/>
        <w:keepNext w:val="0"/>
        <w:keepLines w:val="0"/>
        <w:numPr>
          <w:ilvl w:val="0"/>
          <w:numId w:val="0"/>
        </w:numPr>
        <w:tabs>
          <w:tab w:val="left" w:pos="709"/>
        </w:tabs>
        <w:spacing w:before="0" w:after="0" w:line="240" w:lineRule="auto"/>
        <w:jc w:val="both"/>
        <w:rPr>
          <w:b w:val="0"/>
          <w:spacing w:val="0"/>
          <w:kern w:val="0"/>
          <w:sz w:val="28"/>
          <w:szCs w:val="28"/>
          <w:lang w:eastAsia="ru-RU"/>
        </w:rPr>
      </w:pPr>
    </w:p>
    <w:p w14:paraId="120643EB" w14:textId="2F669192" w:rsidR="008647E6" w:rsidRPr="00061BA8" w:rsidRDefault="003E5655" w:rsidP="00061BA8">
      <w:pPr>
        <w:pStyle w:val="15"/>
        <w:tabs>
          <w:tab w:val="clear" w:pos="9923"/>
          <w:tab w:val="left" w:pos="709"/>
          <w:tab w:val="right" w:leader="dot" w:pos="9922"/>
        </w:tabs>
        <w:rPr>
          <w:rFonts w:eastAsiaTheme="minorEastAsia"/>
          <w:szCs w:val="24"/>
        </w:rPr>
      </w:pPr>
      <w:r w:rsidRPr="0078083C">
        <w:rPr>
          <w:bCs/>
          <w:szCs w:val="24"/>
        </w:rPr>
        <w:fldChar w:fldCharType="begin"/>
      </w:r>
      <w:r w:rsidR="002A455E" w:rsidRPr="00061BA8">
        <w:rPr>
          <w:bCs/>
          <w:szCs w:val="24"/>
        </w:rPr>
        <w:instrText xml:space="preserve"> TOC \o "1-3" \h \z \u </w:instrText>
      </w:r>
      <w:r w:rsidRPr="0078083C">
        <w:rPr>
          <w:bCs/>
          <w:szCs w:val="24"/>
        </w:rPr>
        <w:fldChar w:fldCharType="separate"/>
      </w:r>
      <w:hyperlink w:anchor="_Toc121136646" w:history="1">
        <w:r w:rsidR="008647E6" w:rsidRPr="0078083C">
          <w:rPr>
            <w:rStyle w:val="afb"/>
            <w:szCs w:val="24"/>
          </w:rPr>
          <w:t>ЗАКУПОЧНАЯ ДОКУМЕНТАЦИЯ</w:t>
        </w:r>
        <w:r w:rsidR="008647E6" w:rsidRPr="00061BA8">
          <w:rPr>
            <w:webHidden/>
            <w:szCs w:val="24"/>
          </w:rPr>
          <w:tab/>
        </w:r>
        <w:r w:rsidR="008647E6" w:rsidRPr="00061BA8">
          <w:rPr>
            <w:webHidden/>
            <w:szCs w:val="24"/>
          </w:rPr>
          <w:fldChar w:fldCharType="begin"/>
        </w:r>
        <w:r w:rsidR="008647E6" w:rsidRPr="0078083C">
          <w:rPr>
            <w:webHidden/>
            <w:szCs w:val="24"/>
          </w:rPr>
          <w:instrText xml:space="preserve"> PAGEREF _Toc121136646 \h </w:instrText>
        </w:r>
        <w:r w:rsidR="008647E6" w:rsidRPr="00061BA8">
          <w:rPr>
            <w:webHidden/>
            <w:szCs w:val="24"/>
          </w:rPr>
        </w:r>
        <w:r w:rsidR="008647E6" w:rsidRPr="00061BA8">
          <w:rPr>
            <w:webHidden/>
            <w:szCs w:val="24"/>
          </w:rPr>
          <w:fldChar w:fldCharType="separate"/>
        </w:r>
        <w:r w:rsidR="00970F3F" w:rsidRPr="00061BA8">
          <w:rPr>
            <w:webHidden/>
            <w:szCs w:val="24"/>
          </w:rPr>
          <w:t>1</w:t>
        </w:r>
        <w:r w:rsidR="008647E6" w:rsidRPr="00061BA8">
          <w:rPr>
            <w:webHidden/>
            <w:szCs w:val="24"/>
          </w:rPr>
          <w:fldChar w:fldCharType="end"/>
        </w:r>
      </w:hyperlink>
    </w:p>
    <w:p w14:paraId="156854F5" w14:textId="7D5CB4EE" w:rsidR="008647E6" w:rsidRPr="00061BA8" w:rsidRDefault="000A081F" w:rsidP="00061BA8">
      <w:pPr>
        <w:pStyle w:val="15"/>
        <w:tabs>
          <w:tab w:val="clear" w:pos="9923"/>
          <w:tab w:val="left" w:pos="709"/>
          <w:tab w:val="right" w:leader="dot" w:pos="9922"/>
        </w:tabs>
        <w:rPr>
          <w:rFonts w:eastAsiaTheme="minorEastAsia"/>
          <w:szCs w:val="24"/>
        </w:rPr>
      </w:pPr>
      <w:hyperlink w:anchor="_Toc121136647" w:history="1">
        <w:r w:rsidR="008647E6" w:rsidRPr="0078083C">
          <w:rPr>
            <w:rStyle w:val="afb"/>
            <w:szCs w:val="24"/>
          </w:rPr>
          <w:t>СОДЕРЖАНИЕ</w:t>
        </w:r>
        <w:r w:rsidR="008647E6" w:rsidRPr="00061BA8">
          <w:rPr>
            <w:webHidden/>
            <w:szCs w:val="24"/>
          </w:rPr>
          <w:tab/>
        </w:r>
        <w:r w:rsidR="008647E6" w:rsidRPr="00061BA8">
          <w:rPr>
            <w:webHidden/>
            <w:szCs w:val="24"/>
          </w:rPr>
          <w:fldChar w:fldCharType="begin"/>
        </w:r>
        <w:r w:rsidR="008647E6" w:rsidRPr="0078083C">
          <w:rPr>
            <w:webHidden/>
            <w:szCs w:val="24"/>
          </w:rPr>
          <w:instrText xml:space="preserve"> PAGEREF _Toc121136647 \h </w:instrText>
        </w:r>
        <w:r w:rsidR="008647E6" w:rsidRPr="00061BA8">
          <w:rPr>
            <w:webHidden/>
            <w:szCs w:val="24"/>
          </w:rPr>
        </w:r>
        <w:r w:rsidR="008647E6" w:rsidRPr="00061BA8">
          <w:rPr>
            <w:webHidden/>
            <w:szCs w:val="24"/>
          </w:rPr>
          <w:fldChar w:fldCharType="separate"/>
        </w:r>
        <w:r w:rsidR="00970F3F" w:rsidRPr="00061BA8">
          <w:rPr>
            <w:webHidden/>
            <w:szCs w:val="24"/>
          </w:rPr>
          <w:t>2</w:t>
        </w:r>
        <w:r w:rsidR="008647E6" w:rsidRPr="00061BA8">
          <w:rPr>
            <w:webHidden/>
            <w:szCs w:val="24"/>
          </w:rPr>
          <w:fldChar w:fldCharType="end"/>
        </w:r>
      </w:hyperlink>
    </w:p>
    <w:p w14:paraId="5E8FF286" w14:textId="6A0C2E11" w:rsidR="008647E6" w:rsidRPr="00061BA8" w:rsidRDefault="000A081F" w:rsidP="00061BA8">
      <w:pPr>
        <w:pStyle w:val="15"/>
        <w:tabs>
          <w:tab w:val="clear" w:pos="9923"/>
          <w:tab w:val="left" w:pos="709"/>
          <w:tab w:val="right" w:leader="dot" w:pos="9922"/>
        </w:tabs>
        <w:rPr>
          <w:rFonts w:eastAsiaTheme="minorEastAsia"/>
          <w:szCs w:val="24"/>
        </w:rPr>
      </w:pPr>
      <w:hyperlink w:anchor="_Toc121136648" w:history="1">
        <w:r w:rsidR="008647E6" w:rsidRPr="0078083C">
          <w:rPr>
            <w:rStyle w:val="afb"/>
            <w:szCs w:val="24"/>
          </w:rPr>
          <w:t>1.</w:t>
        </w:r>
        <w:r w:rsidR="008647E6" w:rsidRPr="00061BA8">
          <w:rPr>
            <w:rFonts w:eastAsiaTheme="minorEastAsia"/>
            <w:szCs w:val="24"/>
          </w:rPr>
          <w:tab/>
        </w:r>
        <w:r w:rsidR="008647E6" w:rsidRPr="0078083C">
          <w:rPr>
            <w:rStyle w:val="afb"/>
            <w:szCs w:val="24"/>
          </w:rPr>
          <w:t>ИЗВЕЩЕНИЕ О ПРОВЕДЕНИИ ЗАКУПКИ</w:t>
        </w:r>
        <w:r w:rsidR="008647E6" w:rsidRPr="00061BA8">
          <w:rPr>
            <w:webHidden/>
            <w:szCs w:val="24"/>
          </w:rPr>
          <w:tab/>
        </w:r>
        <w:r w:rsidR="008647E6" w:rsidRPr="00061BA8">
          <w:rPr>
            <w:webHidden/>
            <w:szCs w:val="24"/>
          </w:rPr>
          <w:fldChar w:fldCharType="begin"/>
        </w:r>
        <w:r w:rsidR="008647E6" w:rsidRPr="0078083C">
          <w:rPr>
            <w:webHidden/>
            <w:szCs w:val="24"/>
          </w:rPr>
          <w:instrText xml:space="preserve"> PAGEREF _Toc121136648 \h </w:instrText>
        </w:r>
        <w:r w:rsidR="008647E6" w:rsidRPr="00061BA8">
          <w:rPr>
            <w:webHidden/>
            <w:szCs w:val="24"/>
          </w:rPr>
        </w:r>
        <w:r w:rsidR="008647E6" w:rsidRPr="00061BA8">
          <w:rPr>
            <w:webHidden/>
            <w:szCs w:val="24"/>
          </w:rPr>
          <w:fldChar w:fldCharType="separate"/>
        </w:r>
        <w:r w:rsidR="00970F3F" w:rsidRPr="00061BA8">
          <w:rPr>
            <w:webHidden/>
            <w:szCs w:val="24"/>
          </w:rPr>
          <w:t>3</w:t>
        </w:r>
        <w:r w:rsidR="008647E6" w:rsidRPr="00061BA8">
          <w:rPr>
            <w:webHidden/>
            <w:szCs w:val="24"/>
          </w:rPr>
          <w:fldChar w:fldCharType="end"/>
        </w:r>
      </w:hyperlink>
    </w:p>
    <w:p w14:paraId="5357EF5F" w14:textId="398F86EE" w:rsidR="008647E6" w:rsidRPr="00061BA8" w:rsidRDefault="000A081F" w:rsidP="00061BA8">
      <w:pPr>
        <w:pStyle w:val="15"/>
        <w:tabs>
          <w:tab w:val="clear" w:pos="9923"/>
          <w:tab w:val="left" w:pos="709"/>
          <w:tab w:val="right" w:leader="dot" w:pos="9922"/>
        </w:tabs>
        <w:rPr>
          <w:rFonts w:eastAsiaTheme="minorEastAsia"/>
          <w:szCs w:val="24"/>
        </w:rPr>
      </w:pPr>
      <w:hyperlink w:anchor="_Toc121136649" w:history="1">
        <w:r w:rsidR="008647E6" w:rsidRPr="0078083C">
          <w:rPr>
            <w:rStyle w:val="afb"/>
            <w:szCs w:val="24"/>
          </w:rPr>
          <w:t>ЧАСТЬ 1</w:t>
        </w:r>
        <w:r w:rsidR="008647E6" w:rsidRPr="00061BA8">
          <w:rPr>
            <w:webHidden/>
            <w:szCs w:val="24"/>
          </w:rPr>
          <w:tab/>
        </w:r>
        <w:r w:rsidR="008647E6" w:rsidRPr="00061BA8">
          <w:rPr>
            <w:webHidden/>
            <w:szCs w:val="24"/>
          </w:rPr>
          <w:fldChar w:fldCharType="begin"/>
        </w:r>
        <w:r w:rsidR="008647E6" w:rsidRPr="0078083C">
          <w:rPr>
            <w:webHidden/>
            <w:szCs w:val="24"/>
          </w:rPr>
          <w:instrText xml:space="preserve"> PAGEREF _Toc121136649 \h </w:instrText>
        </w:r>
        <w:r w:rsidR="008647E6" w:rsidRPr="00061BA8">
          <w:rPr>
            <w:webHidden/>
            <w:szCs w:val="24"/>
          </w:rPr>
        </w:r>
        <w:r w:rsidR="008647E6" w:rsidRPr="00061BA8">
          <w:rPr>
            <w:webHidden/>
            <w:szCs w:val="24"/>
          </w:rPr>
          <w:fldChar w:fldCharType="separate"/>
        </w:r>
        <w:r w:rsidR="00970F3F" w:rsidRPr="00061BA8">
          <w:rPr>
            <w:webHidden/>
            <w:szCs w:val="24"/>
          </w:rPr>
          <w:t>8</w:t>
        </w:r>
        <w:r w:rsidR="008647E6" w:rsidRPr="00061BA8">
          <w:rPr>
            <w:webHidden/>
            <w:szCs w:val="24"/>
          </w:rPr>
          <w:fldChar w:fldCharType="end"/>
        </w:r>
      </w:hyperlink>
    </w:p>
    <w:p w14:paraId="6F86F08B" w14:textId="751259D1" w:rsidR="008647E6" w:rsidRPr="00061BA8" w:rsidRDefault="000A081F" w:rsidP="00061BA8">
      <w:pPr>
        <w:pStyle w:val="15"/>
        <w:tabs>
          <w:tab w:val="clear" w:pos="9923"/>
          <w:tab w:val="left" w:pos="709"/>
          <w:tab w:val="right" w:leader="dot" w:pos="9922"/>
        </w:tabs>
        <w:rPr>
          <w:rFonts w:eastAsiaTheme="minorEastAsia"/>
          <w:szCs w:val="24"/>
        </w:rPr>
      </w:pPr>
      <w:hyperlink w:anchor="_Toc121136650" w:history="1">
        <w:r w:rsidR="008647E6" w:rsidRPr="0078083C">
          <w:rPr>
            <w:rStyle w:val="afb"/>
            <w:szCs w:val="24"/>
          </w:rPr>
          <w:t>2.</w:t>
        </w:r>
        <w:r w:rsidR="008647E6" w:rsidRPr="00061BA8">
          <w:rPr>
            <w:rFonts w:eastAsiaTheme="minorEastAsia"/>
            <w:szCs w:val="24"/>
          </w:rPr>
          <w:tab/>
        </w:r>
        <w:r w:rsidR="008647E6" w:rsidRPr="0078083C">
          <w:rPr>
            <w:rStyle w:val="afb"/>
            <w:szCs w:val="24"/>
          </w:rPr>
          <w:t>ТРЕБОВАНИЯ. ДОКУМЕНТЫ. СОСТАВ ЗАЯВКИ НА УЧАСТИЕ В ЗАКУПКЕ.</w:t>
        </w:r>
        <w:r w:rsidR="008647E6" w:rsidRPr="00061BA8">
          <w:rPr>
            <w:webHidden/>
            <w:szCs w:val="24"/>
          </w:rPr>
          <w:tab/>
        </w:r>
        <w:r w:rsidR="008647E6" w:rsidRPr="00061BA8">
          <w:rPr>
            <w:webHidden/>
            <w:szCs w:val="24"/>
          </w:rPr>
          <w:fldChar w:fldCharType="begin"/>
        </w:r>
        <w:r w:rsidR="008647E6" w:rsidRPr="0078083C">
          <w:rPr>
            <w:webHidden/>
            <w:szCs w:val="24"/>
          </w:rPr>
          <w:instrText xml:space="preserve"> PAGEREF _Toc121136650 \h </w:instrText>
        </w:r>
        <w:r w:rsidR="008647E6" w:rsidRPr="00061BA8">
          <w:rPr>
            <w:webHidden/>
            <w:szCs w:val="24"/>
          </w:rPr>
        </w:r>
        <w:r w:rsidR="008647E6" w:rsidRPr="00061BA8">
          <w:rPr>
            <w:webHidden/>
            <w:szCs w:val="24"/>
          </w:rPr>
          <w:fldChar w:fldCharType="separate"/>
        </w:r>
        <w:r w:rsidR="00970F3F" w:rsidRPr="00061BA8">
          <w:rPr>
            <w:webHidden/>
            <w:szCs w:val="24"/>
          </w:rPr>
          <w:t>8</w:t>
        </w:r>
        <w:r w:rsidR="008647E6" w:rsidRPr="00061BA8">
          <w:rPr>
            <w:webHidden/>
            <w:szCs w:val="24"/>
          </w:rPr>
          <w:fldChar w:fldCharType="end"/>
        </w:r>
      </w:hyperlink>
    </w:p>
    <w:p w14:paraId="26C6E6F4" w14:textId="31FD6909" w:rsidR="008647E6" w:rsidRPr="00061BA8" w:rsidRDefault="000A081F" w:rsidP="00061BA8">
      <w:pPr>
        <w:pStyle w:val="15"/>
        <w:tabs>
          <w:tab w:val="clear" w:pos="9923"/>
          <w:tab w:val="left" w:pos="709"/>
          <w:tab w:val="right" w:leader="dot" w:pos="9922"/>
        </w:tabs>
        <w:rPr>
          <w:rFonts w:eastAsiaTheme="minorEastAsia"/>
          <w:szCs w:val="24"/>
        </w:rPr>
      </w:pPr>
      <w:hyperlink w:anchor="_Toc121136651" w:history="1">
        <w:r w:rsidR="008647E6" w:rsidRPr="0078083C">
          <w:rPr>
            <w:rStyle w:val="afb"/>
            <w:szCs w:val="24"/>
          </w:rPr>
          <w:t>2.1.</w:t>
        </w:r>
        <w:r w:rsidR="008647E6" w:rsidRPr="00061BA8">
          <w:rPr>
            <w:rFonts w:eastAsiaTheme="minorEastAsia"/>
            <w:szCs w:val="24"/>
          </w:rPr>
          <w:tab/>
        </w:r>
        <w:r w:rsidR="008647E6" w:rsidRPr="0078083C">
          <w:rPr>
            <w:rStyle w:val="afb"/>
            <w:szCs w:val="24"/>
          </w:rPr>
          <w:t>ТРЕБОВАНИЯ. ДОКУМЕНТЫ, ПОДТВЕРЖДАЮЩИЕ СООТВЕТСТВИЕ УСТАНОВЛЕННЫМ ТРЕБОВАНИЯМ.</w:t>
        </w:r>
        <w:r w:rsidR="008647E6" w:rsidRPr="00061BA8">
          <w:rPr>
            <w:webHidden/>
            <w:szCs w:val="24"/>
          </w:rPr>
          <w:tab/>
        </w:r>
        <w:r w:rsidR="008647E6" w:rsidRPr="00061BA8">
          <w:rPr>
            <w:webHidden/>
            <w:szCs w:val="24"/>
          </w:rPr>
          <w:fldChar w:fldCharType="begin"/>
        </w:r>
        <w:r w:rsidR="008647E6" w:rsidRPr="0078083C">
          <w:rPr>
            <w:webHidden/>
            <w:szCs w:val="24"/>
          </w:rPr>
          <w:instrText xml:space="preserve"> PAGEREF _Toc121136651 \h </w:instrText>
        </w:r>
        <w:r w:rsidR="008647E6" w:rsidRPr="00061BA8">
          <w:rPr>
            <w:webHidden/>
            <w:szCs w:val="24"/>
          </w:rPr>
        </w:r>
        <w:r w:rsidR="008647E6" w:rsidRPr="00061BA8">
          <w:rPr>
            <w:webHidden/>
            <w:szCs w:val="24"/>
          </w:rPr>
          <w:fldChar w:fldCharType="separate"/>
        </w:r>
        <w:r w:rsidR="00970F3F" w:rsidRPr="00061BA8">
          <w:rPr>
            <w:webHidden/>
            <w:szCs w:val="24"/>
          </w:rPr>
          <w:t>8</w:t>
        </w:r>
        <w:r w:rsidR="008647E6" w:rsidRPr="00061BA8">
          <w:rPr>
            <w:webHidden/>
            <w:szCs w:val="24"/>
          </w:rPr>
          <w:fldChar w:fldCharType="end"/>
        </w:r>
      </w:hyperlink>
    </w:p>
    <w:p w14:paraId="3796EC31" w14:textId="1F91957A" w:rsidR="008647E6" w:rsidRPr="00061BA8" w:rsidRDefault="000A081F" w:rsidP="00061BA8">
      <w:pPr>
        <w:pStyle w:val="15"/>
        <w:tabs>
          <w:tab w:val="clear" w:pos="9923"/>
          <w:tab w:val="left" w:pos="709"/>
          <w:tab w:val="right" w:leader="dot" w:pos="9922"/>
        </w:tabs>
        <w:rPr>
          <w:rFonts w:eastAsiaTheme="minorEastAsia"/>
          <w:szCs w:val="24"/>
        </w:rPr>
      </w:pPr>
      <w:hyperlink w:anchor="_Toc121136652" w:history="1">
        <w:r w:rsidR="008647E6" w:rsidRPr="0078083C">
          <w:rPr>
            <w:rStyle w:val="afb"/>
            <w:szCs w:val="24"/>
          </w:rPr>
          <w:t>2.1.1.</w:t>
        </w:r>
        <w:r w:rsidR="008647E6" w:rsidRPr="00061BA8">
          <w:rPr>
            <w:rFonts w:eastAsiaTheme="minorEastAsia"/>
            <w:szCs w:val="24"/>
          </w:rPr>
          <w:tab/>
        </w:r>
        <w:r w:rsidR="008647E6" w:rsidRPr="0078083C">
          <w:rPr>
            <w:rStyle w:val="afb"/>
            <w:szCs w:val="24"/>
          </w:rPr>
          <w:t>Требования к участникам закупки</w:t>
        </w:r>
        <w:r w:rsidR="008647E6" w:rsidRPr="0078083C">
          <w:rPr>
            <w:rStyle w:val="afb"/>
            <w:bCs/>
            <w:szCs w:val="24"/>
          </w:rPr>
          <w:t>, соисполнителям</w:t>
        </w:r>
        <w:r w:rsidR="008647E6" w:rsidRPr="00061BA8">
          <w:rPr>
            <w:webHidden/>
            <w:szCs w:val="24"/>
          </w:rPr>
          <w:tab/>
        </w:r>
        <w:r w:rsidR="008647E6" w:rsidRPr="00061BA8">
          <w:rPr>
            <w:webHidden/>
            <w:szCs w:val="24"/>
          </w:rPr>
          <w:fldChar w:fldCharType="begin"/>
        </w:r>
        <w:r w:rsidR="008647E6" w:rsidRPr="0078083C">
          <w:rPr>
            <w:webHidden/>
            <w:szCs w:val="24"/>
          </w:rPr>
          <w:instrText xml:space="preserve"> PAGEREF _Toc121136652 \h </w:instrText>
        </w:r>
        <w:r w:rsidR="008647E6" w:rsidRPr="00061BA8">
          <w:rPr>
            <w:webHidden/>
            <w:szCs w:val="24"/>
          </w:rPr>
        </w:r>
        <w:r w:rsidR="008647E6" w:rsidRPr="00061BA8">
          <w:rPr>
            <w:webHidden/>
            <w:szCs w:val="24"/>
          </w:rPr>
          <w:fldChar w:fldCharType="separate"/>
        </w:r>
        <w:r w:rsidR="00970F3F" w:rsidRPr="00061BA8">
          <w:rPr>
            <w:webHidden/>
            <w:szCs w:val="24"/>
          </w:rPr>
          <w:t>8</w:t>
        </w:r>
        <w:r w:rsidR="008647E6" w:rsidRPr="00061BA8">
          <w:rPr>
            <w:webHidden/>
            <w:szCs w:val="24"/>
          </w:rPr>
          <w:fldChar w:fldCharType="end"/>
        </w:r>
      </w:hyperlink>
    </w:p>
    <w:p w14:paraId="33EFED91" w14:textId="5447E91F" w:rsidR="008647E6" w:rsidRPr="00061BA8" w:rsidRDefault="000A081F" w:rsidP="00061BA8">
      <w:pPr>
        <w:pStyle w:val="15"/>
        <w:tabs>
          <w:tab w:val="clear" w:pos="9923"/>
          <w:tab w:val="left" w:pos="709"/>
          <w:tab w:val="right" w:leader="dot" w:pos="9922"/>
        </w:tabs>
        <w:rPr>
          <w:rFonts w:eastAsiaTheme="minorEastAsia"/>
          <w:szCs w:val="24"/>
        </w:rPr>
      </w:pPr>
      <w:hyperlink w:anchor="_Toc121136653" w:history="1">
        <w:r w:rsidR="008647E6" w:rsidRPr="0078083C">
          <w:rPr>
            <w:rStyle w:val="afb"/>
            <w:szCs w:val="24"/>
          </w:rPr>
          <w:t>2.1.2.</w:t>
        </w:r>
        <w:r w:rsidR="008647E6" w:rsidRPr="00061BA8">
          <w:rPr>
            <w:rFonts w:eastAsiaTheme="minorEastAsia"/>
            <w:szCs w:val="24"/>
          </w:rPr>
          <w:tab/>
        </w:r>
        <w:r w:rsidR="008647E6" w:rsidRPr="0078083C">
          <w:rPr>
            <w:rStyle w:val="afb"/>
            <w:szCs w:val="24"/>
          </w:rPr>
          <w:t>Требования к продукции</w:t>
        </w:r>
        <w:r w:rsidR="008647E6" w:rsidRPr="00061BA8">
          <w:rPr>
            <w:webHidden/>
            <w:szCs w:val="24"/>
          </w:rPr>
          <w:tab/>
        </w:r>
        <w:r w:rsidR="008647E6" w:rsidRPr="00061BA8">
          <w:rPr>
            <w:webHidden/>
            <w:szCs w:val="24"/>
          </w:rPr>
          <w:fldChar w:fldCharType="begin"/>
        </w:r>
        <w:r w:rsidR="008647E6" w:rsidRPr="0078083C">
          <w:rPr>
            <w:webHidden/>
            <w:szCs w:val="24"/>
          </w:rPr>
          <w:instrText xml:space="preserve"> PAGEREF _Toc121136653 \h </w:instrText>
        </w:r>
        <w:r w:rsidR="008647E6" w:rsidRPr="00061BA8">
          <w:rPr>
            <w:webHidden/>
            <w:szCs w:val="24"/>
          </w:rPr>
        </w:r>
        <w:r w:rsidR="008647E6" w:rsidRPr="00061BA8">
          <w:rPr>
            <w:webHidden/>
            <w:szCs w:val="24"/>
          </w:rPr>
          <w:fldChar w:fldCharType="separate"/>
        </w:r>
        <w:r w:rsidR="00970F3F" w:rsidRPr="00061BA8">
          <w:rPr>
            <w:webHidden/>
            <w:szCs w:val="24"/>
          </w:rPr>
          <w:t>12</w:t>
        </w:r>
        <w:r w:rsidR="008647E6" w:rsidRPr="00061BA8">
          <w:rPr>
            <w:webHidden/>
            <w:szCs w:val="24"/>
          </w:rPr>
          <w:fldChar w:fldCharType="end"/>
        </w:r>
      </w:hyperlink>
    </w:p>
    <w:p w14:paraId="16799E62" w14:textId="6EDA4A6C" w:rsidR="008647E6" w:rsidRPr="00061BA8" w:rsidRDefault="000A081F" w:rsidP="00061BA8">
      <w:pPr>
        <w:pStyle w:val="15"/>
        <w:tabs>
          <w:tab w:val="clear" w:pos="9923"/>
          <w:tab w:val="left" w:pos="709"/>
          <w:tab w:val="right" w:leader="dot" w:pos="9922"/>
        </w:tabs>
        <w:rPr>
          <w:rFonts w:eastAsiaTheme="minorEastAsia"/>
          <w:szCs w:val="24"/>
        </w:rPr>
      </w:pPr>
      <w:hyperlink w:anchor="_Toc121136654" w:history="1">
        <w:r w:rsidR="008647E6" w:rsidRPr="0078083C">
          <w:rPr>
            <w:rStyle w:val="afb"/>
            <w:szCs w:val="24"/>
          </w:rPr>
          <w:t>2.2.</w:t>
        </w:r>
        <w:r w:rsidR="008647E6" w:rsidRPr="00061BA8">
          <w:rPr>
            <w:rFonts w:eastAsiaTheme="minorEastAsia"/>
            <w:szCs w:val="24"/>
          </w:rPr>
          <w:tab/>
        </w:r>
        <w:r w:rsidR="008647E6" w:rsidRPr="0078083C">
          <w:rPr>
            <w:rStyle w:val="afb"/>
            <w:szCs w:val="24"/>
          </w:rPr>
          <w:t>СОСТАВ ЗАЯВКИ НА УЧАСТИЕ В ЗАКУПКЕ.</w:t>
        </w:r>
        <w:r w:rsidR="008647E6" w:rsidRPr="00061BA8">
          <w:rPr>
            <w:webHidden/>
            <w:szCs w:val="24"/>
          </w:rPr>
          <w:tab/>
        </w:r>
        <w:r w:rsidR="008647E6" w:rsidRPr="00061BA8">
          <w:rPr>
            <w:webHidden/>
            <w:szCs w:val="24"/>
          </w:rPr>
          <w:fldChar w:fldCharType="begin"/>
        </w:r>
        <w:r w:rsidR="008647E6" w:rsidRPr="0078083C">
          <w:rPr>
            <w:webHidden/>
            <w:szCs w:val="24"/>
          </w:rPr>
          <w:instrText xml:space="preserve"> PAGEREF _Toc121136654 \h </w:instrText>
        </w:r>
        <w:r w:rsidR="008647E6" w:rsidRPr="00061BA8">
          <w:rPr>
            <w:webHidden/>
            <w:szCs w:val="24"/>
          </w:rPr>
        </w:r>
        <w:r w:rsidR="008647E6" w:rsidRPr="00061BA8">
          <w:rPr>
            <w:webHidden/>
            <w:szCs w:val="24"/>
          </w:rPr>
          <w:fldChar w:fldCharType="separate"/>
        </w:r>
        <w:r w:rsidR="00970F3F" w:rsidRPr="00061BA8">
          <w:rPr>
            <w:webHidden/>
            <w:szCs w:val="24"/>
          </w:rPr>
          <w:t>13</w:t>
        </w:r>
        <w:r w:rsidR="008647E6" w:rsidRPr="00061BA8">
          <w:rPr>
            <w:webHidden/>
            <w:szCs w:val="24"/>
          </w:rPr>
          <w:fldChar w:fldCharType="end"/>
        </w:r>
      </w:hyperlink>
    </w:p>
    <w:p w14:paraId="52BDCCBF" w14:textId="225C7861" w:rsidR="008647E6" w:rsidRPr="00061BA8" w:rsidRDefault="000A081F" w:rsidP="00061BA8">
      <w:pPr>
        <w:pStyle w:val="15"/>
        <w:tabs>
          <w:tab w:val="clear" w:pos="9923"/>
          <w:tab w:val="left" w:pos="709"/>
          <w:tab w:val="right" w:leader="dot" w:pos="9922"/>
        </w:tabs>
        <w:rPr>
          <w:rFonts w:eastAsiaTheme="minorEastAsia"/>
          <w:szCs w:val="24"/>
        </w:rPr>
      </w:pPr>
      <w:hyperlink w:anchor="_Toc121136655" w:history="1">
        <w:r w:rsidR="008647E6" w:rsidRPr="0078083C">
          <w:rPr>
            <w:rStyle w:val="afb"/>
            <w:szCs w:val="24"/>
          </w:rPr>
          <w:t>3.</w:t>
        </w:r>
        <w:r w:rsidR="008647E6" w:rsidRPr="00061BA8">
          <w:rPr>
            <w:rFonts w:eastAsiaTheme="minorEastAsia"/>
            <w:szCs w:val="24"/>
          </w:rPr>
          <w:tab/>
        </w:r>
        <w:r w:rsidR="008647E6" w:rsidRPr="0078083C">
          <w:rPr>
            <w:rStyle w:val="afb"/>
            <w:szCs w:val="24"/>
          </w:rPr>
          <w:t>КРИТЕРИИ И МЕТОДИКА ОЦЕНКИ ЗАЯВОК НА УЧАСТИЕ В ЗАКУПКЕ</w:t>
        </w:r>
        <w:r w:rsidR="008647E6" w:rsidRPr="00061BA8">
          <w:rPr>
            <w:webHidden/>
            <w:szCs w:val="24"/>
          </w:rPr>
          <w:tab/>
        </w:r>
        <w:r w:rsidR="008647E6" w:rsidRPr="00061BA8">
          <w:rPr>
            <w:webHidden/>
            <w:szCs w:val="24"/>
          </w:rPr>
          <w:fldChar w:fldCharType="begin"/>
        </w:r>
        <w:r w:rsidR="008647E6" w:rsidRPr="0078083C">
          <w:rPr>
            <w:webHidden/>
            <w:szCs w:val="24"/>
          </w:rPr>
          <w:instrText xml:space="preserve"> PAGEREF _Toc121136655 \h </w:instrText>
        </w:r>
        <w:r w:rsidR="008647E6" w:rsidRPr="00061BA8">
          <w:rPr>
            <w:webHidden/>
            <w:szCs w:val="24"/>
          </w:rPr>
        </w:r>
        <w:r w:rsidR="008647E6" w:rsidRPr="00061BA8">
          <w:rPr>
            <w:webHidden/>
            <w:szCs w:val="24"/>
          </w:rPr>
          <w:fldChar w:fldCharType="separate"/>
        </w:r>
        <w:r w:rsidR="00970F3F" w:rsidRPr="00061BA8">
          <w:rPr>
            <w:webHidden/>
            <w:szCs w:val="24"/>
          </w:rPr>
          <w:t>14</w:t>
        </w:r>
        <w:r w:rsidR="008647E6" w:rsidRPr="00061BA8">
          <w:rPr>
            <w:webHidden/>
            <w:szCs w:val="24"/>
          </w:rPr>
          <w:fldChar w:fldCharType="end"/>
        </w:r>
      </w:hyperlink>
    </w:p>
    <w:p w14:paraId="5664AF99" w14:textId="49956367" w:rsidR="008647E6" w:rsidRPr="00061BA8" w:rsidRDefault="000A081F" w:rsidP="00061BA8">
      <w:pPr>
        <w:pStyle w:val="15"/>
        <w:tabs>
          <w:tab w:val="clear" w:pos="9923"/>
          <w:tab w:val="left" w:pos="709"/>
          <w:tab w:val="right" w:leader="dot" w:pos="9922"/>
        </w:tabs>
        <w:rPr>
          <w:rFonts w:eastAsiaTheme="minorEastAsia"/>
          <w:szCs w:val="24"/>
        </w:rPr>
      </w:pPr>
      <w:hyperlink w:anchor="_Toc121136656" w:history="1">
        <w:r w:rsidR="008647E6" w:rsidRPr="0078083C">
          <w:rPr>
            <w:rStyle w:val="afb"/>
            <w:szCs w:val="24"/>
          </w:rPr>
          <w:t>4.</w:t>
        </w:r>
        <w:r w:rsidR="008647E6" w:rsidRPr="00061BA8">
          <w:rPr>
            <w:rFonts w:eastAsiaTheme="minorEastAsia"/>
            <w:szCs w:val="24"/>
          </w:rPr>
          <w:tab/>
        </w:r>
        <w:r w:rsidR="008647E6" w:rsidRPr="0078083C">
          <w:rPr>
            <w:rStyle w:val="afb"/>
            <w:szCs w:val="24"/>
          </w:rPr>
          <w:t>ОБРАЗЦЫ ФОРМ ОСНОВНЫХ ДОКУМЕНТОВ</w:t>
        </w:r>
        <w:r w:rsidR="008647E6" w:rsidRPr="00061BA8">
          <w:rPr>
            <w:webHidden/>
            <w:szCs w:val="24"/>
          </w:rPr>
          <w:tab/>
        </w:r>
        <w:r w:rsidR="008647E6" w:rsidRPr="00061BA8">
          <w:rPr>
            <w:webHidden/>
            <w:szCs w:val="24"/>
          </w:rPr>
          <w:fldChar w:fldCharType="begin"/>
        </w:r>
        <w:r w:rsidR="008647E6" w:rsidRPr="0078083C">
          <w:rPr>
            <w:webHidden/>
            <w:szCs w:val="24"/>
          </w:rPr>
          <w:instrText xml:space="preserve"> PAGEREF _Toc121136656 \h </w:instrText>
        </w:r>
        <w:r w:rsidR="008647E6" w:rsidRPr="00061BA8">
          <w:rPr>
            <w:webHidden/>
            <w:szCs w:val="24"/>
          </w:rPr>
        </w:r>
        <w:r w:rsidR="008647E6" w:rsidRPr="00061BA8">
          <w:rPr>
            <w:webHidden/>
            <w:szCs w:val="24"/>
          </w:rPr>
          <w:fldChar w:fldCharType="separate"/>
        </w:r>
        <w:r w:rsidR="00970F3F" w:rsidRPr="00061BA8">
          <w:rPr>
            <w:webHidden/>
            <w:szCs w:val="24"/>
          </w:rPr>
          <w:t>15</w:t>
        </w:r>
        <w:r w:rsidR="008647E6" w:rsidRPr="00061BA8">
          <w:rPr>
            <w:webHidden/>
            <w:szCs w:val="24"/>
          </w:rPr>
          <w:fldChar w:fldCharType="end"/>
        </w:r>
      </w:hyperlink>
    </w:p>
    <w:p w14:paraId="6FB17638" w14:textId="454134DF" w:rsidR="008647E6" w:rsidRPr="00061BA8" w:rsidRDefault="000A081F" w:rsidP="00061BA8">
      <w:pPr>
        <w:pStyle w:val="15"/>
        <w:tabs>
          <w:tab w:val="clear" w:pos="9923"/>
          <w:tab w:val="left" w:pos="709"/>
          <w:tab w:val="right" w:leader="dot" w:pos="9922"/>
        </w:tabs>
        <w:rPr>
          <w:rFonts w:eastAsiaTheme="minorEastAsia"/>
          <w:szCs w:val="24"/>
        </w:rPr>
      </w:pPr>
      <w:hyperlink w:anchor="_Toc121136657" w:history="1">
        <w:r w:rsidR="008647E6" w:rsidRPr="0078083C">
          <w:rPr>
            <w:rStyle w:val="afb"/>
            <w:szCs w:val="24"/>
          </w:rPr>
          <w:t>4.1.</w:t>
        </w:r>
        <w:r w:rsidR="008647E6" w:rsidRPr="00061BA8">
          <w:rPr>
            <w:rFonts w:eastAsiaTheme="minorEastAsia"/>
            <w:szCs w:val="24"/>
          </w:rPr>
          <w:tab/>
        </w:r>
        <w:r w:rsidR="008647E6" w:rsidRPr="0078083C">
          <w:rPr>
            <w:rStyle w:val="afb"/>
            <w:szCs w:val="24"/>
          </w:rPr>
          <w:t>Образцы форм основных документов, включаемых в заявку на участие в закупке</w:t>
        </w:r>
        <w:r w:rsidR="008647E6" w:rsidRPr="00061BA8">
          <w:rPr>
            <w:webHidden/>
            <w:szCs w:val="24"/>
          </w:rPr>
          <w:tab/>
        </w:r>
        <w:r w:rsidR="008647E6" w:rsidRPr="00061BA8">
          <w:rPr>
            <w:webHidden/>
            <w:szCs w:val="24"/>
          </w:rPr>
          <w:fldChar w:fldCharType="begin"/>
        </w:r>
        <w:r w:rsidR="008647E6" w:rsidRPr="0078083C">
          <w:rPr>
            <w:webHidden/>
            <w:szCs w:val="24"/>
          </w:rPr>
          <w:instrText xml:space="preserve"> PAGEREF _Toc121136657 \h </w:instrText>
        </w:r>
        <w:r w:rsidR="008647E6" w:rsidRPr="00061BA8">
          <w:rPr>
            <w:webHidden/>
            <w:szCs w:val="24"/>
          </w:rPr>
        </w:r>
        <w:r w:rsidR="008647E6" w:rsidRPr="00061BA8">
          <w:rPr>
            <w:webHidden/>
            <w:szCs w:val="24"/>
          </w:rPr>
          <w:fldChar w:fldCharType="separate"/>
        </w:r>
        <w:r w:rsidR="00970F3F" w:rsidRPr="00061BA8">
          <w:rPr>
            <w:webHidden/>
            <w:szCs w:val="24"/>
          </w:rPr>
          <w:t>15</w:t>
        </w:r>
        <w:r w:rsidR="008647E6" w:rsidRPr="00061BA8">
          <w:rPr>
            <w:webHidden/>
            <w:szCs w:val="24"/>
          </w:rPr>
          <w:fldChar w:fldCharType="end"/>
        </w:r>
      </w:hyperlink>
    </w:p>
    <w:p w14:paraId="061122EE" w14:textId="6CA70C56" w:rsidR="008647E6" w:rsidRPr="0078083C" w:rsidRDefault="000A081F" w:rsidP="00061BA8">
      <w:pPr>
        <w:pStyle w:val="2a"/>
        <w:tabs>
          <w:tab w:val="clear" w:pos="9923"/>
          <w:tab w:val="left" w:pos="709"/>
          <w:tab w:val="right" w:leader="dot" w:pos="9922"/>
        </w:tabs>
        <w:ind w:left="0" w:firstLine="0"/>
        <w:rPr>
          <w:rFonts w:ascii="Times New Roman" w:eastAsiaTheme="minorEastAsia" w:hAnsi="Times New Roman" w:cs="Times New Roman"/>
          <w:b w:val="0"/>
          <w:bCs w:val="0"/>
          <w:sz w:val="24"/>
          <w:szCs w:val="24"/>
        </w:rPr>
      </w:pPr>
      <w:hyperlink w:anchor="_Toc121136658" w:history="1">
        <w:r w:rsidR="008647E6" w:rsidRPr="0078083C">
          <w:rPr>
            <w:rStyle w:val="afb"/>
            <w:rFonts w:ascii="Times New Roman" w:hAnsi="Times New Roman" w:cs="Times New Roman"/>
            <w:b w:val="0"/>
            <w:sz w:val="24"/>
            <w:szCs w:val="24"/>
          </w:rPr>
          <w:t>ЗАЯВКА НА УЧАСТИЕ В ЗАКУПКЕ (Форма 1)</w:t>
        </w:r>
        <w:r w:rsidR="008647E6" w:rsidRPr="0078083C">
          <w:rPr>
            <w:rFonts w:ascii="Times New Roman" w:hAnsi="Times New Roman" w:cs="Times New Roman"/>
            <w:b w:val="0"/>
            <w:webHidden/>
            <w:sz w:val="24"/>
            <w:szCs w:val="24"/>
          </w:rPr>
          <w:tab/>
        </w:r>
        <w:r w:rsidR="008647E6" w:rsidRPr="0078083C">
          <w:rPr>
            <w:rFonts w:ascii="Times New Roman" w:hAnsi="Times New Roman" w:cs="Times New Roman"/>
            <w:b w:val="0"/>
            <w:webHidden/>
            <w:sz w:val="24"/>
            <w:szCs w:val="24"/>
          </w:rPr>
          <w:fldChar w:fldCharType="begin"/>
        </w:r>
        <w:r w:rsidR="008647E6" w:rsidRPr="0078083C">
          <w:rPr>
            <w:rFonts w:ascii="Times New Roman" w:hAnsi="Times New Roman" w:cs="Times New Roman"/>
            <w:b w:val="0"/>
            <w:webHidden/>
            <w:sz w:val="24"/>
            <w:szCs w:val="24"/>
          </w:rPr>
          <w:instrText xml:space="preserve"> PAGEREF _Toc121136658 \h </w:instrText>
        </w:r>
        <w:r w:rsidR="008647E6" w:rsidRPr="0078083C">
          <w:rPr>
            <w:rFonts w:ascii="Times New Roman" w:hAnsi="Times New Roman" w:cs="Times New Roman"/>
            <w:b w:val="0"/>
            <w:webHidden/>
            <w:sz w:val="24"/>
            <w:szCs w:val="24"/>
          </w:rPr>
        </w:r>
        <w:r w:rsidR="008647E6" w:rsidRPr="0078083C">
          <w:rPr>
            <w:rFonts w:ascii="Times New Roman" w:hAnsi="Times New Roman" w:cs="Times New Roman"/>
            <w:b w:val="0"/>
            <w:webHidden/>
            <w:sz w:val="24"/>
            <w:szCs w:val="24"/>
          </w:rPr>
          <w:fldChar w:fldCharType="separate"/>
        </w:r>
        <w:r w:rsidR="00970F3F" w:rsidRPr="0078083C">
          <w:rPr>
            <w:rFonts w:ascii="Times New Roman" w:hAnsi="Times New Roman" w:cs="Times New Roman"/>
            <w:b w:val="0"/>
            <w:webHidden/>
            <w:sz w:val="24"/>
            <w:szCs w:val="24"/>
          </w:rPr>
          <w:t>15</w:t>
        </w:r>
        <w:r w:rsidR="008647E6" w:rsidRPr="0078083C">
          <w:rPr>
            <w:rFonts w:ascii="Times New Roman" w:hAnsi="Times New Roman" w:cs="Times New Roman"/>
            <w:b w:val="0"/>
            <w:webHidden/>
            <w:sz w:val="24"/>
            <w:szCs w:val="24"/>
          </w:rPr>
          <w:fldChar w:fldCharType="end"/>
        </w:r>
      </w:hyperlink>
    </w:p>
    <w:p w14:paraId="5A75BD2E" w14:textId="1AF1D557" w:rsidR="008647E6" w:rsidRPr="0078083C" w:rsidRDefault="000A081F" w:rsidP="00061BA8">
      <w:pPr>
        <w:pStyle w:val="2a"/>
        <w:tabs>
          <w:tab w:val="clear" w:pos="9923"/>
          <w:tab w:val="left" w:pos="709"/>
          <w:tab w:val="right" w:leader="dot" w:pos="9922"/>
        </w:tabs>
        <w:ind w:left="0" w:firstLine="0"/>
        <w:rPr>
          <w:rFonts w:ascii="Times New Roman" w:eastAsiaTheme="minorEastAsia" w:hAnsi="Times New Roman" w:cs="Times New Roman"/>
          <w:b w:val="0"/>
          <w:bCs w:val="0"/>
          <w:sz w:val="24"/>
          <w:szCs w:val="24"/>
        </w:rPr>
      </w:pPr>
      <w:hyperlink w:anchor="_Toc121136659" w:history="1">
        <w:r w:rsidR="008647E6" w:rsidRPr="0078083C">
          <w:rPr>
            <w:rStyle w:val="afb"/>
            <w:rFonts w:ascii="Times New Roman" w:hAnsi="Times New Roman" w:cs="Times New Roman"/>
            <w:b w:val="0"/>
            <w:sz w:val="24"/>
            <w:szCs w:val="24"/>
          </w:rPr>
          <w:t>СВЕДЕНИЯ О ЦЕПОЧКЕ СОБСТВЕННИКОВ, ВКЛЮЧАЯ БЕНЕФИЦИАРОВ (В ТОМ ЧИСЛЕ КОНЕЧНЫХ) (Форма 1.2)</w:t>
        </w:r>
        <w:r w:rsidR="008647E6" w:rsidRPr="0078083C">
          <w:rPr>
            <w:rFonts w:ascii="Times New Roman" w:hAnsi="Times New Roman" w:cs="Times New Roman"/>
            <w:b w:val="0"/>
            <w:webHidden/>
            <w:sz w:val="24"/>
            <w:szCs w:val="24"/>
          </w:rPr>
          <w:tab/>
        </w:r>
        <w:r w:rsidR="008647E6" w:rsidRPr="0078083C">
          <w:rPr>
            <w:rFonts w:ascii="Times New Roman" w:hAnsi="Times New Roman" w:cs="Times New Roman"/>
            <w:b w:val="0"/>
            <w:webHidden/>
            <w:sz w:val="24"/>
            <w:szCs w:val="24"/>
          </w:rPr>
          <w:fldChar w:fldCharType="begin"/>
        </w:r>
        <w:r w:rsidR="008647E6" w:rsidRPr="0078083C">
          <w:rPr>
            <w:rFonts w:ascii="Times New Roman" w:hAnsi="Times New Roman" w:cs="Times New Roman"/>
            <w:b w:val="0"/>
            <w:webHidden/>
            <w:sz w:val="24"/>
            <w:szCs w:val="24"/>
          </w:rPr>
          <w:instrText xml:space="preserve"> PAGEREF _Toc121136659 \h </w:instrText>
        </w:r>
        <w:r w:rsidR="008647E6" w:rsidRPr="0078083C">
          <w:rPr>
            <w:rFonts w:ascii="Times New Roman" w:hAnsi="Times New Roman" w:cs="Times New Roman"/>
            <w:b w:val="0"/>
            <w:webHidden/>
            <w:sz w:val="24"/>
            <w:szCs w:val="24"/>
          </w:rPr>
        </w:r>
        <w:r w:rsidR="008647E6" w:rsidRPr="0078083C">
          <w:rPr>
            <w:rFonts w:ascii="Times New Roman" w:hAnsi="Times New Roman" w:cs="Times New Roman"/>
            <w:b w:val="0"/>
            <w:webHidden/>
            <w:sz w:val="24"/>
            <w:szCs w:val="24"/>
          </w:rPr>
          <w:fldChar w:fldCharType="separate"/>
        </w:r>
        <w:r w:rsidR="00970F3F" w:rsidRPr="0078083C">
          <w:rPr>
            <w:rFonts w:ascii="Times New Roman" w:hAnsi="Times New Roman" w:cs="Times New Roman"/>
            <w:b w:val="0"/>
            <w:webHidden/>
            <w:sz w:val="24"/>
            <w:szCs w:val="24"/>
          </w:rPr>
          <w:t>20</w:t>
        </w:r>
        <w:r w:rsidR="008647E6" w:rsidRPr="0078083C">
          <w:rPr>
            <w:rFonts w:ascii="Times New Roman" w:hAnsi="Times New Roman" w:cs="Times New Roman"/>
            <w:b w:val="0"/>
            <w:webHidden/>
            <w:sz w:val="24"/>
            <w:szCs w:val="24"/>
          </w:rPr>
          <w:fldChar w:fldCharType="end"/>
        </w:r>
      </w:hyperlink>
    </w:p>
    <w:p w14:paraId="71E77ACE" w14:textId="09AF1516" w:rsidR="008647E6" w:rsidRPr="0078083C" w:rsidRDefault="000A081F" w:rsidP="00061BA8">
      <w:pPr>
        <w:pStyle w:val="2a"/>
        <w:tabs>
          <w:tab w:val="clear" w:pos="9923"/>
          <w:tab w:val="left" w:pos="709"/>
          <w:tab w:val="right" w:leader="dot" w:pos="9922"/>
        </w:tabs>
        <w:ind w:left="0" w:firstLine="0"/>
        <w:rPr>
          <w:rFonts w:ascii="Times New Roman" w:eastAsiaTheme="minorEastAsia" w:hAnsi="Times New Roman" w:cs="Times New Roman"/>
          <w:b w:val="0"/>
          <w:bCs w:val="0"/>
          <w:sz w:val="24"/>
          <w:szCs w:val="24"/>
        </w:rPr>
      </w:pPr>
      <w:hyperlink w:anchor="_Toc121136660" w:history="1">
        <w:r w:rsidR="008647E6" w:rsidRPr="0078083C">
          <w:rPr>
            <w:rStyle w:val="afb"/>
            <w:rFonts w:ascii="Times New Roman" w:hAnsi="Times New Roman" w:cs="Times New Roman"/>
            <w:b w:val="0"/>
            <w:sz w:val="24"/>
            <w:szCs w:val="24"/>
          </w:rPr>
          <w:t>ТЕХНИЧЕСКОЕ ПРЕДЛОЖЕНИЕ (Форма 2)</w:t>
        </w:r>
        <w:r w:rsidR="008647E6" w:rsidRPr="0078083C">
          <w:rPr>
            <w:rFonts w:ascii="Times New Roman" w:hAnsi="Times New Roman" w:cs="Times New Roman"/>
            <w:b w:val="0"/>
            <w:webHidden/>
            <w:sz w:val="24"/>
            <w:szCs w:val="24"/>
          </w:rPr>
          <w:tab/>
        </w:r>
        <w:r w:rsidR="008647E6" w:rsidRPr="0078083C">
          <w:rPr>
            <w:rFonts w:ascii="Times New Roman" w:hAnsi="Times New Roman" w:cs="Times New Roman"/>
            <w:b w:val="0"/>
            <w:webHidden/>
            <w:sz w:val="24"/>
            <w:szCs w:val="24"/>
          </w:rPr>
          <w:fldChar w:fldCharType="begin"/>
        </w:r>
        <w:r w:rsidR="008647E6" w:rsidRPr="0078083C">
          <w:rPr>
            <w:rFonts w:ascii="Times New Roman" w:hAnsi="Times New Roman" w:cs="Times New Roman"/>
            <w:b w:val="0"/>
            <w:webHidden/>
            <w:sz w:val="24"/>
            <w:szCs w:val="24"/>
          </w:rPr>
          <w:instrText xml:space="preserve"> PAGEREF _Toc121136660 \h </w:instrText>
        </w:r>
        <w:r w:rsidR="008647E6" w:rsidRPr="0078083C">
          <w:rPr>
            <w:rFonts w:ascii="Times New Roman" w:hAnsi="Times New Roman" w:cs="Times New Roman"/>
            <w:b w:val="0"/>
            <w:webHidden/>
            <w:sz w:val="24"/>
            <w:szCs w:val="24"/>
          </w:rPr>
        </w:r>
        <w:r w:rsidR="008647E6" w:rsidRPr="0078083C">
          <w:rPr>
            <w:rFonts w:ascii="Times New Roman" w:hAnsi="Times New Roman" w:cs="Times New Roman"/>
            <w:b w:val="0"/>
            <w:webHidden/>
            <w:sz w:val="24"/>
            <w:szCs w:val="24"/>
          </w:rPr>
          <w:fldChar w:fldCharType="separate"/>
        </w:r>
        <w:r w:rsidR="00970F3F" w:rsidRPr="0078083C">
          <w:rPr>
            <w:rFonts w:ascii="Times New Roman" w:hAnsi="Times New Roman" w:cs="Times New Roman"/>
            <w:b w:val="0"/>
            <w:webHidden/>
            <w:sz w:val="24"/>
            <w:szCs w:val="24"/>
          </w:rPr>
          <w:t>25</w:t>
        </w:r>
        <w:r w:rsidR="008647E6" w:rsidRPr="0078083C">
          <w:rPr>
            <w:rFonts w:ascii="Times New Roman" w:hAnsi="Times New Roman" w:cs="Times New Roman"/>
            <w:b w:val="0"/>
            <w:webHidden/>
            <w:sz w:val="24"/>
            <w:szCs w:val="24"/>
          </w:rPr>
          <w:fldChar w:fldCharType="end"/>
        </w:r>
      </w:hyperlink>
    </w:p>
    <w:p w14:paraId="585F1CA8" w14:textId="77FB11A3" w:rsidR="008647E6" w:rsidRPr="0078083C" w:rsidRDefault="000A081F" w:rsidP="00061BA8">
      <w:pPr>
        <w:pStyle w:val="2a"/>
        <w:tabs>
          <w:tab w:val="clear" w:pos="9923"/>
          <w:tab w:val="left" w:pos="709"/>
          <w:tab w:val="right" w:leader="dot" w:pos="9922"/>
        </w:tabs>
        <w:ind w:left="0" w:firstLine="0"/>
        <w:rPr>
          <w:rFonts w:ascii="Times New Roman" w:eastAsiaTheme="minorEastAsia" w:hAnsi="Times New Roman" w:cs="Times New Roman"/>
          <w:b w:val="0"/>
          <w:bCs w:val="0"/>
          <w:sz w:val="24"/>
          <w:szCs w:val="24"/>
        </w:rPr>
      </w:pPr>
      <w:hyperlink w:anchor="_Toc121136661" w:history="1">
        <w:r w:rsidR="008647E6" w:rsidRPr="0078083C">
          <w:rPr>
            <w:rStyle w:val="afb"/>
            <w:rFonts w:ascii="Times New Roman" w:hAnsi="Times New Roman" w:cs="Times New Roman"/>
            <w:b w:val="0"/>
            <w:sz w:val="24"/>
            <w:szCs w:val="24"/>
          </w:rPr>
          <w:t>СПЕЦИФИКАЦИЯ РАСЧЕТА СТОИМОСТИ УСЛУГ (Форма 3)</w:t>
        </w:r>
        <w:r w:rsidR="008647E6" w:rsidRPr="0078083C">
          <w:rPr>
            <w:rFonts w:ascii="Times New Roman" w:hAnsi="Times New Roman" w:cs="Times New Roman"/>
            <w:b w:val="0"/>
            <w:webHidden/>
            <w:sz w:val="24"/>
            <w:szCs w:val="24"/>
          </w:rPr>
          <w:tab/>
        </w:r>
        <w:r w:rsidR="008647E6" w:rsidRPr="0078083C">
          <w:rPr>
            <w:rFonts w:ascii="Times New Roman" w:hAnsi="Times New Roman" w:cs="Times New Roman"/>
            <w:b w:val="0"/>
            <w:webHidden/>
            <w:sz w:val="24"/>
            <w:szCs w:val="24"/>
          </w:rPr>
          <w:fldChar w:fldCharType="begin"/>
        </w:r>
        <w:r w:rsidR="008647E6" w:rsidRPr="0078083C">
          <w:rPr>
            <w:rFonts w:ascii="Times New Roman" w:hAnsi="Times New Roman" w:cs="Times New Roman"/>
            <w:b w:val="0"/>
            <w:webHidden/>
            <w:sz w:val="24"/>
            <w:szCs w:val="24"/>
          </w:rPr>
          <w:instrText xml:space="preserve"> PAGEREF _Toc121136661 \h </w:instrText>
        </w:r>
        <w:r w:rsidR="008647E6" w:rsidRPr="0078083C">
          <w:rPr>
            <w:rFonts w:ascii="Times New Roman" w:hAnsi="Times New Roman" w:cs="Times New Roman"/>
            <w:b w:val="0"/>
            <w:webHidden/>
            <w:sz w:val="24"/>
            <w:szCs w:val="24"/>
          </w:rPr>
        </w:r>
        <w:r w:rsidR="008647E6" w:rsidRPr="0078083C">
          <w:rPr>
            <w:rFonts w:ascii="Times New Roman" w:hAnsi="Times New Roman" w:cs="Times New Roman"/>
            <w:b w:val="0"/>
            <w:webHidden/>
            <w:sz w:val="24"/>
            <w:szCs w:val="24"/>
          </w:rPr>
          <w:fldChar w:fldCharType="separate"/>
        </w:r>
        <w:r w:rsidR="00970F3F" w:rsidRPr="0078083C">
          <w:rPr>
            <w:rFonts w:ascii="Times New Roman" w:hAnsi="Times New Roman" w:cs="Times New Roman"/>
            <w:b w:val="0"/>
            <w:webHidden/>
            <w:sz w:val="24"/>
            <w:szCs w:val="24"/>
          </w:rPr>
          <w:t>26</w:t>
        </w:r>
        <w:r w:rsidR="008647E6" w:rsidRPr="0078083C">
          <w:rPr>
            <w:rFonts w:ascii="Times New Roman" w:hAnsi="Times New Roman" w:cs="Times New Roman"/>
            <w:b w:val="0"/>
            <w:webHidden/>
            <w:sz w:val="24"/>
            <w:szCs w:val="24"/>
          </w:rPr>
          <w:fldChar w:fldCharType="end"/>
        </w:r>
      </w:hyperlink>
    </w:p>
    <w:p w14:paraId="53DB418E" w14:textId="78843582" w:rsidR="008647E6" w:rsidRPr="00061BA8" w:rsidRDefault="000A081F" w:rsidP="00061BA8">
      <w:pPr>
        <w:pStyle w:val="15"/>
        <w:tabs>
          <w:tab w:val="clear" w:pos="9923"/>
          <w:tab w:val="left" w:pos="709"/>
          <w:tab w:val="right" w:leader="dot" w:pos="9922"/>
        </w:tabs>
        <w:rPr>
          <w:rFonts w:eastAsiaTheme="minorEastAsia"/>
          <w:szCs w:val="24"/>
        </w:rPr>
      </w:pPr>
      <w:hyperlink w:anchor="_Toc121136662" w:history="1">
        <w:r w:rsidR="008647E6" w:rsidRPr="0078083C">
          <w:rPr>
            <w:rStyle w:val="afb"/>
            <w:szCs w:val="24"/>
          </w:rPr>
          <w:t>ЧАСТЬ 2</w:t>
        </w:r>
        <w:r w:rsidR="008647E6" w:rsidRPr="00061BA8">
          <w:rPr>
            <w:webHidden/>
            <w:szCs w:val="24"/>
          </w:rPr>
          <w:tab/>
        </w:r>
        <w:r w:rsidR="008647E6" w:rsidRPr="00061BA8">
          <w:rPr>
            <w:webHidden/>
            <w:szCs w:val="24"/>
          </w:rPr>
          <w:fldChar w:fldCharType="begin"/>
        </w:r>
        <w:r w:rsidR="008647E6" w:rsidRPr="0078083C">
          <w:rPr>
            <w:webHidden/>
            <w:szCs w:val="24"/>
          </w:rPr>
          <w:instrText xml:space="preserve"> PAGEREF _Toc121136662 \h </w:instrText>
        </w:r>
        <w:r w:rsidR="008647E6" w:rsidRPr="00061BA8">
          <w:rPr>
            <w:webHidden/>
            <w:szCs w:val="24"/>
          </w:rPr>
        </w:r>
        <w:r w:rsidR="008647E6" w:rsidRPr="00061BA8">
          <w:rPr>
            <w:webHidden/>
            <w:szCs w:val="24"/>
          </w:rPr>
          <w:fldChar w:fldCharType="separate"/>
        </w:r>
        <w:r w:rsidR="00970F3F" w:rsidRPr="00061BA8">
          <w:rPr>
            <w:webHidden/>
            <w:szCs w:val="24"/>
          </w:rPr>
          <w:t>28</w:t>
        </w:r>
        <w:r w:rsidR="008647E6" w:rsidRPr="00061BA8">
          <w:rPr>
            <w:webHidden/>
            <w:szCs w:val="24"/>
          </w:rPr>
          <w:fldChar w:fldCharType="end"/>
        </w:r>
      </w:hyperlink>
    </w:p>
    <w:p w14:paraId="1D6ECD57" w14:textId="31775A38" w:rsidR="008647E6" w:rsidRPr="00061BA8" w:rsidRDefault="000A081F" w:rsidP="00061BA8">
      <w:pPr>
        <w:pStyle w:val="15"/>
        <w:tabs>
          <w:tab w:val="clear" w:pos="9923"/>
          <w:tab w:val="left" w:pos="709"/>
          <w:tab w:val="right" w:leader="dot" w:pos="9922"/>
        </w:tabs>
        <w:rPr>
          <w:rFonts w:eastAsiaTheme="minorEastAsia"/>
          <w:szCs w:val="24"/>
        </w:rPr>
      </w:pPr>
      <w:hyperlink w:anchor="_Toc121136663" w:history="1">
        <w:r w:rsidR="008647E6" w:rsidRPr="0078083C">
          <w:rPr>
            <w:rStyle w:val="afb"/>
            <w:szCs w:val="24"/>
          </w:rPr>
          <w:t>ЧАСТЬ 3</w:t>
        </w:r>
        <w:r w:rsidR="008647E6" w:rsidRPr="00061BA8">
          <w:rPr>
            <w:webHidden/>
            <w:szCs w:val="24"/>
          </w:rPr>
          <w:tab/>
        </w:r>
        <w:r w:rsidR="008647E6" w:rsidRPr="00061BA8">
          <w:rPr>
            <w:webHidden/>
            <w:szCs w:val="24"/>
          </w:rPr>
          <w:fldChar w:fldCharType="begin"/>
        </w:r>
        <w:r w:rsidR="008647E6" w:rsidRPr="0078083C">
          <w:rPr>
            <w:webHidden/>
            <w:szCs w:val="24"/>
          </w:rPr>
          <w:instrText xml:space="preserve"> PAGEREF _Toc121136663 \h </w:instrText>
        </w:r>
        <w:r w:rsidR="008647E6" w:rsidRPr="00061BA8">
          <w:rPr>
            <w:webHidden/>
            <w:szCs w:val="24"/>
          </w:rPr>
        </w:r>
        <w:r w:rsidR="008647E6" w:rsidRPr="00061BA8">
          <w:rPr>
            <w:webHidden/>
            <w:szCs w:val="24"/>
          </w:rPr>
          <w:fldChar w:fldCharType="separate"/>
        </w:r>
        <w:r w:rsidR="00970F3F" w:rsidRPr="00061BA8">
          <w:rPr>
            <w:webHidden/>
            <w:szCs w:val="24"/>
          </w:rPr>
          <w:t>28</w:t>
        </w:r>
        <w:r w:rsidR="008647E6" w:rsidRPr="00061BA8">
          <w:rPr>
            <w:webHidden/>
            <w:szCs w:val="24"/>
          </w:rPr>
          <w:fldChar w:fldCharType="end"/>
        </w:r>
      </w:hyperlink>
    </w:p>
    <w:p w14:paraId="10D403D1" w14:textId="7E9398E1" w:rsidR="00496C98" w:rsidRPr="00024268" w:rsidRDefault="003E5655" w:rsidP="00061BA8">
      <w:pPr>
        <w:tabs>
          <w:tab w:val="left" w:pos="426"/>
          <w:tab w:val="left" w:pos="709"/>
          <w:tab w:val="right" w:leader="dot" w:pos="9922"/>
        </w:tabs>
        <w:spacing w:after="120"/>
        <w:jc w:val="both"/>
      </w:pPr>
      <w:r w:rsidRPr="0078083C">
        <w:rPr>
          <w:bCs/>
        </w:rPr>
        <w:fldChar w:fldCharType="end"/>
      </w:r>
    </w:p>
    <w:p w14:paraId="30A32E9C" w14:textId="77777777" w:rsidR="00496C98" w:rsidRPr="00024268" w:rsidRDefault="00496C98">
      <w:pPr>
        <w:rPr>
          <w:bCs/>
          <w:sz w:val="28"/>
          <w:szCs w:val="28"/>
        </w:rPr>
      </w:pPr>
    </w:p>
    <w:p w14:paraId="7F3FEDA9" w14:textId="77777777" w:rsidR="00496C98" w:rsidRPr="00024268" w:rsidRDefault="00496C98"/>
    <w:p w14:paraId="528D682D" w14:textId="77777777" w:rsidR="00496C98" w:rsidRPr="00024268" w:rsidRDefault="00496C98">
      <w:pPr>
        <w:tabs>
          <w:tab w:val="left" w:pos="8745"/>
        </w:tabs>
        <w:sectPr w:rsidR="00496C98" w:rsidRPr="00024268" w:rsidSect="00B35AAF">
          <w:headerReference w:type="default" r:id="rId13"/>
          <w:footerReference w:type="default" r:id="rId14"/>
          <w:pgSz w:w="11907" w:h="16840" w:code="9"/>
          <w:pgMar w:top="1134" w:right="567" w:bottom="709" w:left="1418" w:header="709" w:footer="224" w:gutter="0"/>
          <w:cols w:space="708"/>
          <w:docGrid w:linePitch="360"/>
        </w:sectPr>
      </w:pPr>
    </w:p>
    <w:p w14:paraId="15E262E3" w14:textId="77777777" w:rsidR="00496C98" w:rsidRPr="00024268" w:rsidRDefault="002A455E">
      <w:pPr>
        <w:pStyle w:val="10"/>
        <w:numPr>
          <w:ilvl w:val="0"/>
          <w:numId w:val="17"/>
        </w:numPr>
        <w:tabs>
          <w:tab w:val="left" w:pos="426"/>
        </w:tabs>
        <w:ind w:left="0" w:firstLine="0"/>
        <w:jc w:val="center"/>
        <w:rPr>
          <w:sz w:val="28"/>
          <w:szCs w:val="28"/>
        </w:rPr>
      </w:pPr>
      <w:bookmarkStart w:id="7" w:name="_Toc398564572"/>
      <w:bookmarkStart w:id="8" w:name="_Toc399408082"/>
      <w:bookmarkStart w:id="9" w:name="_Toc121136648"/>
      <w:r w:rsidRPr="00024268">
        <w:rPr>
          <w:sz w:val="28"/>
          <w:szCs w:val="28"/>
        </w:rPr>
        <w:lastRenderedPageBreak/>
        <w:t xml:space="preserve">ИЗВЕЩЕНИЕ О ПРОВЕДЕНИИ </w:t>
      </w:r>
      <w:bookmarkEnd w:id="7"/>
      <w:bookmarkEnd w:id="8"/>
      <w:r w:rsidRPr="00024268">
        <w:rPr>
          <w:sz w:val="28"/>
          <w:szCs w:val="28"/>
        </w:rPr>
        <w:t>ЗАКУПКИ</w:t>
      </w:r>
      <w:bookmarkEnd w:id="9"/>
    </w:p>
    <w:p w14:paraId="28F85E75" w14:textId="77777777" w:rsidR="00496C98" w:rsidRPr="00024268" w:rsidRDefault="00496C98">
      <w:pPr>
        <w:rPr>
          <w:sz w:val="12"/>
          <w:szCs w:val="12"/>
        </w:rPr>
      </w:pPr>
    </w:p>
    <w:p w14:paraId="5B4C66A0" w14:textId="1F70680C" w:rsidR="00496C98" w:rsidRPr="00024268" w:rsidRDefault="002A455E" w:rsidP="00E649A7">
      <w:pPr>
        <w:pStyle w:val="afff"/>
        <w:numPr>
          <w:ilvl w:val="0"/>
          <w:numId w:val="16"/>
        </w:numPr>
        <w:shd w:val="clear" w:color="auto" w:fill="FFFFFF" w:themeFill="background1"/>
        <w:tabs>
          <w:tab w:val="left" w:pos="0"/>
          <w:tab w:val="left" w:pos="1134"/>
        </w:tabs>
        <w:spacing w:after="0" w:line="240" w:lineRule="auto"/>
        <w:ind w:left="0" w:firstLine="709"/>
        <w:jc w:val="both"/>
        <w:rPr>
          <w:rFonts w:ascii="Times New Roman" w:hAnsi="Times New Roman"/>
          <w:b/>
          <w:i/>
        </w:rPr>
      </w:pPr>
      <w:r w:rsidRPr="00024268">
        <w:rPr>
          <w:rFonts w:ascii="Times New Roman" w:eastAsia="Times New Roman" w:hAnsi="Times New Roman"/>
          <w:sz w:val="28"/>
          <w:szCs w:val="28"/>
          <w:lang w:eastAsia="ru-RU"/>
        </w:rPr>
        <w:t xml:space="preserve">Форма и способ процедуры закупки: </w:t>
      </w:r>
      <w:r w:rsidR="008647E6" w:rsidRPr="00024268">
        <w:rPr>
          <w:rFonts w:ascii="Times New Roman" w:hAnsi="Times New Roman"/>
          <w:sz w:val="28"/>
          <w:szCs w:val="28"/>
        </w:rPr>
        <w:t xml:space="preserve">открытый </w:t>
      </w:r>
      <w:r w:rsidRPr="00024268">
        <w:rPr>
          <w:rFonts w:ascii="Times New Roman" w:hAnsi="Times New Roman"/>
          <w:sz w:val="28"/>
          <w:szCs w:val="28"/>
        </w:rPr>
        <w:t xml:space="preserve">запрос </w:t>
      </w:r>
      <w:r w:rsidR="004F1893">
        <w:rPr>
          <w:rFonts w:ascii="Times New Roman" w:hAnsi="Times New Roman"/>
          <w:sz w:val="28"/>
          <w:szCs w:val="28"/>
        </w:rPr>
        <w:t>котировок</w:t>
      </w:r>
      <w:r w:rsidRPr="00024268">
        <w:rPr>
          <w:rFonts w:ascii="Times New Roman" w:hAnsi="Times New Roman"/>
          <w:sz w:val="28"/>
          <w:szCs w:val="28"/>
        </w:rPr>
        <w:t>.</w:t>
      </w:r>
      <w:r w:rsidR="00ED1E17" w:rsidRPr="00024268">
        <w:rPr>
          <w:rFonts w:ascii="Times New Roman" w:hAnsi="Times New Roman"/>
          <w:sz w:val="28"/>
          <w:szCs w:val="28"/>
        </w:rPr>
        <w:t xml:space="preserve"> </w:t>
      </w:r>
    </w:p>
    <w:p w14:paraId="1D09E3D7" w14:textId="77777777" w:rsidR="00496C98" w:rsidRPr="00B35AAF" w:rsidRDefault="00496C98" w:rsidP="00E649A7">
      <w:pPr>
        <w:shd w:val="clear" w:color="auto" w:fill="FFFFFF" w:themeFill="background1"/>
        <w:tabs>
          <w:tab w:val="left" w:pos="1134"/>
        </w:tabs>
        <w:ind w:left="709"/>
        <w:contextualSpacing/>
        <w:jc w:val="both"/>
        <w:rPr>
          <w:rFonts w:eastAsia="Calibri"/>
          <w:bCs/>
          <w:sz w:val="16"/>
          <w:szCs w:val="16"/>
          <w:lang w:eastAsia="en-US"/>
        </w:rPr>
      </w:pPr>
    </w:p>
    <w:p w14:paraId="1F766F2C" w14:textId="09263E2B" w:rsidR="00F222AA" w:rsidRPr="00024268" w:rsidRDefault="00F222AA" w:rsidP="00E649A7">
      <w:pPr>
        <w:pStyle w:val="afff"/>
        <w:numPr>
          <w:ilvl w:val="0"/>
          <w:numId w:val="16"/>
        </w:numPr>
        <w:shd w:val="clear" w:color="auto" w:fill="FFFFFF" w:themeFill="background1"/>
        <w:tabs>
          <w:tab w:val="left" w:pos="0"/>
          <w:tab w:val="left" w:pos="1134"/>
        </w:tabs>
        <w:spacing w:after="0" w:line="240" w:lineRule="auto"/>
        <w:ind w:left="0" w:firstLine="709"/>
        <w:jc w:val="both"/>
        <w:rPr>
          <w:rFonts w:ascii="Times New Roman" w:hAnsi="Times New Roman"/>
          <w:b/>
          <w:spacing w:val="-6"/>
          <w:sz w:val="28"/>
          <w:szCs w:val="28"/>
        </w:rPr>
      </w:pPr>
      <w:r w:rsidRPr="00024268">
        <w:rPr>
          <w:rFonts w:ascii="Times New Roman" w:hAnsi="Times New Roman"/>
          <w:sz w:val="28"/>
          <w:szCs w:val="28"/>
        </w:rPr>
        <w:t xml:space="preserve">Закупка проводится в соответствии с Единым </w:t>
      </w:r>
      <w:r w:rsidRPr="00024268">
        <w:rPr>
          <w:rFonts w:ascii="Times New Roman" w:eastAsia="Times New Roman" w:hAnsi="Times New Roman"/>
          <w:sz w:val="28"/>
          <w:szCs w:val="28"/>
          <w:lang w:eastAsia="ru-RU"/>
        </w:rPr>
        <w:t>отраслевым</w:t>
      </w:r>
      <w:r w:rsidRPr="00024268">
        <w:rPr>
          <w:rFonts w:ascii="Times New Roman" w:hAnsi="Times New Roman"/>
          <w:sz w:val="28"/>
          <w:szCs w:val="28"/>
        </w:rPr>
        <w:t xml:space="preserve"> стандартом закупок (Положением о закупке) Государственной корпорации по атомной энергии «</w:t>
      </w:r>
      <w:proofErr w:type="spellStart"/>
      <w:r w:rsidRPr="00024268">
        <w:rPr>
          <w:rFonts w:ascii="Times New Roman" w:hAnsi="Times New Roman"/>
          <w:sz w:val="28"/>
          <w:szCs w:val="28"/>
        </w:rPr>
        <w:t>Росатом</w:t>
      </w:r>
      <w:proofErr w:type="spellEnd"/>
      <w:r w:rsidRPr="00024268">
        <w:rPr>
          <w:rFonts w:ascii="Times New Roman" w:hAnsi="Times New Roman"/>
          <w:sz w:val="28"/>
          <w:szCs w:val="28"/>
        </w:rPr>
        <w:t xml:space="preserve">» с изменениями, утвержденными решением наблюдательного совета </w:t>
      </w:r>
      <w:proofErr w:type="spellStart"/>
      <w:r w:rsidRPr="00024268">
        <w:rPr>
          <w:rFonts w:ascii="Times New Roman" w:hAnsi="Times New Roman"/>
          <w:sz w:val="28"/>
          <w:szCs w:val="28"/>
        </w:rPr>
        <w:t>Госкорпорации</w:t>
      </w:r>
      <w:proofErr w:type="spellEnd"/>
      <w:r w:rsidRPr="00024268">
        <w:rPr>
          <w:rFonts w:ascii="Times New Roman" w:hAnsi="Times New Roman"/>
          <w:sz w:val="28"/>
          <w:szCs w:val="28"/>
        </w:rPr>
        <w:t xml:space="preserve"> «</w:t>
      </w:r>
      <w:proofErr w:type="spellStart"/>
      <w:r w:rsidRPr="00024268">
        <w:rPr>
          <w:rFonts w:ascii="Times New Roman" w:hAnsi="Times New Roman"/>
          <w:sz w:val="28"/>
          <w:szCs w:val="28"/>
        </w:rPr>
        <w:t>Росатом</w:t>
      </w:r>
      <w:proofErr w:type="spellEnd"/>
      <w:r w:rsidRPr="00024268">
        <w:rPr>
          <w:rFonts w:ascii="Times New Roman" w:hAnsi="Times New Roman"/>
          <w:sz w:val="28"/>
          <w:szCs w:val="28"/>
        </w:rPr>
        <w:t>»</w:t>
      </w:r>
      <w:r w:rsidRPr="00024268">
        <w:rPr>
          <w:rFonts w:ascii="Times New Roman" w:hAnsi="Times New Roman"/>
        </w:rPr>
        <w:t xml:space="preserve"> </w:t>
      </w:r>
      <w:r w:rsidRPr="00024268">
        <w:rPr>
          <w:rFonts w:ascii="Times New Roman" w:hAnsi="Times New Roman"/>
          <w:sz w:val="28"/>
          <w:szCs w:val="28"/>
        </w:rPr>
        <w:t>(</w:t>
      </w:r>
      <w:r w:rsidR="009C3D04" w:rsidRPr="00024268">
        <w:rPr>
          <w:rFonts w:ascii="Times New Roman" w:hAnsi="Times New Roman"/>
          <w:sz w:val="28"/>
          <w:szCs w:val="28"/>
        </w:rPr>
        <w:t xml:space="preserve">протокол </w:t>
      </w:r>
      <w:r w:rsidR="00B30EF1">
        <w:rPr>
          <w:rFonts w:ascii="Times New Roman" w:hAnsi="Times New Roman"/>
          <w:sz w:val="28"/>
          <w:szCs w:val="28"/>
        </w:rPr>
        <w:t xml:space="preserve">от </w:t>
      </w:r>
      <w:r w:rsidR="00B30EF1" w:rsidRPr="00B30EF1">
        <w:rPr>
          <w:rFonts w:ascii="Times New Roman" w:hAnsi="Times New Roman"/>
          <w:sz w:val="28"/>
          <w:szCs w:val="28"/>
        </w:rPr>
        <w:t>13.09.2022 № 167</w:t>
      </w:r>
      <w:r w:rsidR="00180EED" w:rsidRPr="00024268">
        <w:rPr>
          <w:rFonts w:ascii="Times New Roman" w:hAnsi="Times New Roman"/>
          <w:sz w:val="28"/>
          <w:szCs w:val="28"/>
        </w:rPr>
        <w:t>).</w:t>
      </w:r>
    </w:p>
    <w:p w14:paraId="1D93AA14" w14:textId="77777777" w:rsidR="00F222AA" w:rsidRPr="00024268" w:rsidRDefault="00F222AA" w:rsidP="00F222AA">
      <w:pPr>
        <w:pStyle w:val="afff"/>
        <w:tabs>
          <w:tab w:val="left" w:pos="0"/>
          <w:tab w:val="left" w:pos="1134"/>
        </w:tabs>
        <w:spacing w:after="0" w:line="240" w:lineRule="auto"/>
        <w:ind w:left="0" w:firstLine="709"/>
        <w:jc w:val="both"/>
        <w:rPr>
          <w:rFonts w:ascii="Times New Roman" w:hAnsi="Times New Roman"/>
          <w:sz w:val="28"/>
          <w:szCs w:val="28"/>
        </w:rPr>
      </w:pPr>
      <w:r w:rsidRPr="00024268">
        <w:rPr>
          <w:rFonts w:ascii="Times New Roman" w:hAnsi="Times New Roman"/>
          <w:sz w:val="28"/>
          <w:szCs w:val="28"/>
        </w:rPr>
        <w:t>Закупка не регулируется Федеральным законом от 18 июля 2011 года № 223-ФЗ «О закупках товаров, работ, услуг отдельными видами юридических лиц».</w:t>
      </w:r>
    </w:p>
    <w:p w14:paraId="44F0727E" w14:textId="77777777" w:rsidR="00496C98" w:rsidRPr="00B35AAF" w:rsidRDefault="00496C98">
      <w:pPr>
        <w:pStyle w:val="afff"/>
        <w:tabs>
          <w:tab w:val="left" w:pos="0"/>
          <w:tab w:val="left" w:pos="1134"/>
        </w:tabs>
        <w:spacing w:after="0" w:line="240" w:lineRule="auto"/>
        <w:ind w:left="0" w:firstLine="709"/>
        <w:jc w:val="both"/>
        <w:rPr>
          <w:rFonts w:ascii="Times New Roman" w:eastAsia="Times New Roman" w:hAnsi="Times New Roman"/>
          <w:b/>
          <w:i/>
          <w:sz w:val="16"/>
          <w:szCs w:val="16"/>
          <w:lang w:eastAsia="ru-RU"/>
        </w:rPr>
      </w:pPr>
    </w:p>
    <w:p w14:paraId="60521355" w14:textId="5186D710" w:rsidR="009C1DBF" w:rsidRPr="00024268" w:rsidRDefault="009C1DBF" w:rsidP="00B35AAF">
      <w:pPr>
        <w:pStyle w:val="afff"/>
        <w:numPr>
          <w:ilvl w:val="0"/>
          <w:numId w:val="16"/>
        </w:numPr>
        <w:tabs>
          <w:tab w:val="left" w:pos="0"/>
          <w:tab w:val="left" w:pos="1134"/>
        </w:tabs>
        <w:spacing w:after="0" w:line="240" w:lineRule="auto"/>
        <w:ind w:left="0" w:firstLine="709"/>
        <w:jc w:val="both"/>
        <w:rPr>
          <w:sz w:val="28"/>
          <w:szCs w:val="28"/>
        </w:rPr>
      </w:pPr>
      <w:r w:rsidRPr="00024268">
        <w:rPr>
          <w:rFonts w:ascii="Times New Roman" w:hAnsi="Times New Roman"/>
          <w:sz w:val="28"/>
          <w:szCs w:val="28"/>
        </w:rPr>
        <w:t xml:space="preserve">Предмет закупки: право заключения договора </w:t>
      </w:r>
      <w:r w:rsidR="00B35AAF" w:rsidRPr="00B35AAF">
        <w:rPr>
          <w:rFonts w:ascii="Times New Roman" w:hAnsi="Times New Roman"/>
          <w:sz w:val="28"/>
          <w:szCs w:val="28"/>
        </w:rPr>
        <w:t>оказание услуг по обеспечению командирования сотрудников ТОО «</w:t>
      </w:r>
      <w:proofErr w:type="spellStart"/>
      <w:r w:rsidR="00B35AAF" w:rsidRPr="00B35AAF">
        <w:rPr>
          <w:rFonts w:ascii="Times New Roman" w:hAnsi="Times New Roman"/>
          <w:sz w:val="28"/>
          <w:szCs w:val="28"/>
        </w:rPr>
        <w:t>Росатом</w:t>
      </w:r>
      <w:proofErr w:type="spellEnd"/>
      <w:r w:rsidR="00B35AAF" w:rsidRPr="00B35AAF">
        <w:rPr>
          <w:rFonts w:ascii="Times New Roman" w:hAnsi="Times New Roman"/>
          <w:sz w:val="28"/>
          <w:szCs w:val="28"/>
        </w:rPr>
        <w:t xml:space="preserve"> Центральная Азия»</w:t>
      </w:r>
      <w:r w:rsidR="004F1893">
        <w:rPr>
          <w:rFonts w:ascii="Times New Roman" w:hAnsi="Times New Roman"/>
          <w:sz w:val="28"/>
          <w:szCs w:val="28"/>
        </w:rPr>
        <w:t>.</w:t>
      </w:r>
    </w:p>
    <w:p w14:paraId="47BC8D3A" w14:textId="77777777" w:rsidR="00496C98" w:rsidRPr="00B35AAF" w:rsidRDefault="00496C98">
      <w:pPr>
        <w:tabs>
          <w:tab w:val="left" w:pos="1134"/>
        </w:tabs>
        <w:ind w:left="709"/>
        <w:contextualSpacing/>
        <w:jc w:val="both"/>
        <w:rPr>
          <w:b/>
          <w:spacing w:val="-6"/>
          <w:sz w:val="16"/>
          <w:szCs w:val="16"/>
        </w:rPr>
      </w:pPr>
    </w:p>
    <w:p w14:paraId="2782D2BF" w14:textId="3F0E0D94" w:rsidR="00496C98" w:rsidRPr="00024268" w:rsidRDefault="002A455E">
      <w:pPr>
        <w:pStyle w:val="afff"/>
        <w:numPr>
          <w:ilvl w:val="0"/>
          <w:numId w:val="16"/>
        </w:numPr>
        <w:tabs>
          <w:tab w:val="left" w:pos="0"/>
          <w:tab w:val="left" w:pos="1134"/>
        </w:tabs>
        <w:spacing w:after="0" w:line="240" w:lineRule="auto"/>
        <w:ind w:left="0" w:firstLine="709"/>
        <w:jc w:val="both"/>
        <w:rPr>
          <w:rFonts w:ascii="Times New Roman" w:hAnsi="Times New Roman"/>
          <w:b/>
          <w:i/>
        </w:rPr>
      </w:pPr>
      <w:r w:rsidRPr="00024268">
        <w:rPr>
          <w:rFonts w:ascii="Times New Roman" w:hAnsi="Times New Roman"/>
          <w:sz w:val="28"/>
          <w:szCs w:val="28"/>
        </w:rPr>
        <w:t>Заказчик, являющийся организатором закупки: ТОО «</w:t>
      </w:r>
      <w:proofErr w:type="spellStart"/>
      <w:r w:rsidRPr="00024268">
        <w:rPr>
          <w:rFonts w:ascii="Times New Roman" w:hAnsi="Times New Roman"/>
          <w:sz w:val="28"/>
          <w:szCs w:val="28"/>
        </w:rPr>
        <w:t>Росатом</w:t>
      </w:r>
      <w:proofErr w:type="spellEnd"/>
      <w:r w:rsidRPr="00024268">
        <w:rPr>
          <w:rFonts w:ascii="Times New Roman" w:hAnsi="Times New Roman"/>
          <w:sz w:val="28"/>
          <w:szCs w:val="28"/>
        </w:rPr>
        <w:t xml:space="preserve"> Центральная Азия»</w:t>
      </w:r>
      <w:r w:rsidR="008647E6">
        <w:rPr>
          <w:rFonts w:ascii="Times New Roman" w:hAnsi="Times New Roman"/>
          <w:sz w:val="28"/>
          <w:szCs w:val="28"/>
        </w:rPr>
        <w:t>.</w:t>
      </w:r>
    </w:p>
    <w:p w14:paraId="60DBB9B5" w14:textId="6150D56B" w:rsidR="00496C98" w:rsidRPr="00024268" w:rsidRDefault="002A455E">
      <w:pPr>
        <w:ind w:firstLine="709"/>
        <w:jc w:val="both"/>
        <w:rPr>
          <w:sz w:val="28"/>
          <w:szCs w:val="28"/>
        </w:rPr>
      </w:pPr>
      <w:r w:rsidRPr="00024268">
        <w:rPr>
          <w:sz w:val="28"/>
          <w:szCs w:val="28"/>
        </w:rPr>
        <w:t xml:space="preserve">Место нахождения: </w:t>
      </w:r>
      <w:r w:rsidRPr="00024268">
        <w:rPr>
          <w:rFonts w:eastAsia="Calibri"/>
          <w:spacing w:val="-6"/>
          <w:sz w:val="28"/>
          <w:szCs w:val="28"/>
          <w:lang w:eastAsia="en-US"/>
        </w:rPr>
        <w:t xml:space="preserve">010000, Республика Казахстан, г. </w:t>
      </w:r>
      <w:r w:rsidR="00167A1A">
        <w:rPr>
          <w:rFonts w:eastAsia="Calibri"/>
          <w:spacing w:val="-6"/>
          <w:sz w:val="28"/>
          <w:szCs w:val="28"/>
          <w:lang w:eastAsia="en-US"/>
        </w:rPr>
        <w:t>Астана</w:t>
      </w:r>
      <w:r w:rsidRPr="00024268">
        <w:rPr>
          <w:rFonts w:eastAsia="Calibri"/>
          <w:spacing w:val="-6"/>
          <w:sz w:val="28"/>
          <w:szCs w:val="28"/>
          <w:lang w:eastAsia="en-US"/>
        </w:rPr>
        <w:t xml:space="preserve">, ул. </w:t>
      </w:r>
      <w:proofErr w:type="spellStart"/>
      <w:r w:rsidRPr="00024268">
        <w:rPr>
          <w:rFonts w:eastAsia="Calibri"/>
          <w:spacing w:val="-6"/>
          <w:sz w:val="28"/>
          <w:szCs w:val="28"/>
          <w:lang w:eastAsia="en-US"/>
        </w:rPr>
        <w:t>Кунаева</w:t>
      </w:r>
      <w:proofErr w:type="spellEnd"/>
      <w:r w:rsidRPr="00024268">
        <w:rPr>
          <w:rFonts w:eastAsia="Calibri"/>
          <w:spacing w:val="-6"/>
          <w:sz w:val="28"/>
          <w:szCs w:val="28"/>
          <w:lang w:eastAsia="en-US"/>
        </w:rPr>
        <w:t>, д. 2.</w:t>
      </w:r>
    </w:p>
    <w:p w14:paraId="68704A2A" w14:textId="6895D966" w:rsidR="00496C98" w:rsidRPr="00024268" w:rsidRDefault="002A455E">
      <w:pPr>
        <w:ind w:firstLine="709"/>
        <w:jc w:val="both"/>
        <w:rPr>
          <w:sz w:val="28"/>
          <w:szCs w:val="28"/>
        </w:rPr>
      </w:pPr>
      <w:r w:rsidRPr="00024268">
        <w:rPr>
          <w:sz w:val="28"/>
          <w:szCs w:val="28"/>
        </w:rPr>
        <w:t xml:space="preserve">Почтовый адрес: </w:t>
      </w:r>
      <w:r w:rsidRPr="00024268">
        <w:rPr>
          <w:rFonts w:eastAsia="Calibri"/>
          <w:spacing w:val="-6"/>
          <w:sz w:val="28"/>
          <w:szCs w:val="28"/>
          <w:lang w:eastAsia="en-US"/>
        </w:rPr>
        <w:t xml:space="preserve">010000, Республика Казахстан, г. </w:t>
      </w:r>
      <w:r w:rsidR="00167A1A">
        <w:rPr>
          <w:rFonts w:eastAsia="Calibri"/>
          <w:spacing w:val="-6"/>
          <w:sz w:val="28"/>
          <w:szCs w:val="28"/>
          <w:lang w:eastAsia="en-US"/>
        </w:rPr>
        <w:t>Астана</w:t>
      </w:r>
      <w:r w:rsidRPr="00024268">
        <w:rPr>
          <w:rFonts w:eastAsia="Calibri"/>
          <w:spacing w:val="-6"/>
          <w:sz w:val="28"/>
          <w:szCs w:val="28"/>
          <w:lang w:eastAsia="en-US"/>
        </w:rPr>
        <w:t xml:space="preserve">, ул. </w:t>
      </w:r>
      <w:proofErr w:type="spellStart"/>
      <w:r w:rsidRPr="00024268">
        <w:rPr>
          <w:rFonts w:eastAsia="Calibri"/>
          <w:spacing w:val="-6"/>
          <w:sz w:val="28"/>
          <w:szCs w:val="28"/>
          <w:lang w:eastAsia="en-US"/>
        </w:rPr>
        <w:t>Кунаева</w:t>
      </w:r>
      <w:proofErr w:type="spellEnd"/>
      <w:r w:rsidRPr="00024268">
        <w:rPr>
          <w:rFonts w:eastAsia="Calibri"/>
          <w:spacing w:val="-6"/>
          <w:sz w:val="28"/>
          <w:szCs w:val="28"/>
          <w:lang w:eastAsia="en-US"/>
        </w:rPr>
        <w:t>, д. 2.</w:t>
      </w:r>
    </w:p>
    <w:p w14:paraId="36DA1F4D" w14:textId="539E7AD1" w:rsidR="00496C98" w:rsidRPr="00024268" w:rsidRDefault="002A455E">
      <w:pPr>
        <w:tabs>
          <w:tab w:val="left" w:pos="0"/>
          <w:tab w:val="left" w:pos="1134"/>
        </w:tabs>
        <w:ind w:firstLine="709"/>
        <w:rPr>
          <w:sz w:val="28"/>
          <w:szCs w:val="28"/>
        </w:rPr>
      </w:pPr>
      <w:r w:rsidRPr="00024268">
        <w:rPr>
          <w:sz w:val="28"/>
          <w:szCs w:val="28"/>
        </w:rPr>
        <w:t xml:space="preserve">Контактное лицо: </w:t>
      </w:r>
      <w:r w:rsidR="004F1893">
        <w:rPr>
          <w:sz w:val="28"/>
          <w:szCs w:val="28"/>
        </w:rPr>
        <w:t xml:space="preserve">Динара </w:t>
      </w:r>
      <w:proofErr w:type="spellStart"/>
      <w:r w:rsidR="004F1893">
        <w:rPr>
          <w:sz w:val="28"/>
          <w:szCs w:val="28"/>
        </w:rPr>
        <w:t>Турдугулова</w:t>
      </w:r>
      <w:proofErr w:type="spellEnd"/>
      <w:r w:rsidRPr="00024268">
        <w:rPr>
          <w:sz w:val="28"/>
          <w:szCs w:val="28"/>
        </w:rPr>
        <w:t>.</w:t>
      </w:r>
    </w:p>
    <w:p w14:paraId="68EF91FB" w14:textId="77777777" w:rsidR="00496C98" w:rsidRPr="00024268" w:rsidRDefault="002A455E">
      <w:pPr>
        <w:tabs>
          <w:tab w:val="left" w:pos="0"/>
          <w:tab w:val="left" w:pos="1134"/>
        </w:tabs>
        <w:ind w:firstLine="709"/>
        <w:jc w:val="both"/>
        <w:rPr>
          <w:sz w:val="28"/>
          <w:szCs w:val="28"/>
        </w:rPr>
      </w:pPr>
      <w:r w:rsidRPr="00024268">
        <w:rPr>
          <w:sz w:val="28"/>
          <w:szCs w:val="28"/>
        </w:rPr>
        <w:t>Тел.: +</w:t>
      </w:r>
      <w:r w:rsidRPr="00024268">
        <w:rPr>
          <w:rFonts w:eastAsiaTheme="minorEastAsia"/>
          <w:sz w:val="28"/>
          <w:szCs w:val="28"/>
        </w:rPr>
        <w:t>7 7172 797 665</w:t>
      </w:r>
      <w:r w:rsidRPr="00024268">
        <w:rPr>
          <w:sz w:val="28"/>
          <w:szCs w:val="28"/>
        </w:rPr>
        <w:t xml:space="preserve">; </w:t>
      </w:r>
    </w:p>
    <w:p w14:paraId="49C02F30" w14:textId="47D575C3" w:rsidR="00496C98" w:rsidRPr="00024268" w:rsidRDefault="002A455E">
      <w:pPr>
        <w:tabs>
          <w:tab w:val="left" w:pos="0"/>
          <w:tab w:val="left" w:pos="1134"/>
        </w:tabs>
        <w:ind w:firstLine="709"/>
      </w:pPr>
      <w:r w:rsidRPr="00024268">
        <w:rPr>
          <w:sz w:val="28"/>
          <w:szCs w:val="28"/>
        </w:rPr>
        <w:t xml:space="preserve">Эл. почта: </w:t>
      </w:r>
      <w:r w:rsidR="004F1893" w:rsidRPr="004F1893">
        <w:rPr>
          <w:sz w:val="28"/>
          <w:szCs w:val="28"/>
        </w:rPr>
        <w:t>Turdugulova@rosatom.kz</w:t>
      </w:r>
    </w:p>
    <w:p w14:paraId="6CDF1894" w14:textId="77777777" w:rsidR="00496C98" w:rsidRPr="00B35AAF" w:rsidRDefault="00496C98">
      <w:pPr>
        <w:tabs>
          <w:tab w:val="left" w:pos="0"/>
          <w:tab w:val="left" w:pos="1134"/>
        </w:tabs>
        <w:ind w:firstLine="709"/>
        <w:jc w:val="both"/>
        <w:rPr>
          <w:sz w:val="16"/>
          <w:szCs w:val="16"/>
        </w:rPr>
      </w:pPr>
    </w:p>
    <w:p w14:paraId="45BEE54B" w14:textId="77777777" w:rsidR="00496C98" w:rsidRPr="00024268" w:rsidRDefault="002A455E">
      <w:pPr>
        <w:pStyle w:val="afff"/>
        <w:numPr>
          <w:ilvl w:val="0"/>
          <w:numId w:val="16"/>
        </w:numPr>
        <w:tabs>
          <w:tab w:val="left" w:pos="0"/>
          <w:tab w:val="left" w:pos="1134"/>
        </w:tabs>
        <w:spacing w:after="0" w:line="240" w:lineRule="auto"/>
        <w:ind w:left="0" w:firstLine="709"/>
        <w:jc w:val="both"/>
        <w:rPr>
          <w:sz w:val="28"/>
          <w:szCs w:val="28"/>
        </w:rPr>
      </w:pPr>
      <w:r w:rsidRPr="00024268">
        <w:rPr>
          <w:rFonts w:ascii="Times New Roman" w:hAnsi="Times New Roman"/>
          <w:sz w:val="28"/>
          <w:szCs w:val="28"/>
        </w:rPr>
        <w:t xml:space="preserve">Количество лотов: 1 (один). </w:t>
      </w:r>
    </w:p>
    <w:p w14:paraId="476F4E14" w14:textId="77777777" w:rsidR="00496C98" w:rsidRPr="00B35AAF" w:rsidRDefault="00496C98">
      <w:pPr>
        <w:tabs>
          <w:tab w:val="left" w:pos="1134"/>
        </w:tabs>
        <w:ind w:firstLine="709"/>
        <w:contextualSpacing/>
        <w:rPr>
          <w:sz w:val="16"/>
          <w:szCs w:val="16"/>
        </w:rPr>
      </w:pPr>
    </w:p>
    <w:p w14:paraId="40D77B67" w14:textId="38B49A81" w:rsidR="00496C98" w:rsidRPr="00024268" w:rsidRDefault="002A455E" w:rsidP="00B35AAF">
      <w:pPr>
        <w:pStyle w:val="afff"/>
        <w:numPr>
          <w:ilvl w:val="0"/>
          <w:numId w:val="16"/>
        </w:numPr>
        <w:tabs>
          <w:tab w:val="left" w:pos="0"/>
          <w:tab w:val="left" w:pos="1134"/>
        </w:tabs>
        <w:spacing w:after="0" w:line="240" w:lineRule="auto"/>
        <w:ind w:left="0" w:firstLine="709"/>
        <w:jc w:val="both"/>
        <w:rPr>
          <w:sz w:val="28"/>
          <w:szCs w:val="28"/>
        </w:rPr>
      </w:pPr>
      <w:r w:rsidRPr="00024268">
        <w:rPr>
          <w:rFonts w:ascii="Times New Roman" w:hAnsi="Times New Roman"/>
          <w:sz w:val="28"/>
          <w:szCs w:val="28"/>
        </w:rPr>
        <w:t xml:space="preserve">Предмет договора: </w:t>
      </w:r>
      <w:r w:rsidR="00B35AAF" w:rsidRPr="00B35AAF">
        <w:rPr>
          <w:rFonts w:ascii="Times New Roman" w:hAnsi="Times New Roman"/>
          <w:sz w:val="28"/>
          <w:szCs w:val="28"/>
        </w:rPr>
        <w:t>оказание услуг по обеспечению командирования сотрудников ТОО «</w:t>
      </w:r>
      <w:proofErr w:type="spellStart"/>
      <w:r w:rsidR="00B35AAF" w:rsidRPr="00B35AAF">
        <w:rPr>
          <w:rFonts w:ascii="Times New Roman" w:hAnsi="Times New Roman"/>
          <w:sz w:val="28"/>
          <w:szCs w:val="28"/>
        </w:rPr>
        <w:t>Росатом</w:t>
      </w:r>
      <w:proofErr w:type="spellEnd"/>
      <w:r w:rsidR="00B35AAF" w:rsidRPr="00B35AAF">
        <w:rPr>
          <w:rFonts w:ascii="Times New Roman" w:hAnsi="Times New Roman"/>
          <w:sz w:val="28"/>
          <w:szCs w:val="28"/>
        </w:rPr>
        <w:t xml:space="preserve"> Центральная Азия»</w:t>
      </w:r>
    </w:p>
    <w:p w14:paraId="25A5E441" w14:textId="045C8B7E" w:rsidR="00496C98" w:rsidRPr="00024268" w:rsidRDefault="002A455E">
      <w:pPr>
        <w:tabs>
          <w:tab w:val="left" w:pos="1134"/>
        </w:tabs>
        <w:ind w:firstLine="709"/>
        <w:contextualSpacing/>
        <w:jc w:val="both"/>
        <w:rPr>
          <w:sz w:val="28"/>
          <w:szCs w:val="28"/>
        </w:rPr>
      </w:pPr>
      <w:r w:rsidRPr="00024268">
        <w:rPr>
          <w:sz w:val="28"/>
          <w:szCs w:val="28"/>
        </w:rPr>
        <w:t>Срок оказания услуг: в соответствии с</w:t>
      </w:r>
      <w:r w:rsidR="004F1893">
        <w:rPr>
          <w:sz w:val="28"/>
          <w:szCs w:val="28"/>
        </w:rPr>
        <w:t xml:space="preserve"> Часть 3</w:t>
      </w:r>
      <w:r w:rsidRPr="00024268">
        <w:rPr>
          <w:sz w:val="28"/>
          <w:szCs w:val="28"/>
        </w:rPr>
        <w:t xml:space="preserve"> </w:t>
      </w:r>
      <w:r w:rsidR="004F1893" w:rsidRPr="00024268">
        <w:rPr>
          <w:sz w:val="28"/>
          <w:szCs w:val="28"/>
        </w:rPr>
        <w:t>«Проект договора» Тома 1 закупочной документации</w:t>
      </w:r>
      <w:r w:rsidRPr="00024268">
        <w:rPr>
          <w:sz w:val="28"/>
          <w:szCs w:val="28"/>
        </w:rPr>
        <w:t>.</w:t>
      </w:r>
    </w:p>
    <w:p w14:paraId="6832502D" w14:textId="6A7DDBB9" w:rsidR="00496C98" w:rsidRPr="00024268" w:rsidRDefault="002A455E">
      <w:pPr>
        <w:tabs>
          <w:tab w:val="left" w:pos="1134"/>
        </w:tabs>
        <w:ind w:firstLine="709"/>
        <w:contextualSpacing/>
        <w:jc w:val="both"/>
        <w:rPr>
          <w:sz w:val="28"/>
          <w:szCs w:val="28"/>
        </w:rPr>
      </w:pPr>
      <w:r w:rsidRPr="00024268">
        <w:rPr>
          <w:sz w:val="28"/>
          <w:szCs w:val="28"/>
        </w:rPr>
        <w:t xml:space="preserve">Место оказания услуг: </w:t>
      </w:r>
      <w:r w:rsidR="004F1893" w:rsidRPr="00024268">
        <w:rPr>
          <w:sz w:val="28"/>
          <w:szCs w:val="28"/>
        </w:rPr>
        <w:t>в соответствии с</w:t>
      </w:r>
      <w:r w:rsidR="004F1893">
        <w:rPr>
          <w:sz w:val="28"/>
          <w:szCs w:val="28"/>
        </w:rPr>
        <w:t xml:space="preserve"> Часть 3</w:t>
      </w:r>
      <w:r w:rsidR="004F1893" w:rsidRPr="00024268">
        <w:rPr>
          <w:sz w:val="28"/>
          <w:szCs w:val="28"/>
        </w:rPr>
        <w:t xml:space="preserve"> «Проект договора» Тома 1 закупочной документации.</w:t>
      </w:r>
    </w:p>
    <w:p w14:paraId="6D3AC1E2" w14:textId="5DBE9F95" w:rsidR="00496C98" w:rsidRDefault="002A455E">
      <w:pPr>
        <w:tabs>
          <w:tab w:val="left" w:pos="1134"/>
        </w:tabs>
        <w:ind w:firstLine="709"/>
        <w:contextualSpacing/>
        <w:jc w:val="both"/>
        <w:rPr>
          <w:sz w:val="28"/>
          <w:szCs w:val="28"/>
        </w:rPr>
      </w:pPr>
      <w:r w:rsidRPr="00024268">
        <w:rPr>
          <w:sz w:val="28"/>
          <w:szCs w:val="28"/>
        </w:rPr>
        <w:t>Состав и объем оказания услуг:</w:t>
      </w:r>
      <w:r w:rsidRPr="00024268">
        <w:t xml:space="preserve"> </w:t>
      </w:r>
      <w:r w:rsidRPr="00024268">
        <w:rPr>
          <w:sz w:val="28"/>
          <w:szCs w:val="28"/>
        </w:rPr>
        <w:t>все необходимые сведения приведены в Томе 2 закупочной документации.</w:t>
      </w:r>
    </w:p>
    <w:p w14:paraId="74FD0160" w14:textId="00139A88" w:rsidR="00DA1461" w:rsidRPr="00024268" w:rsidRDefault="00DA1461" w:rsidP="00B237D9">
      <w:pPr>
        <w:tabs>
          <w:tab w:val="left" w:pos="1134"/>
        </w:tabs>
        <w:ind w:firstLine="709"/>
        <w:contextualSpacing/>
        <w:jc w:val="both"/>
        <w:rPr>
          <w:sz w:val="28"/>
          <w:szCs w:val="28"/>
        </w:rPr>
      </w:pPr>
      <w:r w:rsidRPr="00380294">
        <w:rPr>
          <w:sz w:val="28"/>
          <w:szCs w:val="28"/>
        </w:rPr>
        <w:t>Приблизительные объемы услуг для целей оценки заявок на участие в закупке:</w:t>
      </w:r>
    </w:p>
    <w:p w14:paraId="4DC89718" w14:textId="77777777" w:rsidR="00BA7AE1" w:rsidRDefault="00BA7AE1" w:rsidP="00BA7AE1">
      <w:pPr>
        <w:tabs>
          <w:tab w:val="left" w:pos="1134"/>
        </w:tabs>
        <w:ind w:firstLine="709"/>
        <w:contextualSpacing/>
        <w:jc w:val="both"/>
        <w:rPr>
          <w:sz w:val="28"/>
          <w:szCs w:val="28"/>
        </w:rPr>
      </w:pPr>
      <w:r w:rsidRPr="00380294">
        <w:rPr>
          <w:sz w:val="28"/>
          <w:szCs w:val="28"/>
        </w:rPr>
        <w:t>Приблизительные объемы услуг для целей оценки и сопоставления заявок на участие в закупке:</w:t>
      </w:r>
    </w:p>
    <w:tbl>
      <w:tblPr>
        <w:tblW w:w="10201" w:type="dxa"/>
        <w:jc w:val="center"/>
        <w:tblLayout w:type="fixed"/>
        <w:tblLook w:val="04A0" w:firstRow="1" w:lastRow="0" w:firstColumn="1" w:lastColumn="0" w:noHBand="0" w:noVBand="1"/>
      </w:tblPr>
      <w:tblGrid>
        <w:gridCol w:w="851"/>
        <w:gridCol w:w="6521"/>
        <w:gridCol w:w="2829"/>
      </w:tblGrid>
      <w:tr w:rsidR="00BA7AE1" w14:paraId="3E34148E" w14:textId="77777777" w:rsidTr="00832595">
        <w:trPr>
          <w:trHeight w:val="470"/>
          <w:jc w:val="center"/>
        </w:trPr>
        <w:tc>
          <w:tcPr>
            <w:tcW w:w="851" w:type="dxa"/>
            <w:tcBorders>
              <w:top w:val="single" w:sz="4" w:space="0" w:color="auto"/>
              <w:left w:val="single" w:sz="4" w:space="0" w:color="auto"/>
              <w:right w:val="single" w:sz="4" w:space="0" w:color="auto"/>
            </w:tcBorders>
          </w:tcPr>
          <w:p w14:paraId="23594C83" w14:textId="77777777" w:rsidR="00BA7AE1" w:rsidRDefault="00BA7AE1" w:rsidP="00BA7AE1">
            <w:pPr>
              <w:jc w:val="center"/>
              <w:rPr>
                <w:b/>
                <w:bCs/>
              </w:rPr>
            </w:pPr>
            <w:r w:rsidRPr="00931369">
              <w:rPr>
                <w:b/>
              </w:rPr>
              <w:lastRenderedPageBreak/>
              <w:t>№ п/п</w:t>
            </w:r>
          </w:p>
        </w:tc>
        <w:tc>
          <w:tcPr>
            <w:tcW w:w="6521" w:type="dxa"/>
            <w:tcBorders>
              <w:top w:val="single" w:sz="4" w:space="0" w:color="auto"/>
              <w:left w:val="single" w:sz="4" w:space="0" w:color="auto"/>
              <w:right w:val="single" w:sz="4" w:space="0" w:color="auto"/>
            </w:tcBorders>
            <w:vAlign w:val="center"/>
            <w:hideMark/>
          </w:tcPr>
          <w:p w14:paraId="33D8FA6F" w14:textId="77777777" w:rsidR="00BA7AE1" w:rsidRPr="00DD2061" w:rsidRDefault="00BA7AE1" w:rsidP="00BA7AE1">
            <w:pPr>
              <w:jc w:val="center"/>
              <w:rPr>
                <w:b/>
                <w:bCs/>
                <w:lang w:val="en-US"/>
              </w:rPr>
            </w:pPr>
            <w:r>
              <w:rPr>
                <w:b/>
                <w:bCs/>
              </w:rPr>
              <w:t>Наименование</w:t>
            </w:r>
          </w:p>
        </w:tc>
        <w:tc>
          <w:tcPr>
            <w:tcW w:w="2829" w:type="dxa"/>
            <w:tcBorders>
              <w:top w:val="single" w:sz="4" w:space="0" w:color="auto"/>
              <w:left w:val="single" w:sz="4" w:space="0" w:color="auto"/>
              <w:right w:val="single" w:sz="4" w:space="0" w:color="auto"/>
            </w:tcBorders>
            <w:vAlign w:val="center"/>
            <w:hideMark/>
          </w:tcPr>
          <w:p w14:paraId="260C3AAF" w14:textId="154A8C9A" w:rsidR="00BA7AE1" w:rsidRDefault="00BA7AE1" w:rsidP="00951FA3">
            <w:pPr>
              <w:jc w:val="center"/>
              <w:rPr>
                <w:b/>
                <w:bCs/>
              </w:rPr>
            </w:pPr>
            <w:r>
              <w:rPr>
                <w:b/>
              </w:rPr>
              <w:t xml:space="preserve">Приблизительная доля от общего объема услуг </w:t>
            </w:r>
          </w:p>
        </w:tc>
      </w:tr>
      <w:tr w:rsidR="00951FA3" w14:paraId="62D73636" w14:textId="77777777" w:rsidTr="00832595">
        <w:trPr>
          <w:trHeight w:val="428"/>
          <w:jc w:val="center"/>
        </w:trPr>
        <w:tc>
          <w:tcPr>
            <w:tcW w:w="851" w:type="dxa"/>
            <w:tcBorders>
              <w:top w:val="single" w:sz="4" w:space="0" w:color="auto"/>
              <w:left w:val="single" w:sz="4" w:space="0" w:color="auto"/>
              <w:bottom w:val="single" w:sz="4" w:space="0" w:color="auto"/>
              <w:right w:val="single" w:sz="4" w:space="0" w:color="auto"/>
            </w:tcBorders>
          </w:tcPr>
          <w:p w14:paraId="6F056247" w14:textId="77777777" w:rsidR="00951FA3" w:rsidRPr="00931369" w:rsidRDefault="00951FA3" w:rsidP="00951FA3">
            <w:pPr>
              <w:tabs>
                <w:tab w:val="left" w:pos="851"/>
                <w:tab w:val="left" w:pos="1134"/>
              </w:tabs>
              <w:jc w:val="both"/>
            </w:pPr>
            <w:r>
              <w:t>1</w:t>
            </w:r>
          </w:p>
        </w:tc>
        <w:tc>
          <w:tcPr>
            <w:tcW w:w="6521" w:type="dxa"/>
            <w:tcBorders>
              <w:top w:val="single" w:sz="4" w:space="0" w:color="auto"/>
              <w:left w:val="single" w:sz="4" w:space="0" w:color="auto"/>
              <w:bottom w:val="single" w:sz="4" w:space="0" w:color="auto"/>
              <w:right w:val="single" w:sz="4" w:space="0" w:color="auto"/>
            </w:tcBorders>
          </w:tcPr>
          <w:p w14:paraId="3C981DB4" w14:textId="6E56159E" w:rsidR="00951FA3" w:rsidRDefault="00951FA3" w:rsidP="00951FA3">
            <w:pPr>
              <w:tabs>
                <w:tab w:val="left" w:pos="851"/>
                <w:tab w:val="left" w:pos="1134"/>
              </w:tabs>
              <w:jc w:val="both"/>
            </w:pPr>
            <w:r w:rsidRPr="00316B70">
              <w:t>Оформление и доставка авиабилетов для перелета по РК (эконом)</w:t>
            </w:r>
          </w:p>
        </w:tc>
        <w:tc>
          <w:tcPr>
            <w:tcW w:w="2829" w:type="dxa"/>
            <w:tcBorders>
              <w:top w:val="single" w:sz="4" w:space="0" w:color="auto"/>
              <w:left w:val="single" w:sz="4" w:space="0" w:color="auto"/>
              <w:bottom w:val="single" w:sz="4" w:space="0" w:color="auto"/>
              <w:right w:val="single" w:sz="4" w:space="0" w:color="auto"/>
            </w:tcBorders>
            <w:shd w:val="clear" w:color="auto" w:fill="auto"/>
            <w:vAlign w:val="center"/>
          </w:tcPr>
          <w:p w14:paraId="32B8490D" w14:textId="77239E5E" w:rsidR="00951FA3" w:rsidRDefault="00D62396" w:rsidP="00951FA3">
            <w:pPr>
              <w:jc w:val="center"/>
            </w:pPr>
            <w:r>
              <w:t>16%</w:t>
            </w:r>
          </w:p>
        </w:tc>
      </w:tr>
      <w:tr w:rsidR="00951FA3" w14:paraId="7A9BC393" w14:textId="77777777" w:rsidTr="00832595">
        <w:trPr>
          <w:trHeight w:val="428"/>
          <w:jc w:val="center"/>
        </w:trPr>
        <w:tc>
          <w:tcPr>
            <w:tcW w:w="851" w:type="dxa"/>
            <w:tcBorders>
              <w:top w:val="single" w:sz="4" w:space="0" w:color="auto"/>
              <w:left w:val="single" w:sz="4" w:space="0" w:color="auto"/>
              <w:bottom w:val="single" w:sz="4" w:space="0" w:color="auto"/>
              <w:right w:val="single" w:sz="4" w:space="0" w:color="auto"/>
            </w:tcBorders>
          </w:tcPr>
          <w:p w14:paraId="7547A22F" w14:textId="77777777" w:rsidR="00951FA3" w:rsidRPr="00931369" w:rsidRDefault="00951FA3" w:rsidP="00951FA3">
            <w:pPr>
              <w:tabs>
                <w:tab w:val="left" w:pos="851"/>
                <w:tab w:val="left" w:pos="1134"/>
              </w:tabs>
              <w:jc w:val="both"/>
            </w:pPr>
            <w:r>
              <w:t>2</w:t>
            </w:r>
          </w:p>
        </w:tc>
        <w:tc>
          <w:tcPr>
            <w:tcW w:w="6521" w:type="dxa"/>
            <w:tcBorders>
              <w:top w:val="single" w:sz="4" w:space="0" w:color="auto"/>
              <w:left w:val="single" w:sz="4" w:space="0" w:color="auto"/>
              <w:bottom w:val="single" w:sz="4" w:space="0" w:color="auto"/>
              <w:right w:val="single" w:sz="4" w:space="0" w:color="auto"/>
            </w:tcBorders>
          </w:tcPr>
          <w:p w14:paraId="5825ECD8" w14:textId="7788351F" w:rsidR="00951FA3" w:rsidRDefault="00951FA3" w:rsidP="00951FA3">
            <w:pPr>
              <w:tabs>
                <w:tab w:val="left" w:pos="851"/>
                <w:tab w:val="left" w:pos="1134"/>
              </w:tabs>
              <w:jc w:val="both"/>
            </w:pPr>
            <w:r w:rsidRPr="00316B70">
              <w:t>Оформление и доставка авиабилетов для перелета по РК (бизнес)</w:t>
            </w:r>
          </w:p>
        </w:tc>
        <w:tc>
          <w:tcPr>
            <w:tcW w:w="2829" w:type="dxa"/>
            <w:tcBorders>
              <w:top w:val="single" w:sz="4" w:space="0" w:color="auto"/>
              <w:left w:val="single" w:sz="4" w:space="0" w:color="auto"/>
              <w:bottom w:val="single" w:sz="4" w:space="0" w:color="auto"/>
              <w:right w:val="single" w:sz="4" w:space="0" w:color="auto"/>
            </w:tcBorders>
            <w:shd w:val="clear" w:color="auto" w:fill="auto"/>
            <w:vAlign w:val="center"/>
          </w:tcPr>
          <w:p w14:paraId="41FBF967" w14:textId="309068EE" w:rsidR="00951FA3" w:rsidRDefault="00D62396" w:rsidP="00951FA3">
            <w:pPr>
              <w:jc w:val="center"/>
            </w:pPr>
            <w:r>
              <w:t>6%</w:t>
            </w:r>
          </w:p>
        </w:tc>
      </w:tr>
      <w:tr w:rsidR="00951FA3" w14:paraId="412955AC" w14:textId="77777777" w:rsidTr="00832595">
        <w:trPr>
          <w:trHeight w:val="428"/>
          <w:jc w:val="center"/>
        </w:trPr>
        <w:tc>
          <w:tcPr>
            <w:tcW w:w="851" w:type="dxa"/>
            <w:tcBorders>
              <w:top w:val="single" w:sz="4" w:space="0" w:color="auto"/>
              <w:left w:val="single" w:sz="4" w:space="0" w:color="auto"/>
              <w:bottom w:val="single" w:sz="4" w:space="0" w:color="auto"/>
              <w:right w:val="single" w:sz="4" w:space="0" w:color="auto"/>
            </w:tcBorders>
          </w:tcPr>
          <w:p w14:paraId="44AAD277" w14:textId="77777777" w:rsidR="00951FA3" w:rsidRPr="00931369" w:rsidRDefault="00951FA3" w:rsidP="00951FA3">
            <w:pPr>
              <w:tabs>
                <w:tab w:val="left" w:pos="851"/>
                <w:tab w:val="left" w:pos="1134"/>
              </w:tabs>
              <w:jc w:val="both"/>
              <w:rPr>
                <w:rFonts w:eastAsia="Calibri"/>
              </w:rPr>
            </w:pPr>
            <w:r>
              <w:rPr>
                <w:rFonts w:eastAsia="Calibri"/>
              </w:rPr>
              <w:t>3</w:t>
            </w:r>
          </w:p>
        </w:tc>
        <w:tc>
          <w:tcPr>
            <w:tcW w:w="6521" w:type="dxa"/>
            <w:tcBorders>
              <w:top w:val="single" w:sz="4" w:space="0" w:color="auto"/>
              <w:left w:val="single" w:sz="4" w:space="0" w:color="auto"/>
              <w:bottom w:val="single" w:sz="4" w:space="0" w:color="auto"/>
              <w:right w:val="single" w:sz="4" w:space="0" w:color="auto"/>
            </w:tcBorders>
          </w:tcPr>
          <w:p w14:paraId="68590701" w14:textId="3F6AE7AA" w:rsidR="00951FA3" w:rsidRDefault="00951FA3" w:rsidP="00951FA3">
            <w:pPr>
              <w:tabs>
                <w:tab w:val="left" w:pos="851"/>
                <w:tab w:val="left" w:pos="1134"/>
              </w:tabs>
              <w:jc w:val="both"/>
            </w:pPr>
            <w:r w:rsidRPr="00316B70">
              <w:t>Оформление и доставка авиабилетов для перелета за пределами РК (эконом)</w:t>
            </w:r>
          </w:p>
        </w:tc>
        <w:tc>
          <w:tcPr>
            <w:tcW w:w="2829" w:type="dxa"/>
            <w:tcBorders>
              <w:top w:val="single" w:sz="4" w:space="0" w:color="auto"/>
              <w:left w:val="single" w:sz="4" w:space="0" w:color="auto"/>
              <w:bottom w:val="single" w:sz="4" w:space="0" w:color="auto"/>
              <w:right w:val="single" w:sz="4" w:space="0" w:color="auto"/>
            </w:tcBorders>
            <w:shd w:val="clear" w:color="auto" w:fill="auto"/>
            <w:vAlign w:val="center"/>
          </w:tcPr>
          <w:p w14:paraId="3A6EA128" w14:textId="049F210E" w:rsidR="00951FA3" w:rsidRDefault="00D62396" w:rsidP="00951FA3">
            <w:pPr>
              <w:jc w:val="center"/>
            </w:pPr>
            <w:r>
              <w:t>22%</w:t>
            </w:r>
          </w:p>
        </w:tc>
      </w:tr>
      <w:tr w:rsidR="00951FA3" w14:paraId="524F97BB" w14:textId="77777777" w:rsidTr="00832595">
        <w:trPr>
          <w:trHeight w:val="428"/>
          <w:jc w:val="center"/>
        </w:trPr>
        <w:tc>
          <w:tcPr>
            <w:tcW w:w="851" w:type="dxa"/>
            <w:tcBorders>
              <w:top w:val="single" w:sz="4" w:space="0" w:color="auto"/>
              <w:left w:val="single" w:sz="4" w:space="0" w:color="auto"/>
              <w:bottom w:val="single" w:sz="4" w:space="0" w:color="auto"/>
              <w:right w:val="single" w:sz="4" w:space="0" w:color="auto"/>
            </w:tcBorders>
          </w:tcPr>
          <w:p w14:paraId="69C86EAA" w14:textId="77777777" w:rsidR="00951FA3" w:rsidRPr="00FC2972" w:rsidRDefault="00951FA3" w:rsidP="00951FA3">
            <w:pPr>
              <w:tabs>
                <w:tab w:val="left" w:pos="851"/>
                <w:tab w:val="left" w:pos="1134"/>
              </w:tabs>
              <w:jc w:val="both"/>
              <w:rPr>
                <w:rFonts w:eastAsia="Calibri"/>
              </w:rPr>
            </w:pPr>
            <w:r>
              <w:rPr>
                <w:rFonts w:eastAsia="Calibri"/>
              </w:rPr>
              <w:t>4</w:t>
            </w:r>
          </w:p>
        </w:tc>
        <w:tc>
          <w:tcPr>
            <w:tcW w:w="6521" w:type="dxa"/>
            <w:tcBorders>
              <w:top w:val="single" w:sz="4" w:space="0" w:color="auto"/>
              <w:left w:val="single" w:sz="4" w:space="0" w:color="auto"/>
              <w:bottom w:val="single" w:sz="4" w:space="0" w:color="auto"/>
              <w:right w:val="single" w:sz="4" w:space="0" w:color="auto"/>
            </w:tcBorders>
          </w:tcPr>
          <w:p w14:paraId="494A5F07" w14:textId="034632E9" w:rsidR="00951FA3" w:rsidRPr="00380294" w:rsidRDefault="00951FA3" w:rsidP="00951FA3">
            <w:pPr>
              <w:tabs>
                <w:tab w:val="left" w:pos="851"/>
                <w:tab w:val="left" w:pos="1134"/>
              </w:tabs>
              <w:jc w:val="both"/>
            </w:pPr>
            <w:r w:rsidRPr="00316B70">
              <w:t>Оформление и доставка авиабилетов для перелета за пределами РК (бизнес)</w:t>
            </w:r>
          </w:p>
        </w:tc>
        <w:tc>
          <w:tcPr>
            <w:tcW w:w="2829" w:type="dxa"/>
            <w:tcBorders>
              <w:top w:val="single" w:sz="4" w:space="0" w:color="auto"/>
              <w:left w:val="single" w:sz="4" w:space="0" w:color="auto"/>
              <w:bottom w:val="single" w:sz="4" w:space="0" w:color="auto"/>
              <w:right w:val="single" w:sz="4" w:space="0" w:color="auto"/>
            </w:tcBorders>
            <w:shd w:val="clear" w:color="auto" w:fill="auto"/>
            <w:vAlign w:val="center"/>
          </w:tcPr>
          <w:p w14:paraId="452C5F44" w14:textId="14B74DBD" w:rsidR="00951FA3" w:rsidRDefault="00D62396" w:rsidP="00951FA3">
            <w:pPr>
              <w:jc w:val="center"/>
            </w:pPr>
            <w:r>
              <w:t>13%</w:t>
            </w:r>
          </w:p>
        </w:tc>
      </w:tr>
      <w:tr w:rsidR="00951FA3" w14:paraId="598C345C" w14:textId="77777777" w:rsidTr="00832595">
        <w:trPr>
          <w:trHeight w:val="428"/>
          <w:jc w:val="center"/>
        </w:trPr>
        <w:tc>
          <w:tcPr>
            <w:tcW w:w="851" w:type="dxa"/>
            <w:tcBorders>
              <w:top w:val="single" w:sz="4" w:space="0" w:color="auto"/>
              <w:left w:val="single" w:sz="4" w:space="0" w:color="auto"/>
              <w:bottom w:val="single" w:sz="4" w:space="0" w:color="auto"/>
              <w:right w:val="single" w:sz="4" w:space="0" w:color="auto"/>
            </w:tcBorders>
          </w:tcPr>
          <w:p w14:paraId="527CCD94" w14:textId="77777777" w:rsidR="00951FA3" w:rsidRPr="00FC2972" w:rsidRDefault="00951FA3" w:rsidP="00951FA3">
            <w:pPr>
              <w:tabs>
                <w:tab w:val="left" w:pos="851"/>
                <w:tab w:val="left" w:pos="1134"/>
              </w:tabs>
              <w:jc w:val="both"/>
              <w:rPr>
                <w:rFonts w:eastAsia="Calibri"/>
              </w:rPr>
            </w:pPr>
            <w:r>
              <w:rPr>
                <w:rFonts w:eastAsia="Calibri"/>
              </w:rPr>
              <w:t>5</w:t>
            </w:r>
          </w:p>
        </w:tc>
        <w:tc>
          <w:tcPr>
            <w:tcW w:w="6521" w:type="dxa"/>
            <w:tcBorders>
              <w:top w:val="single" w:sz="4" w:space="0" w:color="auto"/>
              <w:left w:val="single" w:sz="4" w:space="0" w:color="auto"/>
              <w:bottom w:val="single" w:sz="4" w:space="0" w:color="auto"/>
              <w:right w:val="single" w:sz="4" w:space="0" w:color="auto"/>
            </w:tcBorders>
          </w:tcPr>
          <w:p w14:paraId="18E78F25" w14:textId="371BD96E" w:rsidR="00951FA3" w:rsidRPr="00380294" w:rsidRDefault="00951FA3" w:rsidP="00951FA3">
            <w:pPr>
              <w:tabs>
                <w:tab w:val="left" w:pos="851"/>
                <w:tab w:val="left" w:pos="1134"/>
              </w:tabs>
              <w:jc w:val="both"/>
            </w:pPr>
            <w:r w:rsidRPr="00316B70">
              <w:t>Оформление и доставка билетов на железнодорожные маршруты для поездок по РК</w:t>
            </w:r>
          </w:p>
        </w:tc>
        <w:tc>
          <w:tcPr>
            <w:tcW w:w="2829" w:type="dxa"/>
            <w:tcBorders>
              <w:top w:val="single" w:sz="4" w:space="0" w:color="auto"/>
              <w:left w:val="single" w:sz="4" w:space="0" w:color="auto"/>
              <w:bottom w:val="single" w:sz="4" w:space="0" w:color="auto"/>
              <w:right w:val="single" w:sz="4" w:space="0" w:color="auto"/>
            </w:tcBorders>
            <w:shd w:val="clear" w:color="auto" w:fill="auto"/>
            <w:vAlign w:val="center"/>
          </w:tcPr>
          <w:p w14:paraId="066B32E5" w14:textId="4C119D17" w:rsidR="00951FA3" w:rsidRDefault="00D62396" w:rsidP="00951FA3">
            <w:pPr>
              <w:jc w:val="center"/>
            </w:pPr>
            <w:r>
              <w:t>0,5%</w:t>
            </w:r>
          </w:p>
        </w:tc>
      </w:tr>
      <w:tr w:rsidR="00951FA3" w14:paraId="4D300538" w14:textId="77777777" w:rsidTr="00832595">
        <w:trPr>
          <w:trHeight w:val="428"/>
          <w:jc w:val="center"/>
        </w:trPr>
        <w:tc>
          <w:tcPr>
            <w:tcW w:w="851" w:type="dxa"/>
            <w:tcBorders>
              <w:top w:val="single" w:sz="4" w:space="0" w:color="auto"/>
              <w:left w:val="single" w:sz="4" w:space="0" w:color="auto"/>
              <w:bottom w:val="single" w:sz="4" w:space="0" w:color="auto"/>
              <w:right w:val="single" w:sz="4" w:space="0" w:color="auto"/>
            </w:tcBorders>
          </w:tcPr>
          <w:p w14:paraId="72C19DF6" w14:textId="77777777" w:rsidR="00951FA3" w:rsidRPr="00FC2972" w:rsidRDefault="00951FA3" w:rsidP="00951FA3">
            <w:pPr>
              <w:tabs>
                <w:tab w:val="left" w:pos="851"/>
                <w:tab w:val="left" w:pos="1134"/>
              </w:tabs>
              <w:jc w:val="both"/>
              <w:rPr>
                <w:rFonts w:eastAsia="Calibri"/>
              </w:rPr>
            </w:pPr>
            <w:r>
              <w:rPr>
                <w:rFonts w:eastAsia="Calibri"/>
              </w:rPr>
              <w:t>6</w:t>
            </w:r>
          </w:p>
        </w:tc>
        <w:tc>
          <w:tcPr>
            <w:tcW w:w="6521" w:type="dxa"/>
            <w:tcBorders>
              <w:top w:val="single" w:sz="4" w:space="0" w:color="auto"/>
              <w:left w:val="single" w:sz="4" w:space="0" w:color="auto"/>
              <w:bottom w:val="single" w:sz="4" w:space="0" w:color="auto"/>
              <w:right w:val="single" w:sz="4" w:space="0" w:color="auto"/>
            </w:tcBorders>
          </w:tcPr>
          <w:p w14:paraId="08D5DFD4" w14:textId="42712110" w:rsidR="00951FA3" w:rsidRPr="00380294" w:rsidRDefault="00951FA3" w:rsidP="00951FA3">
            <w:pPr>
              <w:tabs>
                <w:tab w:val="left" w:pos="851"/>
                <w:tab w:val="left" w:pos="1134"/>
              </w:tabs>
              <w:jc w:val="both"/>
            </w:pPr>
            <w:r w:rsidRPr="00316B70">
              <w:t>Оформление и доставка билетов на железнодорожные маршруты для поездок за пределами РК</w:t>
            </w:r>
          </w:p>
        </w:tc>
        <w:tc>
          <w:tcPr>
            <w:tcW w:w="2829" w:type="dxa"/>
            <w:tcBorders>
              <w:top w:val="single" w:sz="4" w:space="0" w:color="auto"/>
              <w:left w:val="single" w:sz="4" w:space="0" w:color="auto"/>
              <w:bottom w:val="single" w:sz="4" w:space="0" w:color="auto"/>
              <w:right w:val="single" w:sz="4" w:space="0" w:color="auto"/>
            </w:tcBorders>
            <w:shd w:val="clear" w:color="auto" w:fill="auto"/>
            <w:vAlign w:val="center"/>
          </w:tcPr>
          <w:p w14:paraId="0FF88C6E" w14:textId="78F233F8" w:rsidR="00951FA3" w:rsidRDefault="00D62396" w:rsidP="00951FA3">
            <w:pPr>
              <w:jc w:val="center"/>
            </w:pPr>
            <w:r>
              <w:t>0,5%</w:t>
            </w:r>
          </w:p>
        </w:tc>
      </w:tr>
      <w:tr w:rsidR="00951FA3" w14:paraId="7901E181" w14:textId="77777777" w:rsidTr="00832595">
        <w:trPr>
          <w:trHeight w:val="428"/>
          <w:jc w:val="center"/>
        </w:trPr>
        <w:tc>
          <w:tcPr>
            <w:tcW w:w="851" w:type="dxa"/>
            <w:tcBorders>
              <w:top w:val="single" w:sz="4" w:space="0" w:color="auto"/>
              <w:left w:val="single" w:sz="4" w:space="0" w:color="auto"/>
              <w:bottom w:val="single" w:sz="4" w:space="0" w:color="auto"/>
              <w:right w:val="single" w:sz="4" w:space="0" w:color="auto"/>
            </w:tcBorders>
          </w:tcPr>
          <w:p w14:paraId="46450418" w14:textId="77777777" w:rsidR="00951FA3" w:rsidRPr="00FC2972" w:rsidRDefault="00951FA3" w:rsidP="00951FA3">
            <w:pPr>
              <w:tabs>
                <w:tab w:val="left" w:pos="851"/>
                <w:tab w:val="left" w:pos="1134"/>
              </w:tabs>
              <w:jc w:val="both"/>
              <w:rPr>
                <w:rFonts w:eastAsia="Calibri"/>
              </w:rPr>
            </w:pPr>
            <w:r>
              <w:rPr>
                <w:rFonts w:eastAsia="Calibri"/>
              </w:rPr>
              <w:t>7</w:t>
            </w:r>
          </w:p>
        </w:tc>
        <w:tc>
          <w:tcPr>
            <w:tcW w:w="6521" w:type="dxa"/>
            <w:tcBorders>
              <w:top w:val="single" w:sz="4" w:space="0" w:color="auto"/>
              <w:left w:val="single" w:sz="4" w:space="0" w:color="auto"/>
              <w:bottom w:val="single" w:sz="4" w:space="0" w:color="auto"/>
              <w:right w:val="single" w:sz="4" w:space="0" w:color="auto"/>
            </w:tcBorders>
          </w:tcPr>
          <w:p w14:paraId="60BAE2E2" w14:textId="090E33F7" w:rsidR="00951FA3" w:rsidRPr="00380294" w:rsidRDefault="00951FA3" w:rsidP="00951FA3">
            <w:pPr>
              <w:tabs>
                <w:tab w:val="left" w:pos="851"/>
                <w:tab w:val="left" w:pos="1134"/>
              </w:tabs>
              <w:jc w:val="both"/>
            </w:pPr>
            <w:r w:rsidRPr="00316B70">
              <w:t>Организация размещения в гостиницах в РК</w:t>
            </w:r>
          </w:p>
        </w:tc>
        <w:tc>
          <w:tcPr>
            <w:tcW w:w="2829" w:type="dxa"/>
            <w:tcBorders>
              <w:top w:val="single" w:sz="4" w:space="0" w:color="auto"/>
              <w:left w:val="single" w:sz="4" w:space="0" w:color="auto"/>
              <w:bottom w:val="single" w:sz="4" w:space="0" w:color="auto"/>
              <w:right w:val="single" w:sz="4" w:space="0" w:color="auto"/>
            </w:tcBorders>
            <w:shd w:val="clear" w:color="auto" w:fill="auto"/>
            <w:vAlign w:val="center"/>
          </w:tcPr>
          <w:p w14:paraId="7C9EF3F4" w14:textId="4BF904E9" w:rsidR="00951FA3" w:rsidRDefault="00D62396" w:rsidP="00951FA3">
            <w:pPr>
              <w:jc w:val="center"/>
            </w:pPr>
            <w:r>
              <w:t>13%</w:t>
            </w:r>
          </w:p>
        </w:tc>
      </w:tr>
      <w:tr w:rsidR="00951FA3" w14:paraId="0E31BD11" w14:textId="77777777" w:rsidTr="00832595">
        <w:trPr>
          <w:trHeight w:val="428"/>
          <w:jc w:val="center"/>
        </w:trPr>
        <w:tc>
          <w:tcPr>
            <w:tcW w:w="851" w:type="dxa"/>
            <w:tcBorders>
              <w:top w:val="single" w:sz="4" w:space="0" w:color="auto"/>
              <w:left w:val="single" w:sz="4" w:space="0" w:color="auto"/>
              <w:bottom w:val="single" w:sz="4" w:space="0" w:color="auto"/>
              <w:right w:val="single" w:sz="4" w:space="0" w:color="auto"/>
            </w:tcBorders>
          </w:tcPr>
          <w:p w14:paraId="6518DC53" w14:textId="4D359C52" w:rsidR="00951FA3" w:rsidRPr="00832595" w:rsidRDefault="00951FA3" w:rsidP="00951FA3">
            <w:pPr>
              <w:tabs>
                <w:tab w:val="left" w:pos="851"/>
                <w:tab w:val="left" w:pos="1134"/>
              </w:tabs>
              <w:jc w:val="both"/>
              <w:rPr>
                <w:rFonts w:eastAsia="Calibri"/>
                <w:lang w:val="en-US"/>
              </w:rPr>
            </w:pPr>
            <w:r>
              <w:rPr>
                <w:rFonts w:eastAsia="Calibri"/>
                <w:lang w:val="en-US"/>
              </w:rPr>
              <w:t>8</w:t>
            </w:r>
          </w:p>
        </w:tc>
        <w:tc>
          <w:tcPr>
            <w:tcW w:w="6521" w:type="dxa"/>
            <w:tcBorders>
              <w:top w:val="single" w:sz="4" w:space="0" w:color="auto"/>
              <w:left w:val="single" w:sz="4" w:space="0" w:color="auto"/>
              <w:bottom w:val="single" w:sz="4" w:space="0" w:color="auto"/>
              <w:right w:val="single" w:sz="4" w:space="0" w:color="auto"/>
            </w:tcBorders>
          </w:tcPr>
          <w:p w14:paraId="05C947FA" w14:textId="00EC3359" w:rsidR="00951FA3" w:rsidRPr="00380294" w:rsidRDefault="00951FA3" w:rsidP="00951FA3">
            <w:pPr>
              <w:tabs>
                <w:tab w:val="left" w:pos="851"/>
                <w:tab w:val="left" w:pos="1134"/>
              </w:tabs>
              <w:jc w:val="both"/>
            </w:pPr>
            <w:r w:rsidRPr="00316B70">
              <w:t>Организация размещения в гостиницах за пределами РК</w:t>
            </w:r>
          </w:p>
        </w:tc>
        <w:tc>
          <w:tcPr>
            <w:tcW w:w="2829" w:type="dxa"/>
            <w:tcBorders>
              <w:top w:val="single" w:sz="4" w:space="0" w:color="auto"/>
              <w:left w:val="single" w:sz="4" w:space="0" w:color="auto"/>
              <w:bottom w:val="single" w:sz="4" w:space="0" w:color="auto"/>
              <w:right w:val="single" w:sz="4" w:space="0" w:color="auto"/>
            </w:tcBorders>
            <w:shd w:val="clear" w:color="auto" w:fill="auto"/>
            <w:vAlign w:val="center"/>
          </w:tcPr>
          <w:p w14:paraId="15DB03E9" w14:textId="45BB52C9" w:rsidR="00951FA3" w:rsidRDefault="00D62396" w:rsidP="00951FA3">
            <w:pPr>
              <w:jc w:val="center"/>
            </w:pPr>
            <w:r>
              <w:t>24%</w:t>
            </w:r>
          </w:p>
        </w:tc>
      </w:tr>
      <w:tr w:rsidR="00951FA3" w14:paraId="63EF6501" w14:textId="77777777" w:rsidTr="00832595">
        <w:trPr>
          <w:trHeight w:val="428"/>
          <w:jc w:val="center"/>
        </w:trPr>
        <w:tc>
          <w:tcPr>
            <w:tcW w:w="851" w:type="dxa"/>
            <w:tcBorders>
              <w:top w:val="single" w:sz="4" w:space="0" w:color="auto"/>
              <w:left w:val="single" w:sz="4" w:space="0" w:color="auto"/>
              <w:bottom w:val="single" w:sz="4" w:space="0" w:color="auto"/>
              <w:right w:val="single" w:sz="4" w:space="0" w:color="auto"/>
            </w:tcBorders>
          </w:tcPr>
          <w:p w14:paraId="31CA7DBE" w14:textId="1F8465F6" w:rsidR="00951FA3" w:rsidRPr="00832595" w:rsidRDefault="00951FA3" w:rsidP="00951FA3">
            <w:pPr>
              <w:tabs>
                <w:tab w:val="left" w:pos="851"/>
                <w:tab w:val="left" w:pos="1134"/>
              </w:tabs>
              <w:jc w:val="both"/>
              <w:rPr>
                <w:rFonts w:eastAsia="Calibri"/>
                <w:lang w:val="en-US"/>
              </w:rPr>
            </w:pPr>
            <w:r>
              <w:rPr>
                <w:rFonts w:eastAsia="Calibri"/>
                <w:lang w:val="en-US"/>
              </w:rPr>
              <w:t>9</w:t>
            </w:r>
          </w:p>
        </w:tc>
        <w:tc>
          <w:tcPr>
            <w:tcW w:w="6521" w:type="dxa"/>
            <w:tcBorders>
              <w:top w:val="single" w:sz="4" w:space="0" w:color="auto"/>
              <w:left w:val="single" w:sz="4" w:space="0" w:color="auto"/>
              <w:bottom w:val="single" w:sz="4" w:space="0" w:color="auto"/>
              <w:right w:val="single" w:sz="4" w:space="0" w:color="auto"/>
            </w:tcBorders>
          </w:tcPr>
          <w:p w14:paraId="4046A6E2" w14:textId="007A7BAF" w:rsidR="00951FA3" w:rsidRPr="00380294" w:rsidRDefault="00951FA3" w:rsidP="00951FA3">
            <w:pPr>
              <w:tabs>
                <w:tab w:val="left" w:pos="851"/>
                <w:tab w:val="left" w:pos="1134"/>
              </w:tabs>
              <w:jc w:val="both"/>
            </w:pPr>
            <w:r w:rsidRPr="00316B70">
              <w:t>Трансфер: ж/д вокзал (и а в обратном направлении)</w:t>
            </w:r>
          </w:p>
        </w:tc>
        <w:tc>
          <w:tcPr>
            <w:tcW w:w="2829" w:type="dxa"/>
            <w:tcBorders>
              <w:top w:val="single" w:sz="4" w:space="0" w:color="auto"/>
              <w:left w:val="single" w:sz="4" w:space="0" w:color="auto"/>
              <w:bottom w:val="single" w:sz="4" w:space="0" w:color="auto"/>
              <w:right w:val="single" w:sz="4" w:space="0" w:color="auto"/>
            </w:tcBorders>
            <w:shd w:val="clear" w:color="auto" w:fill="auto"/>
            <w:vAlign w:val="center"/>
          </w:tcPr>
          <w:p w14:paraId="717D032A" w14:textId="13A1CA52" w:rsidR="00951FA3" w:rsidRDefault="00D62396" w:rsidP="00951FA3">
            <w:pPr>
              <w:jc w:val="center"/>
            </w:pPr>
            <w:r>
              <w:t>2%</w:t>
            </w:r>
          </w:p>
        </w:tc>
      </w:tr>
      <w:tr w:rsidR="00951FA3" w14:paraId="339BD6DF" w14:textId="77777777" w:rsidTr="00832595">
        <w:trPr>
          <w:trHeight w:val="428"/>
          <w:jc w:val="center"/>
        </w:trPr>
        <w:tc>
          <w:tcPr>
            <w:tcW w:w="851" w:type="dxa"/>
            <w:tcBorders>
              <w:top w:val="single" w:sz="4" w:space="0" w:color="auto"/>
              <w:left w:val="single" w:sz="4" w:space="0" w:color="auto"/>
              <w:bottom w:val="single" w:sz="4" w:space="0" w:color="auto"/>
              <w:right w:val="single" w:sz="4" w:space="0" w:color="auto"/>
            </w:tcBorders>
          </w:tcPr>
          <w:p w14:paraId="641B6E83" w14:textId="3A6C5867" w:rsidR="00951FA3" w:rsidRPr="00832595" w:rsidRDefault="00951FA3" w:rsidP="00951FA3">
            <w:pPr>
              <w:tabs>
                <w:tab w:val="left" w:pos="851"/>
                <w:tab w:val="left" w:pos="1134"/>
              </w:tabs>
              <w:jc w:val="both"/>
              <w:rPr>
                <w:rFonts w:eastAsia="Calibri"/>
                <w:lang w:val="en-US"/>
              </w:rPr>
            </w:pPr>
            <w:r>
              <w:rPr>
                <w:rFonts w:eastAsia="Calibri"/>
                <w:lang w:val="en-US"/>
              </w:rPr>
              <w:t>10</w:t>
            </w:r>
          </w:p>
        </w:tc>
        <w:tc>
          <w:tcPr>
            <w:tcW w:w="6521" w:type="dxa"/>
            <w:tcBorders>
              <w:top w:val="single" w:sz="4" w:space="0" w:color="auto"/>
              <w:left w:val="single" w:sz="4" w:space="0" w:color="auto"/>
              <w:bottom w:val="single" w:sz="4" w:space="0" w:color="auto"/>
              <w:right w:val="single" w:sz="4" w:space="0" w:color="auto"/>
            </w:tcBorders>
          </w:tcPr>
          <w:p w14:paraId="0B6B793A" w14:textId="75E78B57" w:rsidR="00951FA3" w:rsidRPr="00380294" w:rsidRDefault="00951FA3" w:rsidP="00951FA3">
            <w:pPr>
              <w:tabs>
                <w:tab w:val="left" w:pos="851"/>
                <w:tab w:val="left" w:pos="1134"/>
              </w:tabs>
              <w:jc w:val="both"/>
            </w:pPr>
            <w:r w:rsidRPr="00316B70">
              <w:t>Трансфер: аэропорт (и а в обратном направлении)</w:t>
            </w:r>
          </w:p>
        </w:tc>
        <w:tc>
          <w:tcPr>
            <w:tcW w:w="2829" w:type="dxa"/>
            <w:tcBorders>
              <w:top w:val="single" w:sz="4" w:space="0" w:color="auto"/>
              <w:left w:val="single" w:sz="4" w:space="0" w:color="auto"/>
              <w:bottom w:val="single" w:sz="4" w:space="0" w:color="auto"/>
              <w:right w:val="single" w:sz="4" w:space="0" w:color="auto"/>
            </w:tcBorders>
            <w:shd w:val="clear" w:color="auto" w:fill="auto"/>
            <w:vAlign w:val="center"/>
          </w:tcPr>
          <w:p w14:paraId="35164D2F" w14:textId="3E2F9F5B" w:rsidR="00951FA3" w:rsidRDefault="00D62396" w:rsidP="00951FA3">
            <w:pPr>
              <w:jc w:val="center"/>
            </w:pPr>
            <w:r>
              <w:t>2%</w:t>
            </w:r>
          </w:p>
        </w:tc>
      </w:tr>
      <w:tr w:rsidR="00951FA3" w14:paraId="5BA29B44" w14:textId="77777777" w:rsidTr="00832595">
        <w:trPr>
          <w:trHeight w:val="428"/>
          <w:jc w:val="center"/>
        </w:trPr>
        <w:tc>
          <w:tcPr>
            <w:tcW w:w="851" w:type="dxa"/>
            <w:tcBorders>
              <w:top w:val="single" w:sz="4" w:space="0" w:color="auto"/>
              <w:left w:val="single" w:sz="4" w:space="0" w:color="auto"/>
              <w:bottom w:val="single" w:sz="4" w:space="0" w:color="auto"/>
              <w:right w:val="single" w:sz="4" w:space="0" w:color="auto"/>
            </w:tcBorders>
          </w:tcPr>
          <w:p w14:paraId="4AB8731B" w14:textId="073D25F7" w:rsidR="00951FA3" w:rsidRPr="00832595" w:rsidRDefault="00951FA3" w:rsidP="00951FA3">
            <w:pPr>
              <w:tabs>
                <w:tab w:val="left" w:pos="851"/>
                <w:tab w:val="left" w:pos="1134"/>
              </w:tabs>
              <w:jc w:val="both"/>
              <w:rPr>
                <w:rFonts w:eastAsia="Calibri"/>
                <w:lang w:val="en-US"/>
              </w:rPr>
            </w:pPr>
            <w:r>
              <w:rPr>
                <w:rFonts w:eastAsia="Calibri"/>
                <w:lang w:val="en-US"/>
              </w:rPr>
              <w:t>11</w:t>
            </w:r>
          </w:p>
        </w:tc>
        <w:tc>
          <w:tcPr>
            <w:tcW w:w="6521" w:type="dxa"/>
            <w:tcBorders>
              <w:top w:val="single" w:sz="4" w:space="0" w:color="auto"/>
              <w:left w:val="single" w:sz="4" w:space="0" w:color="auto"/>
              <w:bottom w:val="single" w:sz="4" w:space="0" w:color="auto"/>
              <w:right w:val="single" w:sz="4" w:space="0" w:color="auto"/>
            </w:tcBorders>
          </w:tcPr>
          <w:p w14:paraId="2124A5C2" w14:textId="4ED978BC" w:rsidR="00951FA3" w:rsidRPr="00380294" w:rsidRDefault="00951FA3" w:rsidP="00951FA3">
            <w:pPr>
              <w:tabs>
                <w:tab w:val="left" w:pos="851"/>
                <w:tab w:val="left" w:pos="1134"/>
              </w:tabs>
              <w:jc w:val="both"/>
            </w:pPr>
            <w:r w:rsidRPr="00316B70">
              <w:t>Содействие в оформлении и получении виз для работников Заказчика</w:t>
            </w:r>
          </w:p>
        </w:tc>
        <w:tc>
          <w:tcPr>
            <w:tcW w:w="2829" w:type="dxa"/>
            <w:tcBorders>
              <w:top w:val="single" w:sz="4" w:space="0" w:color="auto"/>
              <w:left w:val="single" w:sz="4" w:space="0" w:color="auto"/>
              <w:bottom w:val="single" w:sz="4" w:space="0" w:color="auto"/>
              <w:right w:val="single" w:sz="4" w:space="0" w:color="auto"/>
            </w:tcBorders>
            <w:shd w:val="clear" w:color="auto" w:fill="auto"/>
            <w:vAlign w:val="center"/>
          </w:tcPr>
          <w:p w14:paraId="15F7B9E1" w14:textId="7B93538A" w:rsidR="00951FA3" w:rsidRDefault="00D62396" w:rsidP="00951FA3">
            <w:pPr>
              <w:jc w:val="center"/>
            </w:pPr>
            <w:r>
              <w:t>1%</w:t>
            </w:r>
          </w:p>
        </w:tc>
      </w:tr>
      <w:tr w:rsidR="00BA7AE1" w14:paraId="15005E89" w14:textId="77777777" w:rsidTr="00832595">
        <w:trPr>
          <w:trHeight w:val="428"/>
          <w:jc w:val="center"/>
        </w:trPr>
        <w:tc>
          <w:tcPr>
            <w:tcW w:w="851" w:type="dxa"/>
            <w:tcBorders>
              <w:top w:val="single" w:sz="4" w:space="0" w:color="auto"/>
              <w:left w:val="single" w:sz="4" w:space="0" w:color="auto"/>
              <w:bottom w:val="single" w:sz="4" w:space="0" w:color="auto"/>
              <w:right w:val="single" w:sz="4" w:space="0" w:color="auto"/>
            </w:tcBorders>
          </w:tcPr>
          <w:p w14:paraId="58351A75" w14:textId="77777777" w:rsidR="00BA7AE1" w:rsidRDefault="00BA7AE1" w:rsidP="00BA7AE1">
            <w:pPr>
              <w:pStyle w:val="afff"/>
              <w:tabs>
                <w:tab w:val="left" w:pos="0"/>
                <w:tab w:val="left" w:pos="1134"/>
              </w:tabs>
              <w:spacing w:after="0" w:line="240" w:lineRule="auto"/>
              <w:ind w:left="0"/>
              <w:jc w:val="right"/>
              <w:rPr>
                <w:rFonts w:ascii="Times New Roman" w:hAnsi="Times New Roman"/>
                <w:b/>
                <w:sz w:val="24"/>
                <w:szCs w:val="24"/>
              </w:rPr>
            </w:pPr>
          </w:p>
        </w:tc>
        <w:tc>
          <w:tcPr>
            <w:tcW w:w="6521" w:type="dxa"/>
            <w:tcBorders>
              <w:top w:val="single" w:sz="4" w:space="0" w:color="auto"/>
              <w:left w:val="single" w:sz="4" w:space="0" w:color="auto"/>
              <w:bottom w:val="single" w:sz="4" w:space="0" w:color="auto"/>
              <w:right w:val="single" w:sz="4" w:space="0" w:color="auto"/>
            </w:tcBorders>
          </w:tcPr>
          <w:p w14:paraId="0844D971" w14:textId="77777777" w:rsidR="00BA7AE1" w:rsidRDefault="00BA7AE1" w:rsidP="00BA7AE1">
            <w:pPr>
              <w:pStyle w:val="afff"/>
              <w:tabs>
                <w:tab w:val="left" w:pos="0"/>
                <w:tab w:val="left" w:pos="1134"/>
              </w:tabs>
              <w:spacing w:after="0" w:line="240" w:lineRule="auto"/>
              <w:ind w:left="0"/>
              <w:jc w:val="right"/>
              <w:rPr>
                <w:rFonts w:ascii="Times New Roman" w:hAnsi="Times New Roman"/>
                <w:b/>
                <w:sz w:val="24"/>
                <w:szCs w:val="24"/>
              </w:rPr>
            </w:pPr>
            <w:r>
              <w:rPr>
                <w:rFonts w:ascii="Times New Roman" w:hAnsi="Times New Roman"/>
                <w:b/>
                <w:sz w:val="24"/>
                <w:szCs w:val="24"/>
              </w:rPr>
              <w:t>Итого:</w:t>
            </w:r>
          </w:p>
        </w:tc>
        <w:tc>
          <w:tcPr>
            <w:tcW w:w="2829" w:type="dxa"/>
            <w:tcBorders>
              <w:top w:val="single" w:sz="4" w:space="0" w:color="auto"/>
              <w:left w:val="single" w:sz="4" w:space="0" w:color="auto"/>
              <w:bottom w:val="single" w:sz="4" w:space="0" w:color="auto"/>
              <w:right w:val="single" w:sz="4" w:space="0" w:color="auto"/>
            </w:tcBorders>
            <w:shd w:val="clear" w:color="auto" w:fill="auto"/>
            <w:vAlign w:val="center"/>
          </w:tcPr>
          <w:p w14:paraId="54567CD8" w14:textId="77777777" w:rsidR="00BA7AE1" w:rsidRDefault="00BA7AE1" w:rsidP="00BA7AE1">
            <w:pPr>
              <w:jc w:val="center"/>
              <w:rPr>
                <w:b/>
              </w:rPr>
            </w:pPr>
            <w:r>
              <w:rPr>
                <w:b/>
              </w:rPr>
              <w:t>100%</w:t>
            </w:r>
          </w:p>
        </w:tc>
      </w:tr>
    </w:tbl>
    <w:p w14:paraId="4A376F1B" w14:textId="77777777" w:rsidR="00BA7AE1" w:rsidRPr="00390F22" w:rsidRDefault="00BA7AE1" w:rsidP="00BA7AE1">
      <w:pPr>
        <w:tabs>
          <w:tab w:val="left" w:pos="1134"/>
        </w:tabs>
        <w:ind w:left="709"/>
        <w:contextualSpacing/>
        <w:jc w:val="both"/>
        <w:rPr>
          <w:rFonts w:eastAsia="Calibri"/>
          <w:bCs/>
          <w:sz w:val="12"/>
          <w:szCs w:val="12"/>
          <w:lang w:eastAsia="en-US"/>
        </w:rPr>
      </w:pPr>
    </w:p>
    <w:p w14:paraId="022CFEC1" w14:textId="10C7ADB1" w:rsidR="00496C98" w:rsidRPr="00024268" w:rsidRDefault="002A455E">
      <w:pPr>
        <w:tabs>
          <w:tab w:val="left" w:pos="1134"/>
        </w:tabs>
        <w:ind w:firstLine="709"/>
        <w:contextualSpacing/>
        <w:jc w:val="both"/>
        <w:rPr>
          <w:b/>
          <w:i/>
        </w:rPr>
      </w:pPr>
      <w:bookmarkStart w:id="10" w:name="_GoBack"/>
      <w:bookmarkEnd w:id="10"/>
      <w:r w:rsidRPr="00024268">
        <w:rPr>
          <w:sz w:val="28"/>
          <w:szCs w:val="28"/>
        </w:rPr>
        <w:t>Предложение частичного оказания услуг не допускается.</w:t>
      </w:r>
    </w:p>
    <w:p w14:paraId="1335EB23" w14:textId="77777777" w:rsidR="00496C98" w:rsidRPr="00B35AAF" w:rsidRDefault="00496C98">
      <w:pPr>
        <w:tabs>
          <w:tab w:val="left" w:pos="1134"/>
        </w:tabs>
        <w:ind w:firstLine="709"/>
        <w:contextualSpacing/>
        <w:jc w:val="both"/>
        <w:rPr>
          <w:sz w:val="16"/>
          <w:szCs w:val="16"/>
        </w:rPr>
      </w:pPr>
    </w:p>
    <w:p w14:paraId="168A59F6" w14:textId="77777777" w:rsidR="00496C98" w:rsidRPr="00024268" w:rsidRDefault="002A455E">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sidRPr="00024268">
        <w:rPr>
          <w:rFonts w:ascii="Times New Roman" w:hAnsi="Times New Roman"/>
          <w:sz w:val="28"/>
          <w:szCs w:val="28"/>
        </w:rPr>
        <w:t>Условия оплаты: в соответствии с Частью 3 «Проект договора» Тома 1 закупочной документации.</w:t>
      </w:r>
    </w:p>
    <w:p w14:paraId="54A9FE58" w14:textId="77777777" w:rsidR="00496C98" w:rsidRPr="00024268" w:rsidRDefault="002A455E">
      <w:pPr>
        <w:ind w:right="153" w:firstLine="709"/>
        <w:jc w:val="both"/>
      </w:pPr>
      <w:r w:rsidRPr="00024268">
        <w:rPr>
          <w:sz w:val="28"/>
          <w:szCs w:val="28"/>
        </w:rPr>
        <w:t>Форма и все условия проекта договора (Часть 3 «Проект договора» Тома 1 закупочной документации) являются обязательными. Встречные предложения участников по проекту договора не допускаются</w:t>
      </w:r>
      <w:r w:rsidRPr="00024268">
        <w:t>.</w:t>
      </w:r>
    </w:p>
    <w:p w14:paraId="188F56DB" w14:textId="77777777" w:rsidR="00496C98" w:rsidRPr="00024268" w:rsidRDefault="002A455E">
      <w:pPr>
        <w:tabs>
          <w:tab w:val="left" w:pos="1134"/>
        </w:tabs>
        <w:ind w:firstLine="709"/>
        <w:contextualSpacing/>
        <w:jc w:val="both"/>
        <w:rPr>
          <w:sz w:val="28"/>
          <w:szCs w:val="28"/>
        </w:rPr>
      </w:pPr>
      <w:r w:rsidRPr="00024268">
        <w:rPr>
          <w:sz w:val="28"/>
          <w:szCs w:val="28"/>
        </w:rPr>
        <w:t>При этом не считаются встречными предложения по формулировкам условий договора, направленным на исправление грамматических и технических ошибок, если таковые выявлены участником в проекте договора (Часть 3 «Проект договора» Тома 1 закупочной документации).</w:t>
      </w:r>
    </w:p>
    <w:p w14:paraId="4E03BDB7" w14:textId="77777777" w:rsidR="00496C98" w:rsidRPr="00B35AAF" w:rsidRDefault="00496C98">
      <w:pPr>
        <w:tabs>
          <w:tab w:val="left" w:pos="1134"/>
        </w:tabs>
        <w:ind w:firstLine="709"/>
        <w:contextualSpacing/>
        <w:jc w:val="both"/>
        <w:rPr>
          <w:sz w:val="16"/>
          <w:szCs w:val="16"/>
        </w:rPr>
      </w:pPr>
    </w:p>
    <w:p w14:paraId="1CAC6A46" w14:textId="6800ACEF" w:rsidR="00316B70" w:rsidRDefault="00316B70" w:rsidP="00316B70">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sidRPr="0075689D">
        <w:rPr>
          <w:rFonts w:ascii="Times New Roman" w:hAnsi="Times New Roman"/>
          <w:sz w:val="28"/>
          <w:szCs w:val="28"/>
        </w:rPr>
        <w:t xml:space="preserve">Предельная стоимость </w:t>
      </w:r>
      <w:r w:rsidR="00BA7AE1">
        <w:rPr>
          <w:rFonts w:ascii="Times New Roman" w:hAnsi="Times New Roman"/>
          <w:sz w:val="28"/>
          <w:szCs w:val="28"/>
        </w:rPr>
        <w:t>договора</w:t>
      </w:r>
      <w:r w:rsidR="00BA7AE1" w:rsidRPr="0075689D">
        <w:rPr>
          <w:rFonts w:ascii="Times New Roman" w:hAnsi="Times New Roman"/>
          <w:sz w:val="28"/>
          <w:szCs w:val="28"/>
        </w:rPr>
        <w:t xml:space="preserve"> </w:t>
      </w:r>
      <w:r w:rsidRPr="0075689D">
        <w:rPr>
          <w:rFonts w:ascii="Times New Roman" w:hAnsi="Times New Roman"/>
          <w:sz w:val="28"/>
          <w:szCs w:val="28"/>
        </w:rPr>
        <w:t>и начальные (максимальные) цены единицы продукции:</w:t>
      </w:r>
    </w:p>
    <w:p w14:paraId="0091EB21" w14:textId="7CF7477A" w:rsidR="00496C98" w:rsidRPr="00316B70" w:rsidRDefault="00316B70" w:rsidP="00316B70">
      <w:pPr>
        <w:tabs>
          <w:tab w:val="left" w:pos="0"/>
          <w:tab w:val="left" w:pos="1134"/>
        </w:tabs>
        <w:ind w:left="709"/>
        <w:jc w:val="both"/>
        <w:rPr>
          <w:bCs/>
          <w:sz w:val="28"/>
          <w:szCs w:val="28"/>
        </w:rPr>
      </w:pPr>
      <w:r w:rsidRPr="00316B70">
        <w:rPr>
          <w:iCs/>
          <w:sz w:val="28"/>
          <w:szCs w:val="28"/>
        </w:rPr>
        <w:t xml:space="preserve">Предельная стоимость </w:t>
      </w:r>
      <w:r w:rsidR="00BA7AE1">
        <w:rPr>
          <w:iCs/>
          <w:sz w:val="28"/>
          <w:szCs w:val="28"/>
        </w:rPr>
        <w:t>договора</w:t>
      </w:r>
      <w:r w:rsidRPr="00316B70">
        <w:rPr>
          <w:iCs/>
          <w:sz w:val="28"/>
          <w:szCs w:val="28"/>
        </w:rPr>
        <w:t>:</w:t>
      </w:r>
    </w:p>
    <w:p w14:paraId="78F5F5B3" w14:textId="706033E4" w:rsidR="00496C98" w:rsidRDefault="00970F3F" w:rsidP="00970F3F">
      <w:pPr>
        <w:pStyle w:val="afff"/>
        <w:tabs>
          <w:tab w:val="left" w:pos="0"/>
          <w:tab w:val="left" w:pos="1134"/>
        </w:tabs>
        <w:spacing w:after="0" w:line="240" w:lineRule="auto"/>
        <w:ind w:left="142" w:firstLine="567"/>
        <w:jc w:val="both"/>
        <w:rPr>
          <w:rFonts w:ascii="Times New Roman" w:hAnsi="Times New Roman"/>
          <w:bCs/>
          <w:sz w:val="28"/>
          <w:szCs w:val="28"/>
        </w:rPr>
      </w:pPr>
      <w:r>
        <w:rPr>
          <w:rFonts w:ascii="Times New Roman" w:hAnsi="Times New Roman"/>
          <w:bCs/>
          <w:sz w:val="28"/>
          <w:szCs w:val="28"/>
        </w:rPr>
        <w:t>3</w:t>
      </w:r>
      <w:r w:rsidR="00770FFD" w:rsidRPr="00770FFD">
        <w:rPr>
          <w:rFonts w:ascii="Times New Roman" w:hAnsi="Times New Roman"/>
          <w:bCs/>
          <w:sz w:val="28"/>
          <w:szCs w:val="28"/>
        </w:rPr>
        <w:t>7</w:t>
      </w:r>
      <w:r>
        <w:rPr>
          <w:rFonts w:ascii="Times New Roman" w:hAnsi="Times New Roman"/>
          <w:bCs/>
          <w:sz w:val="28"/>
          <w:szCs w:val="28"/>
        </w:rPr>
        <w:t> </w:t>
      </w:r>
      <w:r w:rsidR="00770FFD" w:rsidRPr="00770FFD">
        <w:rPr>
          <w:rFonts w:ascii="Times New Roman" w:hAnsi="Times New Roman"/>
          <w:bCs/>
          <w:sz w:val="28"/>
          <w:szCs w:val="28"/>
        </w:rPr>
        <w:t>250</w:t>
      </w:r>
      <w:r>
        <w:rPr>
          <w:rFonts w:ascii="Times New Roman" w:hAnsi="Times New Roman"/>
          <w:bCs/>
          <w:sz w:val="28"/>
          <w:szCs w:val="28"/>
        </w:rPr>
        <w:t xml:space="preserve"> 000 (Тридцать </w:t>
      </w:r>
      <w:r w:rsidR="00770FFD">
        <w:rPr>
          <w:rFonts w:ascii="Times New Roman" w:hAnsi="Times New Roman"/>
          <w:bCs/>
          <w:sz w:val="28"/>
          <w:szCs w:val="28"/>
        </w:rPr>
        <w:t>семь миллионов двести пятьдесят тысяч</w:t>
      </w:r>
      <w:r>
        <w:rPr>
          <w:rFonts w:ascii="Times New Roman" w:hAnsi="Times New Roman"/>
          <w:bCs/>
          <w:sz w:val="28"/>
          <w:szCs w:val="28"/>
        </w:rPr>
        <w:t>)</w:t>
      </w:r>
      <w:r w:rsidR="002919C3" w:rsidRPr="00024268">
        <w:rPr>
          <w:rFonts w:ascii="Times New Roman" w:hAnsi="Times New Roman"/>
          <w:bCs/>
          <w:sz w:val="28"/>
          <w:szCs w:val="28"/>
        </w:rPr>
        <w:t xml:space="preserve"> </w:t>
      </w:r>
      <w:r w:rsidR="008647E6">
        <w:rPr>
          <w:rFonts w:ascii="Times New Roman" w:hAnsi="Times New Roman"/>
          <w:bCs/>
          <w:sz w:val="28"/>
          <w:szCs w:val="28"/>
        </w:rPr>
        <w:t>казахстанских тенге</w:t>
      </w:r>
      <w:r w:rsidR="002A455E" w:rsidRPr="00024268">
        <w:rPr>
          <w:rFonts w:ascii="Times New Roman" w:hAnsi="Times New Roman"/>
          <w:bCs/>
          <w:sz w:val="28"/>
          <w:szCs w:val="28"/>
        </w:rPr>
        <w:t>, включая НДС.</w:t>
      </w:r>
    </w:p>
    <w:p w14:paraId="37A43101" w14:textId="4E9EFDEA" w:rsidR="00316B70" w:rsidRPr="0078083C" w:rsidRDefault="00316B70" w:rsidP="008A3474">
      <w:pPr>
        <w:tabs>
          <w:tab w:val="left" w:pos="1134"/>
        </w:tabs>
        <w:ind w:firstLine="709"/>
        <w:contextualSpacing/>
        <w:jc w:val="both"/>
        <w:rPr>
          <w:iCs/>
          <w:sz w:val="28"/>
          <w:szCs w:val="28"/>
        </w:rPr>
      </w:pPr>
      <w:r>
        <w:rPr>
          <w:iCs/>
          <w:sz w:val="28"/>
          <w:szCs w:val="28"/>
        </w:rPr>
        <w:t>Начальные (максимальные</w:t>
      </w:r>
      <w:r w:rsidRPr="0075689D">
        <w:rPr>
          <w:iCs/>
          <w:sz w:val="28"/>
          <w:szCs w:val="28"/>
        </w:rPr>
        <w:t>) цен</w:t>
      </w:r>
      <w:r>
        <w:rPr>
          <w:iCs/>
          <w:sz w:val="28"/>
          <w:szCs w:val="28"/>
        </w:rPr>
        <w:t>ы</w:t>
      </w:r>
      <w:r w:rsidRPr="0075689D">
        <w:rPr>
          <w:iCs/>
          <w:sz w:val="28"/>
          <w:szCs w:val="28"/>
        </w:rPr>
        <w:t xml:space="preserve"> единицы продукции</w:t>
      </w:r>
      <w:r w:rsidR="00B237D9" w:rsidRPr="00380294">
        <w:rPr>
          <w:sz w:val="28"/>
          <w:szCs w:val="28"/>
        </w:rPr>
        <w:t>:</w:t>
      </w:r>
    </w:p>
    <w:tbl>
      <w:tblPr>
        <w:tblStyle w:val="afff7"/>
        <w:tblW w:w="10235" w:type="dxa"/>
        <w:tblInd w:w="108" w:type="dxa"/>
        <w:tblLayout w:type="fixed"/>
        <w:tblLook w:val="04A0" w:firstRow="1" w:lastRow="0" w:firstColumn="1" w:lastColumn="0" w:noHBand="0" w:noVBand="1"/>
      </w:tblPr>
      <w:tblGrid>
        <w:gridCol w:w="567"/>
        <w:gridCol w:w="5274"/>
        <w:gridCol w:w="4394"/>
      </w:tblGrid>
      <w:tr w:rsidR="00951FA3" w:rsidRPr="00B52452" w14:paraId="3C20A677" w14:textId="44224719" w:rsidTr="00832595">
        <w:trPr>
          <w:trHeight w:val="643"/>
        </w:trPr>
        <w:tc>
          <w:tcPr>
            <w:tcW w:w="567" w:type="dxa"/>
            <w:tcBorders>
              <w:top w:val="single" w:sz="4" w:space="0" w:color="auto"/>
              <w:left w:val="single" w:sz="4" w:space="0" w:color="auto"/>
              <w:bottom w:val="single" w:sz="4" w:space="0" w:color="auto"/>
              <w:right w:val="single" w:sz="4" w:space="0" w:color="auto"/>
            </w:tcBorders>
            <w:hideMark/>
          </w:tcPr>
          <w:p w14:paraId="30F8B8D3" w14:textId="77777777" w:rsidR="00951FA3" w:rsidRPr="00B52452" w:rsidRDefault="00951FA3" w:rsidP="00970F3F">
            <w:pPr>
              <w:jc w:val="center"/>
              <w:rPr>
                <w:b/>
              </w:rPr>
            </w:pPr>
            <w:r w:rsidRPr="00B52452">
              <w:rPr>
                <w:b/>
              </w:rPr>
              <w:t>№ п/п</w:t>
            </w:r>
          </w:p>
        </w:tc>
        <w:tc>
          <w:tcPr>
            <w:tcW w:w="5274" w:type="dxa"/>
            <w:tcBorders>
              <w:top w:val="single" w:sz="4" w:space="0" w:color="auto"/>
              <w:left w:val="single" w:sz="4" w:space="0" w:color="auto"/>
              <w:bottom w:val="single" w:sz="4" w:space="0" w:color="auto"/>
              <w:right w:val="single" w:sz="4" w:space="0" w:color="auto"/>
            </w:tcBorders>
            <w:vAlign w:val="center"/>
            <w:hideMark/>
          </w:tcPr>
          <w:p w14:paraId="50D738BD" w14:textId="77777777" w:rsidR="00951FA3" w:rsidRPr="00DD2061" w:rsidRDefault="00951FA3" w:rsidP="00970F3F">
            <w:pPr>
              <w:jc w:val="center"/>
              <w:rPr>
                <w:b/>
                <w:lang w:val="en-US"/>
              </w:rPr>
            </w:pPr>
            <w:r>
              <w:rPr>
                <w:b/>
              </w:rPr>
              <w:t>Наименование сервисного сбора</w:t>
            </w:r>
          </w:p>
        </w:tc>
        <w:tc>
          <w:tcPr>
            <w:tcW w:w="4394" w:type="dxa"/>
            <w:tcBorders>
              <w:top w:val="single" w:sz="4" w:space="0" w:color="auto"/>
              <w:left w:val="single" w:sz="4" w:space="0" w:color="auto"/>
              <w:bottom w:val="single" w:sz="4" w:space="0" w:color="auto"/>
              <w:right w:val="single" w:sz="4" w:space="0" w:color="auto"/>
            </w:tcBorders>
            <w:vAlign w:val="center"/>
            <w:hideMark/>
          </w:tcPr>
          <w:p w14:paraId="6BA88C70" w14:textId="36C091B3" w:rsidR="00951FA3" w:rsidRPr="00B52452" w:rsidRDefault="00951FA3" w:rsidP="00970F3F">
            <w:pPr>
              <w:jc w:val="center"/>
              <w:rPr>
                <w:b/>
              </w:rPr>
            </w:pPr>
            <w:r w:rsidRPr="00B52452">
              <w:rPr>
                <w:b/>
              </w:rPr>
              <w:t>Начальная (максималь</w:t>
            </w:r>
            <w:r>
              <w:rPr>
                <w:b/>
              </w:rPr>
              <w:t>ная) цена единицы продукции, тенге</w:t>
            </w:r>
            <w:r w:rsidRPr="00B52452">
              <w:rPr>
                <w:b/>
              </w:rPr>
              <w:t>, с учётом НДС</w:t>
            </w:r>
          </w:p>
        </w:tc>
      </w:tr>
      <w:tr w:rsidR="00951FA3" w:rsidRPr="00B52452" w14:paraId="53045396" w14:textId="2C55CF55" w:rsidTr="00832595">
        <w:trPr>
          <w:trHeight w:val="305"/>
        </w:trPr>
        <w:tc>
          <w:tcPr>
            <w:tcW w:w="567" w:type="dxa"/>
            <w:tcBorders>
              <w:top w:val="single" w:sz="4" w:space="0" w:color="auto"/>
              <w:left w:val="single" w:sz="4" w:space="0" w:color="auto"/>
              <w:right w:val="single" w:sz="4" w:space="0" w:color="auto"/>
            </w:tcBorders>
            <w:hideMark/>
          </w:tcPr>
          <w:p w14:paraId="4B9EEDC9" w14:textId="77777777" w:rsidR="00951FA3" w:rsidRPr="00316B70" w:rsidRDefault="00951FA3" w:rsidP="00316B70">
            <w:pPr>
              <w:pStyle w:val="afff"/>
              <w:tabs>
                <w:tab w:val="left" w:pos="0"/>
              </w:tabs>
              <w:ind w:left="0"/>
              <w:jc w:val="both"/>
              <w:rPr>
                <w:rFonts w:ascii="Times New Roman" w:hAnsi="Times New Roman"/>
                <w:sz w:val="24"/>
                <w:szCs w:val="24"/>
              </w:rPr>
            </w:pPr>
            <w:r w:rsidRPr="00316B70">
              <w:rPr>
                <w:rFonts w:ascii="Times New Roman" w:hAnsi="Times New Roman"/>
                <w:sz w:val="24"/>
                <w:szCs w:val="24"/>
              </w:rPr>
              <w:t>1</w:t>
            </w:r>
          </w:p>
        </w:tc>
        <w:tc>
          <w:tcPr>
            <w:tcW w:w="5274" w:type="dxa"/>
            <w:tcBorders>
              <w:top w:val="single" w:sz="4" w:space="0" w:color="auto"/>
              <w:left w:val="single" w:sz="4" w:space="0" w:color="auto"/>
              <w:right w:val="single" w:sz="4" w:space="0" w:color="auto"/>
            </w:tcBorders>
            <w:hideMark/>
          </w:tcPr>
          <w:p w14:paraId="2B150798" w14:textId="4FEC091B" w:rsidR="00951FA3" w:rsidRPr="00316B70" w:rsidRDefault="00951FA3" w:rsidP="00316B70">
            <w:pPr>
              <w:contextualSpacing/>
            </w:pPr>
            <w:r w:rsidRPr="00316B70">
              <w:t>Оформление и доставка авиабилетов для перелета по РК (эконом)</w:t>
            </w:r>
          </w:p>
        </w:tc>
        <w:tc>
          <w:tcPr>
            <w:tcW w:w="4394" w:type="dxa"/>
            <w:tcBorders>
              <w:top w:val="single" w:sz="4" w:space="0" w:color="auto"/>
              <w:left w:val="single" w:sz="4" w:space="0" w:color="auto"/>
              <w:right w:val="single" w:sz="4" w:space="0" w:color="auto"/>
            </w:tcBorders>
          </w:tcPr>
          <w:p w14:paraId="60D1284F" w14:textId="2835236B" w:rsidR="00951FA3" w:rsidRPr="00316B70" w:rsidRDefault="00951FA3" w:rsidP="00316B70">
            <w:pPr>
              <w:pStyle w:val="afff"/>
              <w:tabs>
                <w:tab w:val="left" w:pos="0"/>
              </w:tabs>
              <w:ind w:left="0"/>
              <w:jc w:val="center"/>
              <w:rPr>
                <w:rFonts w:ascii="Times New Roman" w:hAnsi="Times New Roman"/>
                <w:sz w:val="24"/>
                <w:szCs w:val="24"/>
              </w:rPr>
            </w:pPr>
            <w:r w:rsidRPr="00316B70">
              <w:rPr>
                <w:rFonts w:ascii="Times New Roman" w:hAnsi="Times New Roman"/>
                <w:sz w:val="24"/>
                <w:szCs w:val="24"/>
              </w:rPr>
              <w:t>1 200,00</w:t>
            </w:r>
          </w:p>
        </w:tc>
      </w:tr>
      <w:tr w:rsidR="00951FA3" w:rsidRPr="00B52452" w14:paraId="3895B192" w14:textId="567AD117" w:rsidTr="00832595">
        <w:trPr>
          <w:trHeight w:val="158"/>
        </w:trPr>
        <w:tc>
          <w:tcPr>
            <w:tcW w:w="567" w:type="dxa"/>
            <w:tcBorders>
              <w:top w:val="single" w:sz="4" w:space="0" w:color="auto"/>
              <w:left w:val="single" w:sz="4" w:space="0" w:color="auto"/>
              <w:right w:val="single" w:sz="4" w:space="0" w:color="auto"/>
            </w:tcBorders>
            <w:hideMark/>
          </w:tcPr>
          <w:p w14:paraId="6807891E" w14:textId="77777777" w:rsidR="00951FA3" w:rsidRPr="00316B70" w:rsidRDefault="00951FA3" w:rsidP="00316B70">
            <w:pPr>
              <w:pStyle w:val="afff"/>
              <w:tabs>
                <w:tab w:val="left" w:pos="0"/>
              </w:tabs>
              <w:ind w:left="0"/>
              <w:jc w:val="both"/>
              <w:rPr>
                <w:rFonts w:ascii="Times New Roman" w:hAnsi="Times New Roman"/>
                <w:sz w:val="24"/>
                <w:szCs w:val="24"/>
              </w:rPr>
            </w:pPr>
            <w:r w:rsidRPr="00316B70">
              <w:rPr>
                <w:rFonts w:ascii="Times New Roman" w:hAnsi="Times New Roman"/>
                <w:sz w:val="24"/>
                <w:szCs w:val="24"/>
              </w:rPr>
              <w:t>2</w:t>
            </w:r>
          </w:p>
        </w:tc>
        <w:tc>
          <w:tcPr>
            <w:tcW w:w="5274" w:type="dxa"/>
            <w:tcBorders>
              <w:top w:val="single" w:sz="4" w:space="0" w:color="auto"/>
              <w:left w:val="single" w:sz="4" w:space="0" w:color="auto"/>
              <w:right w:val="single" w:sz="4" w:space="0" w:color="auto"/>
            </w:tcBorders>
            <w:hideMark/>
          </w:tcPr>
          <w:p w14:paraId="042425C2" w14:textId="2F6C6F61" w:rsidR="00951FA3" w:rsidRPr="00316B70" w:rsidRDefault="00951FA3" w:rsidP="00316B70">
            <w:pPr>
              <w:contextualSpacing/>
            </w:pPr>
            <w:r w:rsidRPr="00316B70">
              <w:t>Оформление и доставка авиабилетов для перелета по РК (бизнес)</w:t>
            </w:r>
          </w:p>
        </w:tc>
        <w:tc>
          <w:tcPr>
            <w:tcW w:w="4394" w:type="dxa"/>
            <w:tcBorders>
              <w:top w:val="single" w:sz="4" w:space="0" w:color="auto"/>
              <w:left w:val="single" w:sz="4" w:space="0" w:color="auto"/>
              <w:right w:val="single" w:sz="4" w:space="0" w:color="auto"/>
            </w:tcBorders>
          </w:tcPr>
          <w:p w14:paraId="79C93F7E" w14:textId="252C8A89" w:rsidR="00951FA3" w:rsidRPr="00316B70" w:rsidRDefault="00951FA3" w:rsidP="00316B70">
            <w:pPr>
              <w:pStyle w:val="afff"/>
              <w:tabs>
                <w:tab w:val="left" w:pos="0"/>
              </w:tabs>
              <w:ind w:left="0"/>
              <w:jc w:val="center"/>
              <w:rPr>
                <w:rFonts w:ascii="Times New Roman" w:hAnsi="Times New Roman"/>
                <w:sz w:val="24"/>
                <w:szCs w:val="24"/>
              </w:rPr>
            </w:pPr>
            <w:r w:rsidRPr="00316B70">
              <w:rPr>
                <w:rFonts w:ascii="Times New Roman" w:hAnsi="Times New Roman"/>
                <w:sz w:val="24"/>
                <w:szCs w:val="24"/>
              </w:rPr>
              <w:t>1 500,00</w:t>
            </w:r>
          </w:p>
        </w:tc>
      </w:tr>
      <w:tr w:rsidR="00951FA3" w:rsidRPr="00B52452" w14:paraId="6C60D03A" w14:textId="5C340E25" w:rsidTr="00832595">
        <w:trPr>
          <w:trHeight w:val="615"/>
        </w:trPr>
        <w:tc>
          <w:tcPr>
            <w:tcW w:w="567" w:type="dxa"/>
            <w:tcBorders>
              <w:top w:val="single" w:sz="4" w:space="0" w:color="auto"/>
              <w:left w:val="single" w:sz="4" w:space="0" w:color="auto"/>
              <w:right w:val="single" w:sz="4" w:space="0" w:color="auto"/>
            </w:tcBorders>
          </w:tcPr>
          <w:p w14:paraId="61C9FDFC" w14:textId="77777777" w:rsidR="00951FA3" w:rsidRPr="00316B70" w:rsidRDefault="00951FA3" w:rsidP="00316B70">
            <w:pPr>
              <w:pStyle w:val="afff"/>
              <w:tabs>
                <w:tab w:val="left" w:pos="0"/>
              </w:tabs>
              <w:ind w:left="0"/>
              <w:jc w:val="both"/>
              <w:rPr>
                <w:rFonts w:ascii="Times New Roman" w:hAnsi="Times New Roman"/>
                <w:sz w:val="24"/>
                <w:szCs w:val="24"/>
              </w:rPr>
            </w:pPr>
            <w:r w:rsidRPr="00316B70">
              <w:rPr>
                <w:rFonts w:ascii="Times New Roman" w:hAnsi="Times New Roman"/>
                <w:sz w:val="24"/>
                <w:szCs w:val="24"/>
              </w:rPr>
              <w:t>3</w:t>
            </w:r>
          </w:p>
        </w:tc>
        <w:tc>
          <w:tcPr>
            <w:tcW w:w="5274" w:type="dxa"/>
            <w:tcBorders>
              <w:top w:val="single" w:sz="4" w:space="0" w:color="auto"/>
              <w:left w:val="single" w:sz="4" w:space="0" w:color="auto"/>
              <w:right w:val="single" w:sz="4" w:space="0" w:color="auto"/>
            </w:tcBorders>
          </w:tcPr>
          <w:p w14:paraId="1D21A57C" w14:textId="1D6C6A3A" w:rsidR="00951FA3" w:rsidRPr="00316B70" w:rsidRDefault="00951FA3" w:rsidP="00316B70">
            <w:pPr>
              <w:contextualSpacing/>
            </w:pPr>
            <w:r w:rsidRPr="00316B70">
              <w:t>Оформление и доставка авиабилетов для перелета за пределами РК (эконом)</w:t>
            </w:r>
          </w:p>
        </w:tc>
        <w:tc>
          <w:tcPr>
            <w:tcW w:w="4394" w:type="dxa"/>
            <w:tcBorders>
              <w:top w:val="single" w:sz="4" w:space="0" w:color="auto"/>
              <w:left w:val="single" w:sz="4" w:space="0" w:color="auto"/>
              <w:right w:val="single" w:sz="4" w:space="0" w:color="auto"/>
            </w:tcBorders>
          </w:tcPr>
          <w:p w14:paraId="2ED63FF8" w14:textId="70C45D84" w:rsidR="00951FA3" w:rsidRPr="00316B70" w:rsidRDefault="00951FA3" w:rsidP="00316B70">
            <w:pPr>
              <w:pStyle w:val="afff"/>
              <w:tabs>
                <w:tab w:val="left" w:pos="0"/>
              </w:tabs>
              <w:ind w:left="0"/>
              <w:jc w:val="center"/>
              <w:rPr>
                <w:rFonts w:ascii="Times New Roman" w:hAnsi="Times New Roman"/>
                <w:sz w:val="24"/>
                <w:szCs w:val="24"/>
              </w:rPr>
            </w:pPr>
            <w:r w:rsidRPr="00316B70">
              <w:rPr>
                <w:rFonts w:ascii="Times New Roman" w:hAnsi="Times New Roman"/>
                <w:sz w:val="24"/>
                <w:szCs w:val="24"/>
              </w:rPr>
              <w:t>3 000,00</w:t>
            </w:r>
          </w:p>
        </w:tc>
      </w:tr>
      <w:tr w:rsidR="00951FA3" w:rsidRPr="00B52452" w14:paraId="6BA281E7" w14:textId="7520DAF9" w:rsidTr="00832595">
        <w:trPr>
          <w:trHeight w:val="491"/>
        </w:trPr>
        <w:tc>
          <w:tcPr>
            <w:tcW w:w="567" w:type="dxa"/>
            <w:tcBorders>
              <w:left w:val="single" w:sz="4" w:space="0" w:color="auto"/>
              <w:right w:val="single" w:sz="4" w:space="0" w:color="auto"/>
            </w:tcBorders>
          </w:tcPr>
          <w:p w14:paraId="592137AE" w14:textId="77777777" w:rsidR="00951FA3" w:rsidRPr="00316B70" w:rsidRDefault="00951FA3" w:rsidP="00316B70">
            <w:pPr>
              <w:pStyle w:val="afff"/>
              <w:tabs>
                <w:tab w:val="left" w:pos="0"/>
              </w:tabs>
              <w:ind w:left="0"/>
              <w:jc w:val="both"/>
              <w:rPr>
                <w:rFonts w:ascii="Times New Roman" w:hAnsi="Times New Roman"/>
                <w:sz w:val="24"/>
                <w:szCs w:val="24"/>
              </w:rPr>
            </w:pPr>
            <w:r w:rsidRPr="00316B70">
              <w:rPr>
                <w:rFonts w:ascii="Times New Roman" w:hAnsi="Times New Roman"/>
                <w:sz w:val="24"/>
                <w:szCs w:val="24"/>
              </w:rPr>
              <w:lastRenderedPageBreak/>
              <w:t>4</w:t>
            </w:r>
          </w:p>
        </w:tc>
        <w:tc>
          <w:tcPr>
            <w:tcW w:w="5274" w:type="dxa"/>
            <w:tcBorders>
              <w:left w:val="single" w:sz="4" w:space="0" w:color="auto"/>
              <w:right w:val="single" w:sz="4" w:space="0" w:color="auto"/>
            </w:tcBorders>
          </w:tcPr>
          <w:p w14:paraId="6A61FCBA" w14:textId="5CE62F14" w:rsidR="00951FA3" w:rsidRPr="00316B70" w:rsidRDefault="00951FA3" w:rsidP="00316B70">
            <w:pPr>
              <w:contextualSpacing/>
            </w:pPr>
            <w:r w:rsidRPr="00316B70">
              <w:t>Оформление и доставка авиабилетов для перелета за пределами РК (бизнес)</w:t>
            </w:r>
          </w:p>
        </w:tc>
        <w:tc>
          <w:tcPr>
            <w:tcW w:w="4394" w:type="dxa"/>
            <w:tcBorders>
              <w:left w:val="single" w:sz="4" w:space="0" w:color="auto"/>
              <w:right w:val="single" w:sz="4" w:space="0" w:color="auto"/>
            </w:tcBorders>
          </w:tcPr>
          <w:p w14:paraId="4C2968B3" w14:textId="380BCE17" w:rsidR="00951FA3" w:rsidRPr="00316B70" w:rsidRDefault="00951FA3" w:rsidP="00316B70">
            <w:pPr>
              <w:pStyle w:val="afff"/>
              <w:tabs>
                <w:tab w:val="left" w:pos="0"/>
              </w:tabs>
              <w:ind w:left="0"/>
              <w:jc w:val="center"/>
              <w:rPr>
                <w:rFonts w:ascii="Times New Roman" w:hAnsi="Times New Roman"/>
                <w:sz w:val="24"/>
                <w:szCs w:val="24"/>
              </w:rPr>
            </w:pPr>
            <w:r w:rsidRPr="00316B70">
              <w:rPr>
                <w:rFonts w:ascii="Times New Roman" w:hAnsi="Times New Roman"/>
                <w:sz w:val="24"/>
                <w:szCs w:val="24"/>
              </w:rPr>
              <w:t>6 900,00</w:t>
            </w:r>
          </w:p>
        </w:tc>
      </w:tr>
      <w:tr w:rsidR="00951FA3" w:rsidRPr="00B52452" w14:paraId="390D6C25" w14:textId="536ECF1B" w:rsidTr="00832595">
        <w:trPr>
          <w:trHeight w:val="491"/>
        </w:trPr>
        <w:tc>
          <w:tcPr>
            <w:tcW w:w="567" w:type="dxa"/>
            <w:tcBorders>
              <w:left w:val="single" w:sz="4" w:space="0" w:color="auto"/>
              <w:right w:val="single" w:sz="4" w:space="0" w:color="auto"/>
            </w:tcBorders>
          </w:tcPr>
          <w:p w14:paraId="545E63D1" w14:textId="77777777" w:rsidR="00951FA3" w:rsidRPr="00316B70" w:rsidRDefault="00951FA3" w:rsidP="00316B70">
            <w:pPr>
              <w:pStyle w:val="afff"/>
              <w:tabs>
                <w:tab w:val="left" w:pos="0"/>
              </w:tabs>
              <w:ind w:left="0"/>
              <w:jc w:val="both"/>
              <w:rPr>
                <w:rFonts w:ascii="Times New Roman" w:hAnsi="Times New Roman"/>
                <w:sz w:val="24"/>
                <w:szCs w:val="24"/>
              </w:rPr>
            </w:pPr>
            <w:r w:rsidRPr="00316B70">
              <w:rPr>
                <w:rFonts w:ascii="Times New Roman" w:hAnsi="Times New Roman"/>
                <w:sz w:val="24"/>
                <w:szCs w:val="24"/>
              </w:rPr>
              <w:t>5</w:t>
            </w:r>
          </w:p>
        </w:tc>
        <w:tc>
          <w:tcPr>
            <w:tcW w:w="5274" w:type="dxa"/>
            <w:tcBorders>
              <w:left w:val="single" w:sz="4" w:space="0" w:color="auto"/>
              <w:right w:val="single" w:sz="4" w:space="0" w:color="auto"/>
            </w:tcBorders>
          </w:tcPr>
          <w:p w14:paraId="44282E27" w14:textId="3BDB6077" w:rsidR="00951FA3" w:rsidRPr="00316B70" w:rsidRDefault="00951FA3" w:rsidP="00316B70">
            <w:pPr>
              <w:contextualSpacing/>
            </w:pPr>
            <w:r w:rsidRPr="00316B70">
              <w:t>Оформление и доставка билетов на железнодорожные маршруты для поездок по РК</w:t>
            </w:r>
          </w:p>
        </w:tc>
        <w:tc>
          <w:tcPr>
            <w:tcW w:w="4394" w:type="dxa"/>
            <w:tcBorders>
              <w:left w:val="single" w:sz="4" w:space="0" w:color="auto"/>
              <w:right w:val="single" w:sz="4" w:space="0" w:color="auto"/>
            </w:tcBorders>
          </w:tcPr>
          <w:p w14:paraId="547F7737" w14:textId="466900EA" w:rsidR="00951FA3" w:rsidRPr="00316B70" w:rsidRDefault="00951FA3" w:rsidP="00316B70">
            <w:pPr>
              <w:pStyle w:val="afff"/>
              <w:tabs>
                <w:tab w:val="left" w:pos="0"/>
              </w:tabs>
              <w:ind w:left="0"/>
              <w:jc w:val="center"/>
              <w:rPr>
                <w:rFonts w:ascii="Times New Roman" w:hAnsi="Times New Roman"/>
                <w:sz w:val="24"/>
                <w:szCs w:val="24"/>
              </w:rPr>
            </w:pPr>
            <w:r w:rsidRPr="00316B70">
              <w:rPr>
                <w:rFonts w:ascii="Times New Roman" w:hAnsi="Times New Roman"/>
                <w:sz w:val="24"/>
                <w:szCs w:val="24"/>
              </w:rPr>
              <w:t>750,00</w:t>
            </w:r>
          </w:p>
        </w:tc>
      </w:tr>
      <w:tr w:rsidR="00951FA3" w:rsidRPr="00B52452" w14:paraId="4423C503" w14:textId="333D13F0" w:rsidTr="00832595">
        <w:trPr>
          <w:trHeight w:val="491"/>
        </w:trPr>
        <w:tc>
          <w:tcPr>
            <w:tcW w:w="567" w:type="dxa"/>
            <w:tcBorders>
              <w:left w:val="single" w:sz="4" w:space="0" w:color="auto"/>
              <w:right w:val="single" w:sz="4" w:space="0" w:color="auto"/>
            </w:tcBorders>
          </w:tcPr>
          <w:p w14:paraId="52FAA83F" w14:textId="77777777" w:rsidR="00951FA3" w:rsidRPr="00316B70" w:rsidRDefault="00951FA3" w:rsidP="00316B70">
            <w:pPr>
              <w:pStyle w:val="afff"/>
              <w:tabs>
                <w:tab w:val="left" w:pos="0"/>
              </w:tabs>
              <w:ind w:left="0"/>
              <w:jc w:val="both"/>
              <w:rPr>
                <w:rFonts w:ascii="Times New Roman" w:hAnsi="Times New Roman"/>
                <w:sz w:val="24"/>
                <w:szCs w:val="24"/>
              </w:rPr>
            </w:pPr>
            <w:r w:rsidRPr="00316B70">
              <w:rPr>
                <w:rFonts w:ascii="Times New Roman" w:hAnsi="Times New Roman"/>
                <w:sz w:val="24"/>
                <w:szCs w:val="24"/>
              </w:rPr>
              <w:t>6</w:t>
            </w:r>
          </w:p>
        </w:tc>
        <w:tc>
          <w:tcPr>
            <w:tcW w:w="5274" w:type="dxa"/>
            <w:tcBorders>
              <w:left w:val="single" w:sz="4" w:space="0" w:color="auto"/>
              <w:right w:val="single" w:sz="4" w:space="0" w:color="auto"/>
            </w:tcBorders>
          </w:tcPr>
          <w:p w14:paraId="75156CCC" w14:textId="1717052E" w:rsidR="00951FA3" w:rsidRPr="00316B70" w:rsidRDefault="00951FA3" w:rsidP="00316B70">
            <w:pPr>
              <w:contextualSpacing/>
            </w:pPr>
            <w:r w:rsidRPr="00316B70">
              <w:t>Оформление и доставка билетов на железнодорожные маршруты для поездок за пределами РК</w:t>
            </w:r>
          </w:p>
        </w:tc>
        <w:tc>
          <w:tcPr>
            <w:tcW w:w="4394" w:type="dxa"/>
            <w:tcBorders>
              <w:left w:val="single" w:sz="4" w:space="0" w:color="auto"/>
              <w:right w:val="single" w:sz="4" w:space="0" w:color="auto"/>
            </w:tcBorders>
          </w:tcPr>
          <w:p w14:paraId="51FBCE3C" w14:textId="63529491" w:rsidR="00951FA3" w:rsidRPr="00316B70" w:rsidRDefault="00951FA3" w:rsidP="00316B70">
            <w:pPr>
              <w:pStyle w:val="afff"/>
              <w:tabs>
                <w:tab w:val="left" w:pos="0"/>
              </w:tabs>
              <w:ind w:left="0"/>
              <w:jc w:val="center"/>
              <w:rPr>
                <w:rFonts w:ascii="Times New Roman" w:hAnsi="Times New Roman"/>
                <w:sz w:val="24"/>
                <w:szCs w:val="24"/>
              </w:rPr>
            </w:pPr>
            <w:r w:rsidRPr="00316B70">
              <w:rPr>
                <w:rFonts w:ascii="Times New Roman" w:hAnsi="Times New Roman"/>
                <w:sz w:val="24"/>
                <w:szCs w:val="24"/>
              </w:rPr>
              <w:t>1 500,00</w:t>
            </w:r>
          </w:p>
        </w:tc>
      </w:tr>
      <w:tr w:rsidR="00951FA3" w:rsidRPr="00B52452" w14:paraId="7E3820E5" w14:textId="3589473B" w:rsidTr="00832595">
        <w:trPr>
          <w:trHeight w:val="266"/>
        </w:trPr>
        <w:tc>
          <w:tcPr>
            <w:tcW w:w="567" w:type="dxa"/>
            <w:tcBorders>
              <w:left w:val="single" w:sz="4" w:space="0" w:color="auto"/>
              <w:right w:val="single" w:sz="4" w:space="0" w:color="auto"/>
            </w:tcBorders>
          </w:tcPr>
          <w:p w14:paraId="2B49EF8A" w14:textId="77777777" w:rsidR="00951FA3" w:rsidRPr="00316B70" w:rsidRDefault="00951FA3" w:rsidP="00316B70">
            <w:pPr>
              <w:pStyle w:val="afff"/>
              <w:tabs>
                <w:tab w:val="left" w:pos="0"/>
              </w:tabs>
              <w:ind w:left="0"/>
              <w:jc w:val="both"/>
              <w:rPr>
                <w:rFonts w:ascii="Times New Roman" w:hAnsi="Times New Roman"/>
                <w:sz w:val="24"/>
                <w:szCs w:val="24"/>
              </w:rPr>
            </w:pPr>
            <w:r w:rsidRPr="00316B70">
              <w:rPr>
                <w:rFonts w:ascii="Times New Roman" w:hAnsi="Times New Roman"/>
                <w:sz w:val="24"/>
                <w:szCs w:val="24"/>
              </w:rPr>
              <w:t>7</w:t>
            </w:r>
          </w:p>
        </w:tc>
        <w:tc>
          <w:tcPr>
            <w:tcW w:w="5274" w:type="dxa"/>
            <w:tcBorders>
              <w:left w:val="single" w:sz="4" w:space="0" w:color="auto"/>
              <w:right w:val="single" w:sz="4" w:space="0" w:color="auto"/>
            </w:tcBorders>
          </w:tcPr>
          <w:p w14:paraId="4E7746BE" w14:textId="37EA410E" w:rsidR="00951FA3" w:rsidRPr="00316B70" w:rsidRDefault="00951FA3" w:rsidP="00316B70">
            <w:pPr>
              <w:contextualSpacing/>
            </w:pPr>
            <w:r w:rsidRPr="00316B70">
              <w:t>Организация размещения в гостиницах в РК</w:t>
            </w:r>
          </w:p>
        </w:tc>
        <w:tc>
          <w:tcPr>
            <w:tcW w:w="4394" w:type="dxa"/>
            <w:tcBorders>
              <w:left w:val="single" w:sz="4" w:space="0" w:color="auto"/>
              <w:right w:val="single" w:sz="4" w:space="0" w:color="auto"/>
            </w:tcBorders>
          </w:tcPr>
          <w:p w14:paraId="50E1B70C" w14:textId="797A5DD6" w:rsidR="00951FA3" w:rsidRPr="00316B70" w:rsidRDefault="00951FA3" w:rsidP="00316B70">
            <w:pPr>
              <w:pStyle w:val="afff"/>
              <w:tabs>
                <w:tab w:val="left" w:pos="0"/>
              </w:tabs>
              <w:ind w:left="0"/>
              <w:jc w:val="center"/>
              <w:rPr>
                <w:rFonts w:ascii="Times New Roman" w:hAnsi="Times New Roman"/>
                <w:sz w:val="24"/>
                <w:szCs w:val="24"/>
              </w:rPr>
            </w:pPr>
            <w:r w:rsidRPr="00316B70">
              <w:rPr>
                <w:rFonts w:ascii="Times New Roman" w:hAnsi="Times New Roman"/>
                <w:sz w:val="24"/>
                <w:szCs w:val="24"/>
              </w:rPr>
              <w:t>1 000,00</w:t>
            </w:r>
          </w:p>
        </w:tc>
      </w:tr>
      <w:tr w:rsidR="00951FA3" w:rsidRPr="00B52452" w14:paraId="698B34C6" w14:textId="03BA8EE4" w:rsidTr="00832595">
        <w:trPr>
          <w:trHeight w:val="491"/>
        </w:trPr>
        <w:tc>
          <w:tcPr>
            <w:tcW w:w="567" w:type="dxa"/>
            <w:tcBorders>
              <w:left w:val="single" w:sz="4" w:space="0" w:color="auto"/>
              <w:right w:val="single" w:sz="4" w:space="0" w:color="auto"/>
            </w:tcBorders>
          </w:tcPr>
          <w:p w14:paraId="325D457B" w14:textId="448DEE5B" w:rsidR="00951FA3" w:rsidRPr="00316B70" w:rsidRDefault="00951FA3" w:rsidP="00316B70">
            <w:pPr>
              <w:pStyle w:val="afff"/>
              <w:tabs>
                <w:tab w:val="left" w:pos="0"/>
              </w:tabs>
              <w:ind w:left="0"/>
              <w:jc w:val="both"/>
              <w:rPr>
                <w:rFonts w:ascii="Times New Roman" w:hAnsi="Times New Roman"/>
                <w:sz w:val="24"/>
                <w:szCs w:val="24"/>
              </w:rPr>
            </w:pPr>
            <w:r w:rsidRPr="00316B70">
              <w:rPr>
                <w:rFonts w:ascii="Times New Roman" w:hAnsi="Times New Roman"/>
                <w:sz w:val="24"/>
                <w:szCs w:val="24"/>
              </w:rPr>
              <w:t>8</w:t>
            </w:r>
          </w:p>
        </w:tc>
        <w:tc>
          <w:tcPr>
            <w:tcW w:w="5274" w:type="dxa"/>
            <w:tcBorders>
              <w:left w:val="single" w:sz="4" w:space="0" w:color="auto"/>
              <w:right w:val="single" w:sz="4" w:space="0" w:color="auto"/>
            </w:tcBorders>
          </w:tcPr>
          <w:p w14:paraId="3F3F5F38" w14:textId="30CE7E8B" w:rsidR="00951FA3" w:rsidRPr="00316B70" w:rsidRDefault="00951FA3" w:rsidP="00316B70">
            <w:pPr>
              <w:contextualSpacing/>
            </w:pPr>
            <w:r w:rsidRPr="00316B70">
              <w:t>Организация размещения в гостиницах за пределами РК</w:t>
            </w:r>
          </w:p>
        </w:tc>
        <w:tc>
          <w:tcPr>
            <w:tcW w:w="4394" w:type="dxa"/>
            <w:tcBorders>
              <w:left w:val="single" w:sz="4" w:space="0" w:color="auto"/>
              <w:right w:val="single" w:sz="4" w:space="0" w:color="auto"/>
            </w:tcBorders>
          </w:tcPr>
          <w:p w14:paraId="7D34B185" w14:textId="666EC9DC" w:rsidR="00951FA3" w:rsidRPr="00316B70" w:rsidRDefault="00951FA3" w:rsidP="00316B70">
            <w:pPr>
              <w:pStyle w:val="afff"/>
              <w:tabs>
                <w:tab w:val="left" w:pos="0"/>
              </w:tabs>
              <w:ind w:left="0"/>
              <w:jc w:val="center"/>
              <w:rPr>
                <w:rFonts w:ascii="Times New Roman" w:hAnsi="Times New Roman"/>
                <w:sz w:val="24"/>
                <w:szCs w:val="24"/>
              </w:rPr>
            </w:pPr>
            <w:r w:rsidRPr="00316B70">
              <w:rPr>
                <w:rFonts w:ascii="Times New Roman" w:hAnsi="Times New Roman"/>
                <w:sz w:val="24"/>
                <w:szCs w:val="24"/>
              </w:rPr>
              <w:t>2 000,00</w:t>
            </w:r>
          </w:p>
        </w:tc>
      </w:tr>
      <w:tr w:rsidR="00951FA3" w:rsidRPr="00B52452" w14:paraId="350919D4" w14:textId="0CD549D1" w:rsidTr="00832595">
        <w:trPr>
          <w:trHeight w:val="491"/>
        </w:trPr>
        <w:tc>
          <w:tcPr>
            <w:tcW w:w="567" w:type="dxa"/>
            <w:tcBorders>
              <w:left w:val="single" w:sz="4" w:space="0" w:color="auto"/>
              <w:right w:val="single" w:sz="4" w:space="0" w:color="auto"/>
            </w:tcBorders>
          </w:tcPr>
          <w:p w14:paraId="3A00C197" w14:textId="3C1D8A97" w:rsidR="00951FA3" w:rsidRPr="00316B70" w:rsidRDefault="00951FA3" w:rsidP="00316B70">
            <w:pPr>
              <w:pStyle w:val="afff"/>
              <w:tabs>
                <w:tab w:val="left" w:pos="0"/>
              </w:tabs>
              <w:ind w:left="0"/>
              <w:jc w:val="both"/>
              <w:rPr>
                <w:rFonts w:ascii="Times New Roman" w:hAnsi="Times New Roman"/>
                <w:sz w:val="24"/>
                <w:szCs w:val="24"/>
              </w:rPr>
            </w:pPr>
            <w:r w:rsidRPr="00316B70">
              <w:rPr>
                <w:rFonts w:ascii="Times New Roman" w:hAnsi="Times New Roman"/>
                <w:sz w:val="24"/>
                <w:szCs w:val="24"/>
              </w:rPr>
              <w:t>9</w:t>
            </w:r>
          </w:p>
        </w:tc>
        <w:tc>
          <w:tcPr>
            <w:tcW w:w="5274" w:type="dxa"/>
            <w:tcBorders>
              <w:left w:val="single" w:sz="4" w:space="0" w:color="auto"/>
              <w:right w:val="single" w:sz="4" w:space="0" w:color="auto"/>
            </w:tcBorders>
          </w:tcPr>
          <w:p w14:paraId="4A0F887C" w14:textId="7CD966C5" w:rsidR="00951FA3" w:rsidRPr="00316B70" w:rsidRDefault="00951FA3" w:rsidP="00316B70">
            <w:pPr>
              <w:contextualSpacing/>
            </w:pPr>
            <w:r w:rsidRPr="00316B70">
              <w:t>Трансфер: ж/д вокзал (и а в обратном направлении)</w:t>
            </w:r>
          </w:p>
        </w:tc>
        <w:tc>
          <w:tcPr>
            <w:tcW w:w="4394" w:type="dxa"/>
            <w:tcBorders>
              <w:left w:val="single" w:sz="4" w:space="0" w:color="auto"/>
              <w:right w:val="single" w:sz="4" w:space="0" w:color="auto"/>
            </w:tcBorders>
          </w:tcPr>
          <w:p w14:paraId="50F3D397" w14:textId="4342E526" w:rsidR="00951FA3" w:rsidRPr="00316B70" w:rsidRDefault="00951FA3" w:rsidP="00316B70">
            <w:pPr>
              <w:pStyle w:val="afff"/>
              <w:tabs>
                <w:tab w:val="left" w:pos="0"/>
              </w:tabs>
              <w:ind w:left="0"/>
              <w:jc w:val="center"/>
              <w:rPr>
                <w:rFonts w:ascii="Times New Roman" w:hAnsi="Times New Roman"/>
                <w:sz w:val="24"/>
                <w:szCs w:val="24"/>
              </w:rPr>
            </w:pPr>
            <w:r w:rsidRPr="00316B70">
              <w:rPr>
                <w:rFonts w:ascii="Times New Roman" w:hAnsi="Times New Roman"/>
                <w:sz w:val="24"/>
                <w:szCs w:val="24"/>
              </w:rPr>
              <w:t>1 000,00</w:t>
            </w:r>
          </w:p>
        </w:tc>
      </w:tr>
      <w:tr w:rsidR="00951FA3" w:rsidRPr="00B52452" w14:paraId="3FBDAB7D" w14:textId="077ABD55" w:rsidTr="00832595">
        <w:trPr>
          <w:trHeight w:val="491"/>
        </w:trPr>
        <w:tc>
          <w:tcPr>
            <w:tcW w:w="567" w:type="dxa"/>
            <w:tcBorders>
              <w:left w:val="single" w:sz="4" w:space="0" w:color="auto"/>
              <w:right w:val="single" w:sz="4" w:space="0" w:color="auto"/>
            </w:tcBorders>
          </w:tcPr>
          <w:p w14:paraId="08C33E03" w14:textId="323B3F29" w:rsidR="00951FA3" w:rsidRPr="00316B70" w:rsidRDefault="00951FA3" w:rsidP="00316B70">
            <w:pPr>
              <w:pStyle w:val="afff"/>
              <w:tabs>
                <w:tab w:val="left" w:pos="0"/>
              </w:tabs>
              <w:ind w:left="0"/>
              <w:jc w:val="both"/>
              <w:rPr>
                <w:rFonts w:ascii="Times New Roman" w:hAnsi="Times New Roman"/>
                <w:sz w:val="24"/>
                <w:szCs w:val="24"/>
              </w:rPr>
            </w:pPr>
            <w:r w:rsidRPr="00316B70">
              <w:rPr>
                <w:rFonts w:ascii="Times New Roman" w:hAnsi="Times New Roman"/>
                <w:sz w:val="24"/>
                <w:szCs w:val="24"/>
              </w:rPr>
              <w:t>10</w:t>
            </w:r>
          </w:p>
        </w:tc>
        <w:tc>
          <w:tcPr>
            <w:tcW w:w="5274" w:type="dxa"/>
            <w:tcBorders>
              <w:left w:val="single" w:sz="4" w:space="0" w:color="auto"/>
              <w:right w:val="single" w:sz="4" w:space="0" w:color="auto"/>
            </w:tcBorders>
          </w:tcPr>
          <w:p w14:paraId="452EB0D6" w14:textId="3B489053" w:rsidR="00951FA3" w:rsidRPr="00316B70" w:rsidRDefault="00951FA3" w:rsidP="00316B70">
            <w:pPr>
              <w:contextualSpacing/>
            </w:pPr>
            <w:r w:rsidRPr="00316B70">
              <w:t>Трансфер: аэропорт (и а в обратном направлении)</w:t>
            </w:r>
          </w:p>
        </w:tc>
        <w:tc>
          <w:tcPr>
            <w:tcW w:w="4394" w:type="dxa"/>
            <w:tcBorders>
              <w:left w:val="single" w:sz="4" w:space="0" w:color="auto"/>
              <w:right w:val="single" w:sz="4" w:space="0" w:color="auto"/>
            </w:tcBorders>
          </w:tcPr>
          <w:p w14:paraId="2B42E0FA" w14:textId="785DAFAE" w:rsidR="00951FA3" w:rsidRPr="00316B70" w:rsidRDefault="00951FA3" w:rsidP="00316B70">
            <w:pPr>
              <w:pStyle w:val="afff"/>
              <w:tabs>
                <w:tab w:val="left" w:pos="0"/>
              </w:tabs>
              <w:ind w:left="0"/>
              <w:jc w:val="center"/>
              <w:rPr>
                <w:rFonts w:ascii="Times New Roman" w:hAnsi="Times New Roman"/>
                <w:sz w:val="24"/>
                <w:szCs w:val="24"/>
              </w:rPr>
            </w:pPr>
            <w:r w:rsidRPr="00316B70">
              <w:rPr>
                <w:rFonts w:ascii="Times New Roman" w:hAnsi="Times New Roman"/>
                <w:sz w:val="24"/>
                <w:szCs w:val="24"/>
              </w:rPr>
              <w:t>1 000,00</w:t>
            </w:r>
          </w:p>
        </w:tc>
      </w:tr>
      <w:tr w:rsidR="00951FA3" w:rsidRPr="00B52452" w14:paraId="3AA02170" w14:textId="37B7A290" w:rsidTr="00832595">
        <w:trPr>
          <w:trHeight w:val="491"/>
        </w:trPr>
        <w:tc>
          <w:tcPr>
            <w:tcW w:w="567" w:type="dxa"/>
            <w:tcBorders>
              <w:left w:val="single" w:sz="4" w:space="0" w:color="auto"/>
              <w:right w:val="single" w:sz="4" w:space="0" w:color="auto"/>
            </w:tcBorders>
          </w:tcPr>
          <w:p w14:paraId="552303F3" w14:textId="3DDE3DD9" w:rsidR="00951FA3" w:rsidRPr="00316B70" w:rsidRDefault="00951FA3" w:rsidP="00316B70">
            <w:pPr>
              <w:pStyle w:val="afff"/>
              <w:tabs>
                <w:tab w:val="left" w:pos="0"/>
              </w:tabs>
              <w:ind w:left="0"/>
              <w:jc w:val="both"/>
              <w:rPr>
                <w:rFonts w:ascii="Times New Roman" w:hAnsi="Times New Roman"/>
                <w:sz w:val="24"/>
                <w:szCs w:val="24"/>
              </w:rPr>
            </w:pPr>
            <w:r w:rsidRPr="00316B70">
              <w:rPr>
                <w:rFonts w:ascii="Times New Roman" w:hAnsi="Times New Roman"/>
                <w:sz w:val="24"/>
                <w:szCs w:val="24"/>
              </w:rPr>
              <w:t>11</w:t>
            </w:r>
          </w:p>
        </w:tc>
        <w:tc>
          <w:tcPr>
            <w:tcW w:w="5274" w:type="dxa"/>
            <w:tcBorders>
              <w:left w:val="single" w:sz="4" w:space="0" w:color="auto"/>
              <w:right w:val="single" w:sz="4" w:space="0" w:color="auto"/>
            </w:tcBorders>
          </w:tcPr>
          <w:p w14:paraId="3B5B6E4C" w14:textId="69D58443" w:rsidR="00951FA3" w:rsidRPr="00316B70" w:rsidRDefault="00951FA3" w:rsidP="00316B70">
            <w:pPr>
              <w:contextualSpacing/>
            </w:pPr>
            <w:r w:rsidRPr="00316B70">
              <w:t>Содействие в оформлении и получении виз для работников Заказчика</w:t>
            </w:r>
          </w:p>
        </w:tc>
        <w:tc>
          <w:tcPr>
            <w:tcW w:w="4394" w:type="dxa"/>
            <w:tcBorders>
              <w:left w:val="single" w:sz="4" w:space="0" w:color="auto"/>
              <w:right w:val="single" w:sz="4" w:space="0" w:color="auto"/>
            </w:tcBorders>
          </w:tcPr>
          <w:p w14:paraId="3DA33E77" w14:textId="3D298DFD" w:rsidR="00951FA3" w:rsidRPr="00316B70" w:rsidRDefault="00951FA3" w:rsidP="00316B70">
            <w:pPr>
              <w:pStyle w:val="afff"/>
              <w:tabs>
                <w:tab w:val="left" w:pos="0"/>
              </w:tabs>
              <w:ind w:left="0"/>
              <w:jc w:val="center"/>
              <w:rPr>
                <w:rFonts w:ascii="Times New Roman" w:hAnsi="Times New Roman"/>
                <w:sz w:val="24"/>
                <w:szCs w:val="24"/>
              </w:rPr>
            </w:pPr>
            <w:r w:rsidRPr="00316B70">
              <w:rPr>
                <w:rFonts w:ascii="Times New Roman" w:hAnsi="Times New Roman"/>
                <w:sz w:val="24"/>
                <w:szCs w:val="24"/>
              </w:rPr>
              <w:t>12 000,00</w:t>
            </w:r>
          </w:p>
        </w:tc>
      </w:tr>
    </w:tbl>
    <w:p w14:paraId="7C7D8DF1" w14:textId="77777777" w:rsidR="00316B70" w:rsidRPr="00316B70" w:rsidRDefault="00316B70">
      <w:pPr>
        <w:pStyle w:val="afff"/>
        <w:tabs>
          <w:tab w:val="left" w:pos="0"/>
          <w:tab w:val="left" w:pos="1134"/>
        </w:tabs>
        <w:spacing w:after="0" w:line="240" w:lineRule="auto"/>
        <w:ind w:left="709"/>
        <w:jc w:val="both"/>
        <w:rPr>
          <w:rFonts w:ascii="Times New Roman" w:hAnsi="Times New Roman"/>
          <w:sz w:val="16"/>
          <w:szCs w:val="16"/>
        </w:rPr>
      </w:pPr>
    </w:p>
    <w:p w14:paraId="5681E65D" w14:textId="01D35E02" w:rsidR="00316B70" w:rsidRPr="00390F22" w:rsidRDefault="00501D35" w:rsidP="00B237D9">
      <w:pPr>
        <w:tabs>
          <w:tab w:val="left" w:pos="1134"/>
        </w:tabs>
        <w:ind w:firstLine="709"/>
        <w:contextualSpacing/>
        <w:jc w:val="both"/>
        <w:rPr>
          <w:rFonts w:eastAsia="Calibri"/>
          <w:bCs/>
          <w:sz w:val="12"/>
          <w:szCs w:val="12"/>
          <w:lang w:eastAsia="en-US"/>
        </w:rPr>
      </w:pPr>
      <w:r w:rsidRPr="00E458D8">
        <w:rPr>
          <w:iCs/>
          <w:sz w:val="28"/>
          <w:szCs w:val="28"/>
        </w:rPr>
        <w:t>Предложение участника закупки о цене единицы каждой продукции в отношении стоимости вознаграждений исполнителя за оказание услуг не должно превышать начальную (максимальную) цену единицы каждой продукции.</w:t>
      </w:r>
    </w:p>
    <w:p w14:paraId="506F6CD4" w14:textId="33921F91" w:rsidR="00316B70" w:rsidRDefault="00316B70" w:rsidP="00316B70">
      <w:pPr>
        <w:tabs>
          <w:tab w:val="left" w:pos="1134"/>
        </w:tabs>
        <w:ind w:firstLine="709"/>
        <w:contextualSpacing/>
        <w:jc w:val="both"/>
        <w:rPr>
          <w:sz w:val="28"/>
          <w:szCs w:val="28"/>
        </w:rPr>
      </w:pPr>
      <w:r>
        <w:rPr>
          <w:sz w:val="28"/>
        </w:rPr>
        <w:t>Цена договора включает в себя</w:t>
      </w:r>
      <w:r>
        <w:rPr>
          <w:sz w:val="28"/>
          <w:szCs w:val="28"/>
        </w:rPr>
        <w:t xml:space="preserve"> все</w:t>
      </w:r>
      <w:r>
        <w:rPr>
          <w:sz w:val="28"/>
        </w:rPr>
        <w:t xml:space="preserve"> расходы, связанные с </w:t>
      </w:r>
      <w:r>
        <w:rPr>
          <w:sz w:val="28"/>
          <w:szCs w:val="28"/>
        </w:rPr>
        <w:t>исполнением договора, указанные в проекте договора (Часть 3 «Проект договора» Тома 1 закупочной документации).</w:t>
      </w:r>
    </w:p>
    <w:p w14:paraId="07D1D0B3" w14:textId="232F7311" w:rsidR="00501D35" w:rsidRPr="0078083C" w:rsidRDefault="00501D35" w:rsidP="0078083C">
      <w:pPr>
        <w:tabs>
          <w:tab w:val="left" w:pos="1134"/>
        </w:tabs>
        <w:ind w:firstLine="709"/>
        <w:jc w:val="both"/>
        <w:rPr>
          <w:rFonts w:eastAsia="Calibri"/>
          <w:sz w:val="28"/>
          <w:szCs w:val="28"/>
          <w:lang w:eastAsia="en-US"/>
        </w:rPr>
      </w:pPr>
      <w:r w:rsidRPr="00E458D8">
        <w:rPr>
          <w:sz w:val="28"/>
          <w:szCs w:val="28"/>
        </w:rPr>
        <w:t xml:space="preserve">Обоснование цены договора, каждой </w:t>
      </w:r>
      <w:r w:rsidR="000A081F">
        <w:rPr>
          <w:sz w:val="28"/>
          <w:szCs w:val="28"/>
        </w:rPr>
        <w:t>единицы продукции содержится в п</w:t>
      </w:r>
      <w:r w:rsidRPr="00E458D8">
        <w:rPr>
          <w:sz w:val="28"/>
          <w:szCs w:val="28"/>
        </w:rPr>
        <w:t xml:space="preserve">риложении </w:t>
      </w:r>
      <w:r w:rsidR="000A081F">
        <w:rPr>
          <w:sz w:val="28"/>
          <w:szCs w:val="28"/>
        </w:rPr>
        <w:t>«Ценовой анализ»</w:t>
      </w:r>
      <w:r w:rsidRPr="00E458D8">
        <w:rPr>
          <w:sz w:val="28"/>
          <w:szCs w:val="28"/>
        </w:rPr>
        <w:t xml:space="preserve"> к Части 1 Тома 1 закупочной документации в виде отдельного файла.</w:t>
      </w:r>
    </w:p>
    <w:p w14:paraId="0CCA8E09" w14:textId="77777777" w:rsidR="00496C98" w:rsidRPr="00316B70" w:rsidRDefault="00496C98">
      <w:pPr>
        <w:tabs>
          <w:tab w:val="left" w:pos="1134"/>
        </w:tabs>
        <w:ind w:firstLine="709"/>
        <w:contextualSpacing/>
        <w:jc w:val="both"/>
        <w:rPr>
          <w:b/>
          <w:i/>
          <w:sz w:val="16"/>
          <w:szCs w:val="16"/>
        </w:rPr>
      </w:pPr>
    </w:p>
    <w:p w14:paraId="51B7AFA2" w14:textId="77777777" w:rsidR="00496C98" w:rsidRPr="00024268" w:rsidRDefault="002A455E">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rPr>
      </w:pPr>
      <w:r w:rsidRPr="00024268">
        <w:rPr>
          <w:rFonts w:ascii="Times New Roman" w:hAnsi="Times New Roman"/>
          <w:sz w:val="28"/>
          <w:szCs w:val="28"/>
        </w:rPr>
        <w:t>Официальный язык закупки: русский.</w:t>
      </w:r>
    </w:p>
    <w:p w14:paraId="0ED9B4D1" w14:textId="77777777" w:rsidR="00496C98" w:rsidRPr="00024268" w:rsidRDefault="002A455E">
      <w:pPr>
        <w:tabs>
          <w:tab w:val="left" w:pos="1134"/>
        </w:tabs>
        <w:ind w:firstLine="709"/>
        <w:contextualSpacing/>
        <w:jc w:val="both"/>
        <w:rPr>
          <w:rFonts w:eastAsia="Calibri"/>
          <w:bCs/>
          <w:sz w:val="28"/>
          <w:szCs w:val="28"/>
          <w:lang w:eastAsia="en-US"/>
        </w:rPr>
      </w:pPr>
      <w:bookmarkStart w:id="11" w:name="_Ref317253353"/>
      <w:r w:rsidRPr="00024268">
        <w:rPr>
          <w:rFonts w:eastAsia="Calibri"/>
          <w:sz w:val="28"/>
          <w:szCs w:val="28"/>
          <w:lang w:eastAsia="en-US"/>
        </w:rPr>
        <w:t>Заявка на участие в закупке, подготовленная участником закупки, а также вся корреспонденция и документация, связанная с закупкой, которыми обмениваются участники закупки и организатор закупки, должны быть написаны на русском языке.</w:t>
      </w:r>
      <w:bookmarkEnd w:id="11"/>
      <w:r w:rsidRPr="00024268">
        <w:rPr>
          <w:rFonts w:eastAsia="Calibri"/>
          <w:sz w:val="28"/>
          <w:szCs w:val="28"/>
          <w:lang w:eastAsia="en-US"/>
        </w:rPr>
        <w:t xml:space="preserve"> Документы, составленные на другом языке, должны сопровождаться переводом на русский язык. Закупочная комиссия рассматривает документы только на русском языке. Документы, составленные на других языках, не сопровождающиеся переводом на русский язык, считаются не поданными и сведения, указанные в таких документах, не учитываются при рассмотрении заявки на участие в закупке. Ответственность за достоверность перевода на русский язык несет участник закупки.</w:t>
      </w:r>
    </w:p>
    <w:p w14:paraId="50FA7D08" w14:textId="77777777" w:rsidR="00496C98" w:rsidRPr="00316B70" w:rsidRDefault="00496C98">
      <w:pPr>
        <w:tabs>
          <w:tab w:val="left" w:pos="1134"/>
        </w:tabs>
        <w:ind w:firstLine="709"/>
        <w:contextualSpacing/>
        <w:jc w:val="both"/>
        <w:rPr>
          <w:b/>
          <w:i/>
          <w:sz w:val="16"/>
          <w:szCs w:val="16"/>
        </w:rPr>
      </w:pPr>
    </w:p>
    <w:p w14:paraId="349B8435" w14:textId="5A2F5018" w:rsidR="00496C98" w:rsidRPr="00024268" w:rsidRDefault="002A455E">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rPr>
      </w:pPr>
      <w:r w:rsidRPr="00024268">
        <w:rPr>
          <w:rFonts w:ascii="Times New Roman" w:hAnsi="Times New Roman"/>
          <w:sz w:val="28"/>
          <w:szCs w:val="28"/>
        </w:rPr>
        <w:t xml:space="preserve">Валюта закупки: </w:t>
      </w:r>
      <w:r w:rsidR="008647E6">
        <w:rPr>
          <w:rFonts w:ascii="Times New Roman" w:hAnsi="Times New Roman"/>
          <w:bCs/>
          <w:sz w:val="28"/>
          <w:szCs w:val="28"/>
        </w:rPr>
        <w:t>казахстанский тенге</w:t>
      </w:r>
      <w:r w:rsidRPr="00024268">
        <w:rPr>
          <w:rFonts w:ascii="Times New Roman" w:hAnsi="Times New Roman"/>
          <w:sz w:val="28"/>
          <w:szCs w:val="28"/>
        </w:rPr>
        <w:t>.</w:t>
      </w:r>
    </w:p>
    <w:p w14:paraId="4D2BB919" w14:textId="77777777" w:rsidR="00496C98" w:rsidRPr="00316B70" w:rsidRDefault="00496C98">
      <w:pPr>
        <w:tabs>
          <w:tab w:val="left" w:pos="1134"/>
        </w:tabs>
        <w:ind w:firstLine="709"/>
        <w:contextualSpacing/>
        <w:jc w:val="both"/>
        <w:rPr>
          <w:b/>
          <w:sz w:val="16"/>
          <w:szCs w:val="16"/>
        </w:rPr>
      </w:pPr>
    </w:p>
    <w:p w14:paraId="4E293777" w14:textId="6B54AA35" w:rsidR="00496C98" w:rsidRPr="00316B70" w:rsidRDefault="002A455E" w:rsidP="00316B70">
      <w:pPr>
        <w:pStyle w:val="afff"/>
        <w:numPr>
          <w:ilvl w:val="0"/>
          <w:numId w:val="16"/>
        </w:numPr>
        <w:tabs>
          <w:tab w:val="left" w:pos="0"/>
          <w:tab w:val="left" w:pos="1134"/>
        </w:tabs>
        <w:spacing w:after="0" w:line="240" w:lineRule="auto"/>
        <w:ind w:left="0" w:firstLine="709"/>
        <w:jc w:val="both"/>
        <w:rPr>
          <w:rFonts w:ascii="Times New Roman" w:hAnsi="Times New Roman"/>
          <w:b/>
          <w:i/>
          <w:sz w:val="24"/>
        </w:rPr>
      </w:pPr>
      <w:r w:rsidRPr="00024268">
        <w:rPr>
          <w:rFonts w:ascii="Times New Roman" w:hAnsi="Times New Roman"/>
          <w:sz w:val="28"/>
          <w:szCs w:val="28"/>
        </w:rPr>
        <w:t>Обеспечение заявки на участие в закупке</w:t>
      </w:r>
      <w:r w:rsidRPr="00024268">
        <w:rPr>
          <w:rFonts w:ascii="Times New Roman" w:hAnsi="Times New Roman"/>
          <w:sz w:val="28"/>
        </w:rPr>
        <w:t>:</w:t>
      </w:r>
      <w:r w:rsidRPr="00024268">
        <w:rPr>
          <w:rFonts w:ascii="Times New Roman" w:eastAsia="Times New Roman" w:hAnsi="Times New Roman"/>
          <w:b/>
          <w:i/>
          <w:sz w:val="24"/>
          <w:szCs w:val="24"/>
          <w:lang w:eastAsia="ru-RU"/>
        </w:rPr>
        <w:t xml:space="preserve"> </w:t>
      </w:r>
      <w:r w:rsidRPr="00024268">
        <w:rPr>
          <w:rFonts w:ascii="Times New Roman" w:eastAsia="Times New Roman" w:hAnsi="Times New Roman"/>
          <w:sz w:val="28"/>
          <w:szCs w:val="28"/>
          <w:lang w:eastAsia="ru-RU"/>
        </w:rPr>
        <w:t>не требуется.</w:t>
      </w:r>
    </w:p>
    <w:p w14:paraId="2A12A66C" w14:textId="523C5FBA" w:rsidR="00316B70" w:rsidRPr="00316B70" w:rsidRDefault="00316B70" w:rsidP="00316B70">
      <w:pPr>
        <w:tabs>
          <w:tab w:val="left" w:pos="0"/>
          <w:tab w:val="left" w:pos="1134"/>
        </w:tabs>
        <w:jc w:val="both"/>
        <w:rPr>
          <w:b/>
          <w:i/>
          <w:sz w:val="16"/>
          <w:szCs w:val="16"/>
        </w:rPr>
      </w:pPr>
    </w:p>
    <w:p w14:paraId="1E41A6DA" w14:textId="77777777" w:rsidR="00496C98" w:rsidRPr="00024268" w:rsidRDefault="002A455E">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sidRPr="00024268">
        <w:rPr>
          <w:rFonts w:ascii="Times New Roman" w:hAnsi="Times New Roman"/>
          <w:sz w:val="28"/>
          <w:szCs w:val="28"/>
        </w:rPr>
        <w:lastRenderedPageBreak/>
        <w:t>Сведения о порядке проведения, в том числе об оформлении участия в закупке, определении лица, выигравшего закупку (порядок подведения итогов закупки):</w:t>
      </w:r>
    </w:p>
    <w:p w14:paraId="57AAABC5" w14:textId="77777777" w:rsidR="00496C98" w:rsidRPr="00024268" w:rsidRDefault="002A455E">
      <w:pPr>
        <w:tabs>
          <w:tab w:val="left" w:pos="1134"/>
        </w:tabs>
        <w:ind w:firstLine="709"/>
        <w:contextualSpacing/>
        <w:jc w:val="both"/>
        <w:rPr>
          <w:sz w:val="28"/>
          <w:szCs w:val="28"/>
        </w:rPr>
      </w:pPr>
      <w:bookmarkStart w:id="12" w:name="_Ref438465267"/>
      <w:r w:rsidRPr="00024268">
        <w:rPr>
          <w:sz w:val="28"/>
          <w:szCs w:val="28"/>
        </w:rPr>
        <w:t>Заявка на участие в закупке должна быть действительна не менее 60 календарных дней со дня окончания срока подачи заявок.</w:t>
      </w:r>
      <w:bookmarkEnd w:id="12"/>
    </w:p>
    <w:p w14:paraId="498C95B5" w14:textId="77777777" w:rsidR="00496C98" w:rsidRPr="00024268" w:rsidRDefault="002A455E">
      <w:pPr>
        <w:tabs>
          <w:tab w:val="left" w:pos="1134"/>
        </w:tabs>
        <w:ind w:firstLine="709"/>
        <w:contextualSpacing/>
        <w:jc w:val="both"/>
        <w:rPr>
          <w:sz w:val="28"/>
          <w:szCs w:val="28"/>
        </w:rPr>
      </w:pPr>
      <w:r w:rsidRPr="00024268">
        <w:rPr>
          <w:sz w:val="28"/>
          <w:szCs w:val="28"/>
        </w:rPr>
        <w:t>Победителем закупки признается, по решению закупочной комиссии, допущенный участник закупки, предложивший наилучшие условия исполнения договора, по совокупности критериев, объявленных в закупочной документации.</w:t>
      </w:r>
    </w:p>
    <w:p w14:paraId="3158253C" w14:textId="77777777" w:rsidR="00496C98" w:rsidRPr="00316B70" w:rsidRDefault="00496C98">
      <w:pPr>
        <w:tabs>
          <w:tab w:val="left" w:pos="1134"/>
        </w:tabs>
        <w:contextualSpacing/>
        <w:jc w:val="both"/>
        <w:rPr>
          <w:spacing w:val="-6"/>
          <w:sz w:val="16"/>
          <w:szCs w:val="16"/>
        </w:rPr>
      </w:pPr>
    </w:p>
    <w:p w14:paraId="1D993887" w14:textId="77777777" w:rsidR="00496C98" w:rsidRPr="00024268" w:rsidRDefault="002A455E">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sidRPr="00024268">
        <w:rPr>
          <w:rFonts w:ascii="Times New Roman" w:hAnsi="Times New Roman"/>
          <w:sz w:val="28"/>
          <w:szCs w:val="28"/>
        </w:rPr>
        <w:t>Порядок получения закупочной документации:</w:t>
      </w:r>
    </w:p>
    <w:p w14:paraId="1A1A62B2" w14:textId="77777777" w:rsidR="00496C98" w:rsidRPr="00024268" w:rsidRDefault="002A455E">
      <w:pPr>
        <w:tabs>
          <w:tab w:val="left" w:pos="1134"/>
        </w:tabs>
        <w:ind w:firstLine="709"/>
        <w:contextualSpacing/>
        <w:jc w:val="both"/>
        <w:rPr>
          <w:b/>
          <w:i/>
        </w:rPr>
      </w:pPr>
      <w:r w:rsidRPr="00024268">
        <w:rPr>
          <w:sz w:val="28"/>
          <w:szCs w:val="28"/>
        </w:rPr>
        <w:t>На официальных сайтах закупочная документация находится в открытом доступе, начиная с даты официальной публикации.</w:t>
      </w:r>
      <w:r w:rsidRPr="00024268">
        <w:rPr>
          <w:spacing w:val="-6"/>
          <w:sz w:val="28"/>
          <w:szCs w:val="28"/>
        </w:rPr>
        <w:t xml:space="preserve"> </w:t>
      </w:r>
    </w:p>
    <w:p w14:paraId="0148FD5E" w14:textId="77777777" w:rsidR="00496C98" w:rsidRPr="00024268" w:rsidRDefault="002A455E">
      <w:pPr>
        <w:tabs>
          <w:tab w:val="left" w:pos="1134"/>
        </w:tabs>
        <w:ind w:firstLine="709"/>
        <w:contextualSpacing/>
        <w:jc w:val="both"/>
        <w:rPr>
          <w:spacing w:val="-6"/>
          <w:sz w:val="28"/>
          <w:szCs w:val="28"/>
        </w:rPr>
      </w:pPr>
      <w:r w:rsidRPr="00024268">
        <w:rPr>
          <w:sz w:val="28"/>
          <w:szCs w:val="28"/>
        </w:rPr>
        <w:t xml:space="preserve">Официальная публикация документов по данной закупке: </w:t>
      </w:r>
      <w:r w:rsidRPr="00024268">
        <w:rPr>
          <w:spacing w:val="-6"/>
          <w:sz w:val="28"/>
          <w:szCs w:val="28"/>
        </w:rPr>
        <w:t>Официальный сайт по закупкам атомной отрасли (</w:t>
      </w:r>
      <w:hyperlink r:id="rId15" w:history="1">
        <w:r w:rsidRPr="00024268">
          <w:rPr>
            <w:rStyle w:val="afb"/>
            <w:rFonts w:eastAsia="Calibri"/>
            <w:color w:val="000000" w:themeColor="text1"/>
            <w:sz w:val="28"/>
            <w:szCs w:val="28"/>
            <w:u w:val="none"/>
            <w:lang w:eastAsia="en-US"/>
          </w:rPr>
          <w:t>http://zakupki.rosatom.ru</w:t>
        </w:r>
      </w:hyperlink>
      <w:r w:rsidRPr="00024268">
        <w:rPr>
          <w:spacing w:val="-6"/>
          <w:sz w:val="28"/>
          <w:szCs w:val="28"/>
        </w:rPr>
        <w:t>).</w:t>
      </w:r>
    </w:p>
    <w:p w14:paraId="682CA330" w14:textId="28EF2C1F" w:rsidR="00496C98" w:rsidRPr="00024268" w:rsidRDefault="002A455E">
      <w:pPr>
        <w:ind w:right="153" w:firstLine="709"/>
        <w:jc w:val="both"/>
        <w:rPr>
          <w:sz w:val="28"/>
          <w:szCs w:val="28"/>
        </w:rPr>
      </w:pPr>
      <w:r w:rsidRPr="00024268">
        <w:rPr>
          <w:sz w:val="28"/>
          <w:szCs w:val="28"/>
        </w:rPr>
        <w:t>Копии публикации документов по данной закупке: https://rosatom-centralasia.com</w:t>
      </w:r>
      <w:r w:rsidR="000F641E">
        <w:rPr>
          <w:sz w:val="28"/>
          <w:szCs w:val="28"/>
        </w:rPr>
        <w:t>.</w:t>
      </w:r>
    </w:p>
    <w:p w14:paraId="137D5071" w14:textId="77777777" w:rsidR="00496C98" w:rsidRPr="00316B70" w:rsidRDefault="00496C98">
      <w:pPr>
        <w:tabs>
          <w:tab w:val="left" w:pos="386"/>
        </w:tabs>
        <w:ind w:firstLine="709"/>
        <w:contextualSpacing/>
        <w:jc w:val="both"/>
        <w:rPr>
          <w:sz w:val="16"/>
          <w:szCs w:val="16"/>
        </w:rPr>
      </w:pPr>
    </w:p>
    <w:p w14:paraId="4983C27C" w14:textId="77777777" w:rsidR="00496C98" w:rsidRPr="00024268" w:rsidRDefault="002A455E">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rPr>
      </w:pPr>
      <w:r w:rsidRPr="00024268">
        <w:rPr>
          <w:rFonts w:ascii="Times New Roman" w:hAnsi="Times New Roman"/>
          <w:sz w:val="28"/>
          <w:szCs w:val="28"/>
        </w:rPr>
        <w:t>Возможность</w:t>
      </w:r>
      <w:r w:rsidRPr="00024268">
        <w:rPr>
          <w:rFonts w:ascii="Times New Roman" w:hAnsi="Times New Roman"/>
          <w:spacing w:val="-6"/>
          <w:sz w:val="28"/>
          <w:szCs w:val="28"/>
        </w:rPr>
        <w:t xml:space="preserve"> и условия, по которым допускается подача альтернативных предложений: </w:t>
      </w:r>
      <w:r w:rsidRPr="00024268">
        <w:rPr>
          <w:rFonts w:ascii="Times New Roman" w:hAnsi="Times New Roman"/>
          <w:sz w:val="28"/>
          <w:szCs w:val="28"/>
        </w:rPr>
        <w:t>не допускается.</w:t>
      </w:r>
    </w:p>
    <w:p w14:paraId="5EC8FB2B" w14:textId="77777777" w:rsidR="00496C98" w:rsidRPr="00316B70" w:rsidRDefault="00496C98">
      <w:pPr>
        <w:tabs>
          <w:tab w:val="left" w:pos="1134"/>
        </w:tabs>
        <w:ind w:firstLine="709"/>
        <w:contextualSpacing/>
        <w:jc w:val="both"/>
        <w:rPr>
          <w:spacing w:val="-6"/>
          <w:sz w:val="16"/>
          <w:szCs w:val="16"/>
        </w:rPr>
      </w:pPr>
    </w:p>
    <w:p w14:paraId="5F587E94" w14:textId="77777777" w:rsidR="00496C98" w:rsidRPr="00024268" w:rsidRDefault="002A455E">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rPr>
      </w:pPr>
      <w:r w:rsidRPr="00024268">
        <w:rPr>
          <w:rFonts w:ascii="Times New Roman" w:hAnsi="Times New Roman"/>
          <w:sz w:val="28"/>
          <w:szCs w:val="28"/>
        </w:rPr>
        <w:t xml:space="preserve">Привлечение </w:t>
      </w:r>
      <w:r w:rsidRPr="00024268">
        <w:rPr>
          <w:rFonts w:ascii="Times New Roman" w:hAnsi="Times New Roman"/>
          <w:bCs/>
          <w:sz w:val="28"/>
          <w:szCs w:val="28"/>
        </w:rPr>
        <w:t>соисполнителей</w:t>
      </w:r>
      <w:r w:rsidRPr="00024268">
        <w:rPr>
          <w:rFonts w:ascii="Times New Roman" w:hAnsi="Times New Roman"/>
          <w:sz w:val="28"/>
          <w:szCs w:val="28"/>
        </w:rPr>
        <w:t xml:space="preserve"> (юридических или физических лиц, </w:t>
      </w:r>
      <w:r w:rsidRPr="00024268">
        <w:rPr>
          <w:rFonts w:ascii="Times New Roman" w:hAnsi="Times New Roman"/>
          <w:bCs/>
          <w:sz w:val="28"/>
          <w:szCs w:val="28"/>
        </w:rPr>
        <w:t>оказывающих</w:t>
      </w:r>
      <w:r w:rsidRPr="00024268">
        <w:rPr>
          <w:rFonts w:ascii="Times New Roman" w:hAnsi="Times New Roman"/>
          <w:sz w:val="28"/>
          <w:szCs w:val="28"/>
        </w:rPr>
        <w:t xml:space="preserve"> часть </w:t>
      </w:r>
      <w:r w:rsidRPr="00024268">
        <w:rPr>
          <w:rFonts w:ascii="Times New Roman" w:hAnsi="Times New Roman"/>
          <w:bCs/>
          <w:sz w:val="28"/>
          <w:szCs w:val="28"/>
        </w:rPr>
        <w:t>услуг</w:t>
      </w:r>
      <w:r w:rsidRPr="00024268">
        <w:rPr>
          <w:rFonts w:ascii="Times New Roman" w:hAnsi="Times New Roman"/>
          <w:sz w:val="28"/>
          <w:szCs w:val="28"/>
        </w:rPr>
        <w:t xml:space="preserve"> по договору): </w:t>
      </w:r>
      <w:r w:rsidRPr="00024268">
        <w:rPr>
          <w:rFonts w:ascii="Times New Roman" w:eastAsia="Times New Roman" w:hAnsi="Times New Roman"/>
          <w:sz w:val="28"/>
          <w:szCs w:val="28"/>
          <w:lang w:eastAsia="ru-RU"/>
        </w:rPr>
        <w:t>допускается.</w:t>
      </w:r>
    </w:p>
    <w:p w14:paraId="60FCEB6D" w14:textId="77777777" w:rsidR="00496C98" w:rsidRPr="00024268" w:rsidRDefault="002A455E" w:rsidP="00316B70">
      <w:pPr>
        <w:tabs>
          <w:tab w:val="left" w:pos="1134"/>
        </w:tabs>
        <w:ind w:firstLine="709"/>
        <w:contextualSpacing/>
        <w:jc w:val="both"/>
        <w:rPr>
          <w:rFonts w:eastAsia="Calibri"/>
          <w:sz w:val="28"/>
          <w:szCs w:val="28"/>
          <w:lang w:eastAsia="en-US"/>
        </w:rPr>
      </w:pPr>
      <w:r w:rsidRPr="00024268">
        <w:rPr>
          <w:rFonts w:eastAsia="Calibri"/>
          <w:sz w:val="28"/>
          <w:szCs w:val="28"/>
          <w:lang w:eastAsia="en-US"/>
        </w:rPr>
        <w:t xml:space="preserve">Объем привлечения соисполнителей определяются участником закупки самостоятельно. </w:t>
      </w:r>
    </w:p>
    <w:p w14:paraId="61E09182" w14:textId="77777777" w:rsidR="00496C98" w:rsidRPr="00024268" w:rsidRDefault="002A455E" w:rsidP="00316B70">
      <w:pPr>
        <w:tabs>
          <w:tab w:val="left" w:pos="1134"/>
        </w:tabs>
        <w:ind w:firstLine="709"/>
        <w:contextualSpacing/>
        <w:jc w:val="both"/>
        <w:rPr>
          <w:rFonts w:eastAsia="Calibri"/>
          <w:sz w:val="28"/>
          <w:szCs w:val="28"/>
          <w:lang w:eastAsia="en-US"/>
        </w:rPr>
      </w:pPr>
      <w:r w:rsidRPr="00024268">
        <w:rPr>
          <w:rFonts w:eastAsia="Calibri"/>
          <w:sz w:val="28"/>
          <w:szCs w:val="28"/>
          <w:lang w:eastAsia="en-US"/>
        </w:rPr>
        <w:t>Если участник закупки обязан выбирать соисполнителей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 то он вправе в плане распределения видов и объемов выполнения работ/оказания услуг наименования конкретных соисполнителей не указывать, а сделать ссылку на особый порядок их выбора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w:t>
      </w:r>
    </w:p>
    <w:p w14:paraId="5C605C40" w14:textId="77777777" w:rsidR="00496C98" w:rsidRPr="00316B70" w:rsidRDefault="00496C98" w:rsidP="00274AD2">
      <w:pPr>
        <w:tabs>
          <w:tab w:val="left" w:pos="0"/>
          <w:tab w:val="left" w:pos="709"/>
        </w:tabs>
        <w:jc w:val="both"/>
        <w:rPr>
          <w:spacing w:val="-6"/>
          <w:sz w:val="16"/>
          <w:szCs w:val="16"/>
        </w:rPr>
      </w:pPr>
    </w:p>
    <w:p w14:paraId="77BFE601" w14:textId="77777777" w:rsidR="00496C98" w:rsidRPr="00024268" w:rsidRDefault="002A455E">
      <w:pPr>
        <w:pStyle w:val="afff"/>
        <w:numPr>
          <w:ilvl w:val="0"/>
          <w:numId w:val="16"/>
        </w:numPr>
        <w:tabs>
          <w:tab w:val="left" w:pos="0"/>
          <w:tab w:val="left" w:pos="709"/>
        </w:tabs>
        <w:spacing w:after="0" w:line="240" w:lineRule="auto"/>
        <w:ind w:left="0" w:firstLine="709"/>
        <w:jc w:val="both"/>
        <w:rPr>
          <w:rFonts w:ascii="Times New Roman" w:hAnsi="Times New Roman"/>
          <w:spacing w:val="-6"/>
          <w:sz w:val="28"/>
          <w:szCs w:val="28"/>
        </w:rPr>
      </w:pPr>
      <w:r w:rsidRPr="00024268">
        <w:rPr>
          <w:rFonts w:ascii="Times New Roman" w:hAnsi="Times New Roman"/>
          <w:sz w:val="28"/>
          <w:szCs w:val="28"/>
        </w:rPr>
        <w:t>Возможность</w:t>
      </w:r>
      <w:r w:rsidRPr="00024268">
        <w:rPr>
          <w:rFonts w:ascii="Times New Roman" w:hAnsi="Times New Roman"/>
          <w:spacing w:val="-6"/>
          <w:sz w:val="28"/>
          <w:szCs w:val="28"/>
        </w:rPr>
        <w:t xml:space="preserve"> проведения процедуры переторжки: </w:t>
      </w:r>
      <w:r w:rsidRPr="00024268">
        <w:rPr>
          <w:rFonts w:ascii="Times New Roman" w:hAnsi="Times New Roman"/>
          <w:sz w:val="28"/>
          <w:szCs w:val="28"/>
        </w:rPr>
        <w:t>возможна по снижению первоначально указанной в заявке на участие в закупке цены.</w:t>
      </w:r>
    </w:p>
    <w:p w14:paraId="17E79DA4" w14:textId="39AA8AAD" w:rsidR="00496C98" w:rsidRPr="00316B70" w:rsidRDefault="00496C98">
      <w:pPr>
        <w:tabs>
          <w:tab w:val="left" w:pos="1134"/>
        </w:tabs>
        <w:ind w:firstLine="709"/>
        <w:contextualSpacing/>
        <w:jc w:val="both"/>
        <w:rPr>
          <w:spacing w:val="-6"/>
          <w:sz w:val="16"/>
          <w:szCs w:val="16"/>
        </w:rPr>
      </w:pPr>
    </w:p>
    <w:p w14:paraId="2BDA0AC9" w14:textId="77777777" w:rsidR="00450853" w:rsidRPr="00024268" w:rsidRDefault="00450853" w:rsidP="00450853">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rPr>
      </w:pPr>
      <w:r w:rsidRPr="00024268">
        <w:rPr>
          <w:rFonts w:ascii="Times New Roman" w:hAnsi="Times New Roman"/>
          <w:bCs/>
          <w:spacing w:val="-6"/>
          <w:sz w:val="28"/>
          <w:szCs w:val="28"/>
        </w:rPr>
        <w:t>Формы, порядок, дата начала и дата окончания срока предоставления участникам закупки разъяснений положений закупочной документации</w:t>
      </w:r>
      <w:r w:rsidRPr="00024268">
        <w:rPr>
          <w:rFonts w:ascii="Times New Roman" w:hAnsi="Times New Roman"/>
          <w:spacing w:val="-6"/>
          <w:sz w:val="28"/>
          <w:szCs w:val="28"/>
        </w:rPr>
        <w:t xml:space="preserve">): </w:t>
      </w:r>
    </w:p>
    <w:p w14:paraId="66DC7D7C" w14:textId="77777777" w:rsidR="00450853" w:rsidRPr="00024268" w:rsidRDefault="00450853" w:rsidP="00450853">
      <w:pPr>
        <w:tabs>
          <w:tab w:val="left" w:pos="1134"/>
        </w:tabs>
        <w:ind w:firstLine="709"/>
        <w:contextualSpacing/>
        <w:jc w:val="both"/>
        <w:rPr>
          <w:bCs/>
          <w:spacing w:val="-6"/>
          <w:sz w:val="28"/>
          <w:szCs w:val="28"/>
        </w:rPr>
      </w:pPr>
      <w:r w:rsidRPr="00024268">
        <w:rPr>
          <w:bCs/>
          <w:spacing w:val="-6"/>
          <w:sz w:val="28"/>
          <w:szCs w:val="28"/>
        </w:rPr>
        <w:lastRenderedPageBreak/>
        <w:t>Формы и порядок предоставления участникам закупки разъяснений положений закупочной документации указаны в п.2 части 2 Тома 1 закупочной документации.</w:t>
      </w:r>
    </w:p>
    <w:p w14:paraId="33C6EE4A" w14:textId="77777777" w:rsidR="00450853" w:rsidRPr="00316B70" w:rsidRDefault="00450853" w:rsidP="0078083C">
      <w:pPr>
        <w:tabs>
          <w:tab w:val="left" w:pos="1134"/>
        </w:tabs>
        <w:ind w:firstLine="709"/>
        <w:contextualSpacing/>
        <w:jc w:val="both"/>
        <w:rPr>
          <w:bCs/>
          <w:spacing w:val="-6"/>
          <w:sz w:val="16"/>
          <w:szCs w:val="16"/>
        </w:rPr>
      </w:pPr>
    </w:p>
    <w:p w14:paraId="71B06A77" w14:textId="0B99B17C" w:rsidR="00450853" w:rsidRPr="00024268" w:rsidRDefault="00450853" w:rsidP="00450853">
      <w:pPr>
        <w:tabs>
          <w:tab w:val="left" w:pos="1134"/>
        </w:tabs>
        <w:ind w:firstLine="709"/>
        <w:contextualSpacing/>
        <w:jc w:val="both"/>
        <w:rPr>
          <w:bCs/>
          <w:spacing w:val="-6"/>
          <w:sz w:val="28"/>
          <w:szCs w:val="28"/>
        </w:rPr>
      </w:pPr>
      <w:r w:rsidRPr="00024268">
        <w:rPr>
          <w:bCs/>
          <w:spacing w:val="-6"/>
          <w:sz w:val="28"/>
          <w:szCs w:val="28"/>
        </w:rPr>
        <w:t xml:space="preserve">Дата начала срока предоставления участникам закупки разъяснений положений закупочной документации: </w:t>
      </w:r>
      <w:r w:rsidRPr="00E41B16">
        <w:rPr>
          <w:bCs/>
          <w:color w:val="FF0000"/>
          <w:spacing w:val="-6"/>
          <w:sz w:val="28"/>
          <w:szCs w:val="28"/>
        </w:rPr>
        <w:t>«</w:t>
      </w:r>
      <w:r w:rsidR="00410692" w:rsidRPr="00410692">
        <w:rPr>
          <w:bCs/>
          <w:color w:val="FF0000"/>
          <w:spacing w:val="-6"/>
          <w:sz w:val="28"/>
          <w:szCs w:val="28"/>
        </w:rPr>
        <w:t>13</w:t>
      </w:r>
      <w:r w:rsidRPr="00E41B16">
        <w:rPr>
          <w:bCs/>
          <w:color w:val="FF0000"/>
          <w:spacing w:val="-6"/>
          <w:sz w:val="28"/>
          <w:szCs w:val="28"/>
        </w:rPr>
        <w:t xml:space="preserve">» </w:t>
      </w:r>
      <w:r w:rsidR="00185313">
        <w:rPr>
          <w:bCs/>
          <w:color w:val="FF0000"/>
          <w:spacing w:val="-6"/>
          <w:sz w:val="28"/>
          <w:szCs w:val="28"/>
        </w:rPr>
        <w:t>марта</w:t>
      </w:r>
      <w:r w:rsidR="00316B70" w:rsidRPr="00E41B16">
        <w:rPr>
          <w:bCs/>
          <w:color w:val="FF0000"/>
          <w:spacing w:val="-6"/>
          <w:sz w:val="28"/>
          <w:szCs w:val="28"/>
        </w:rPr>
        <w:t xml:space="preserve"> 2023</w:t>
      </w:r>
      <w:r w:rsidRPr="00E41B16">
        <w:rPr>
          <w:bCs/>
          <w:color w:val="FF0000"/>
          <w:spacing w:val="-6"/>
          <w:sz w:val="28"/>
          <w:szCs w:val="28"/>
        </w:rPr>
        <w:t xml:space="preserve"> года.</w:t>
      </w:r>
    </w:p>
    <w:p w14:paraId="17F1526A" w14:textId="66A7251C" w:rsidR="00450853" w:rsidRPr="00316B70" w:rsidRDefault="00450853" w:rsidP="00450853">
      <w:pPr>
        <w:tabs>
          <w:tab w:val="left" w:pos="1134"/>
        </w:tabs>
        <w:ind w:firstLine="709"/>
        <w:contextualSpacing/>
        <w:jc w:val="both"/>
        <w:rPr>
          <w:bCs/>
          <w:color w:val="FF0000"/>
          <w:spacing w:val="-6"/>
          <w:sz w:val="28"/>
          <w:szCs w:val="28"/>
        </w:rPr>
      </w:pPr>
      <w:r w:rsidRPr="00024268">
        <w:rPr>
          <w:bCs/>
          <w:spacing w:val="-6"/>
          <w:sz w:val="28"/>
          <w:szCs w:val="28"/>
        </w:rPr>
        <w:t xml:space="preserve">Дата окончания срока предоставления участникам закупки разъяснений положений закупочной документации на запрос, поступивший организатору закупки не позднее 18-00 (время местное) </w:t>
      </w:r>
      <w:r w:rsidRPr="00316B70">
        <w:rPr>
          <w:bCs/>
          <w:color w:val="FF0000"/>
          <w:spacing w:val="-6"/>
          <w:sz w:val="28"/>
          <w:szCs w:val="28"/>
        </w:rPr>
        <w:t>«</w:t>
      </w:r>
      <w:r w:rsidR="006A4D57" w:rsidRPr="006A4D57">
        <w:rPr>
          <w:bCs/>
          <w:color w:val="FF0000"/>
          <w:spacing w:val="-6"/>
          <w:sz w:val="28"/>
          <w:szCs w:val="28"/>
        </w:rPr>
        <w:t>21</w:t>
      </w:r>
      <w:r w:rsidRPr="00316B70">
        <w:rPr>
          <w:bCs/>
          <w:color w:val="FF0000"/>
          <w:spacing w:val="-6"/>
          <w:sz w:val="28"/>
          <w:szCs w:val="28"/>
        </w:rPr>
        <w:t xml:space="preserve">» </w:t>
      </w:r>
      <w:r w:rsidR="00185313">
        <w:rPr>
          <w:bCs/>
          <w:color w:val="FF0000"/>
          <w:spacing w:val="-6"/>
          <w:sz w:val="28"/>
          <w:szCs w:val="28"/>
        </w:rPr>
        <w:t>марта</w:t>
      </w:r>
      <w:r w:rsidR="00825A1E" w:rsidRPr="00316B70">
        <w:rPr>
          <w:bCs/>
          <w:color w:val="FF0000"/>
          <w:spacing w:val="-6"/>
          <w:sz w:val="28"/>
          <w:szCs w:val="28"/>
        </w:rPr>
        <w:t xml:space="preserve"> </w:t>
      </w:r>
      <w:r w:rsidRPr="00316B70">
        <w:rPr>
          <w:bCs/>
          <w:color w:val="FF0000"/>
          <w:spacing w:val="-6"/>
          <w:sz w:val="28"/>
          <w:szCs w:val="28"/>
        </w:rPr>
        <w:t>202</w:t>
      </w:r>
      <w:r w:rsidR="00316B70" w:rsidRPr="00316B70">
        <w:rPr>
          <w:bCs/>
          <w:color w:val="FF0000"/>
          <w:spacing w:val="-6"/>
          <w:sz w:val="28"/>
          <w:szCs w:val="28"/>
        </w:rPr>
        <w:t>3</w:t>
      </w:r>
      <w:r w:rsidRPr="00316B70">
        <w:rPr>
          <w:bCs/>
          <w:color w:val="FF0000"/>
          <w:spacing w:val="-6"/>
          <w:sz w:val="28"/>
          <w:szCs w:val="28"/>
        </w:rPr>
        <w:t xml:space="preserve"> года: не позднее «</w:t>
      </w:r>
      <w:r w:rsidR="001D29C7" w:rsidRPr="001D29C7">
        <w:rPr>
          <w:bCs/>
          <w:color w:val="FF0000"/>
          <w:spacing w:val="-6"/>
          <w:sz w:val="28"/>
          <w:szCs w:val="28"/>
        </w:rPr>
        <w:t>2</w:t>
      </w:r>
      <w:r w:rsidR="001D29C7">
        <w:rPr>
          <w:bCs/>
          <w:color w:val="FF0000"/>
          <w:spacing w:val="-6"/>
          <w:sz w:val="28"/>
          <w:szCs w:val="28"/>
        </w:rPr>
        <w:t>4</w:t>
      </w:r>
      <w:r w:rsidRPr="00316B70">
        <w:rPr>
          <w:bCs/>
          <w:color w:val="FF0000"/>
          <w:spacing w:val="-6"/>
          <w:sz w:val="28"/>
          <w:szCs w:val="28"/>
        </w:rPr>
        <w:t xml:space="preserve">» </w:t>
      </w:r>
      <w:r w:rsidR="00185313">
        <w:rPr>
          <w:bCs/>
          <w:color w:val="FF0000"/>
          <w:spacing w:val="-6"/>
          <w:sz w:val="28"/>
          <w:szCs w:val="28"/>
        </w:rPr>
        <w:t>марта</w:t>
      </w:r>
      <w:r w:rsidRPr="00316B70">
        <w:rPr>
          <w:bCs/>
          <w:color w:val="FF0000"/>
          <w:spacing w:val="-6"/>
          <w:sz w:val="28"/>
          <w:szCs w:val="28"/>
        </w:rPr>
        <w:t xml:space="preserve"> 202</w:t>
      </w:r>
      <w:r w:rsidR="00316B70">
        <w:rPr>
          <w:bCs/>
          <w:color w:val="FF0000"/>
          <w:spacing w:val="-6"/>
          <w:sz w:val="28"/>
          <w:szCs w:val="28"/>
        </w:rPr>
        <w:t>3</w:t>
      </w:r>
      <w:r w:rsidRPr="00316B70">
        <w:rPr>
          <w:bCs/>
          <w:color w:val="FF0000"/>
          <w:spacing w:val="-6"/>
          <w:sz w:val="28"/>
          <w:szCs w:val="28"/>
        </w:rPr>
        <w:t xml:space="preserve"> года.</w:t>
      </w:r>
    </w:p>
    <w:p w14:paraId="5E96D3DB" w14:textId="77777777" w:rsidR="00450853" w:rsidRPr="0078083C" w:rsidRDefault="00450853">
      <w:pPr>
        <w:tabs>
          <w:tab w:val="left" w:pos="1134"/>
        </w:tabs>
        <w:ind w:firstLine="709"/>
        <w:contextualSpacing/>
        <w:jc w:val="both"/>
        <w:rPr>
          <w:spacing w:val="-6"/>
          <w:sz w:val="16"/>
          <w:szCs w:val="16"/>
        </w:rPr>
      </w:pPr>
    </w:p>
    <w:p w14:paraId="2B9757FF" w14:textId="77777777" w:rsidR="00496C98" w:rsidRPr="00024268" w:rsidRDefault="002A455E">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rPr>
      </w:pPr>
      <w:r w:rsidRPr="00024268">
        <w:rPr>
          <w:rFonts w:ascii="Times New Roman" w:hAnsi="Times New Roman"/>
          <w:spacing w:val="-6"/>
          <w:sz w:val="28"/>
          <w:szCs w:val="28"/>
        </w:rPr>
        <w:t xml:space="preserve">Дата начала, дата и время окончания срока подачи заявок на участие в закупке (открытия доступа к поданным заявкам): </w:t>
      </w:r>
    </w:p>
    <w:p w14:paraId="628741B9" w14:textId="1B017BB4" w:rsidR="00825A1E" w:rsidRDefault="002A455E">
      <w:pPr>
        <w:tabs>
          <w:tab w:val="left" w:pos="1134"/>
        </w:tabs>
        <w:ind w:firstLine="709"/>
        <w:contextualSpacing/>
        <w:jc w:val="both"/>
        <w:rPr>
          <w:bCs/>
          <w:spacing w:val="-6"/>
          <w:sz w:val="28"/>
          <w:szCs w:val="28"/>
        </w:rPr>
      </w:pPr>
      <w:r w:rsidRPr="00024268">
        <w:rPr>
          <w:bCs/>
          <w:spacing w:val="-6"/>
          <w:sz w:val="28"/>
          <w:szCs w:val="28"/>
        </w:rPr>
        <w:t xml:space="preserve">Дата начала срока </w:t>
      </w:r>
      <w:r w:rsidRPr="00024268">
        <w:rPr>
          <w:spacing w:val="-6"/>
          <w:sz w:val="28"/>
          <w:szCs w:val="28"/>
        </w:rPr>
        <w:t>подачи заявок на участие в закупке</w:t>
      </w:r>
      <w:r w:rsidRPr="00024268">
        <w:rPr>
          <w:bCs/>
          <w:spacing w:val="-6"/>
          <w:sz w:val="28"/>
          <w:szCs w:val="28"/>
        </w:rPr>
        <w:t xml:space="preserve">: </w:t>
      </w:r>
      <w:r w:rsidR="00825A1E" w:rsidRPr="006A4D57">
        <w:rPr>
          <w:bCs/>
          <w:color w:val="FF0000"/>
          <w:spacing w:val="-6"/>
          <w:sz w:val="28"/>
          <w:szCs w:val="28"/>
        </w:rPr>
        <w:t>«</w:t>
      </w:r>
      <w:r w:rsidR="001D29C7" w:rsidRPr="006A4D57">
        <w:rPr>
          <w:bCs/>
          <w:color w:val="FF0000"/>
          <w:spacing w:val="-6"/>
          <w:sz w:val="28"/>
          <w:szCs w:val="28"/>
        </w:rPr>
        <w:t>13</w:t>
      </w:r>
      <w:r w:rsidR="00825A1E" w:rsidRPr="006A4D57">
        <w:rPr>
          <w:bCs/>
          <w:color w:val="FF0000"/>
          <w:spacing w:val="-6"/>
          <w:sz w:val="28"/>
          <w:szCs w:val="28"/>
        </w:rPr>
        <w:t xml:space="preserve">» </w:t>
      </w:r>
      <w:r w:rsidR="001D29C7" w:rsidRPr="006A4D57">
        <w:rPr>
          <w:bCs/>
          <w:color w:val="FF0000"/>
          <w:spacing w:val="-6"/>
          <w:sz w:val="28"/>
          <w:szCs w:val="28"/>
        </w:rPr>
        <w:t>марта</w:t>
      </w:r>
      <w:r w:rsidR="00825A1E" w:rsidRPr="006A4D57">
        <w:rPr>
          <w:bCs/>
          <w:color w:val="FF0000"/>
          <w:spacing w:val="-6"/>
          <w:sz w:val="28"/>
          <w:szCs w:val="28"/>
        </w:rPr>
        <w:t xml:space="preserve"> 202</w:t>
      </w:r>
      <w:r w:rsidR="00316B70" w:rsidRPr="006A4D57">
        <w:rPr>
          <w:bCs/>
          <w:color w:val="FF0000"/>
          <w:spacing w:val="-6"/>
          <w:sz w:val="28"/>
          <w:szCs w:val="28"/>
        </w:rPr>
        <w:t>3</w:t>
      </w:r>
      <w:r w:rsidR="00825A1E" w:rsidRPr="006A4D57">
        <w:rPr>
          <w:bCs/>
          <w:color w:val="FF0000"/>
          <w:spacing w:val="-6"/>
          <w:sz w:val="28"/>
          <w:szCs w:val="28"/>
        </w:rPr>
        <w:t xml:space="preserve"> года.</w:t>
      </w:r>
    </w:p>
    <w:p w14:paraId="6F569646" w14:textId="2B11EE92" w:rsidR="00496C98" w:rsidRPr="00024268" w:rsidRDefault="002A455E">
      <w:pPr>
        <w:tabs>
          <w:tab w:val="left" w:pos="1134"/>
        </w:tabs>
        <w:ind w:firstLine="709"/>
        <w:contextualSpacing/>
        <w:jc w:val="both"/>
        <w:rPr>
          <w:spacing w:val="-6"/>
          <w:sz w:val="28"/>
          <w:szCs w:val="28"/>
        </w:rPr>
      </w:pPr>
      <w:r w:rsidRPr="00024268">
        <w:rPr>
          <w:bCs/>
          <w:spacing w:val="-6"/>
          <w:sz w:val="28"/>
          <w:szCs w:val="28"/>
        </w:rPr>
        <w:t xml:space="preserve">Дата и время окончания срока </w:t>
      </w:r>
      <w:r w:rsidRPr="00024268">
        <w:rPr>
          <w:spacing w:val="-6"/>
          <w:sz w:val="28"/>
          <w:szCs w:val="28"/>
        </w:rPr>
        <w:t>подачи заявок на участие в закупке</w:t>
      </w:r>
      <w:r w:rsidRPr="00024268">
        <w:rPr>
          <w:bCs/>
          <w:spacing w:val="-6"/>
          <w:sz w:val="28"/>
          <w:szCs w:val="28"/>
        </w:rPr>
        <w:t xml:space="preserve">: </w:t>
      </w:r>
      <w:r w:rsidR="005D6E58" w:rsidRPr="00024268">
        <w:rPr>
          <w:spacing w:val="-6"/>
          <w:sz w:val="28"/>
          <w:szCs w:val="28"/>
        </w:rPr>
        <w:t>15-00 (время местное) (12</w:t>
      </w:r>
      <w:r w:rsidRPr="00024268">
        <w:rPr>
          <w:spacing w:val="-6"/>
          <w:sz w:val="28"/>
          <w:szCs w:val="28"/>
        </w:rPr>
        <w:t xml:space="preserve">-00 </w:t>
      </w:r>
      <w:r w:rsidR="0090495A">
        <w:rPr>
          <w:spacing w:val="-6"/>
          <w:sz w:val="28"/>
          <w:szCs w:val="28"/>
        </w:rPr>
        <w:t>время московское</w:t>
      </w:r>
      <w:r w:rsidRPr="00024268">
        <w:rPr>
          <w:spacing w:val="-6"/>
          <w:sz w:val="28"/>
          <w:szCs w:val="28"/>
        </w:rPr>
        <w:t xml:space="preserve">) </w:t>
      </w:r>
      <w:r w:rsidR="00825A1E" w:rsidRPr="00316B70">
        <w:rPr>
          <w:bCs/>
          <w:color w:val="FF0000"/>
          <w:spacing w:val="-6"/>
          <w:sz w:val="28"/>
          <w:szCs w:val="28"/>
        </w:rPr>
        <w:t>«</w:t>
      </w:r>
      <w:r w:rsidR="001D29C7">
        <w:rPr>
          <w:bCs/>
          <w:color w:val="FF0000"/>
          <w:spacing w:val="-6"/>
          <w:sz w:val="28"/>
          <w:szCs w:val="28"/>
        </w:rPr>
        <w:t>24</w:t>
      </w:r>
      <w:r w:rsidR="00825A1E" w:rsidRPr="00316B70">
        <w:rPr>
          <w:bCs/>
          <w:color w:val="FF0000"/>
          <w:spacing w:val="-6"/>
          <w:sz w:val="28"/>
          <w:szCs w:val="28"/>
        </w:rPr>
        <w:t xml:space="preserve">» </w:t>
      </w:r>
      <w:r w:rsidR="00E41B16">
        <w:rPr>
          <w:bCs/>
          <w:color w:val="FF0000"/>
          <w:spacing w:val="-6"/>
          <w:sz w:val="28"/>
          <w:szCs w:val="28"/>
        </w:rPr>
        <w:t>марта</w:t>
      </w:r>
      <w:r w:rsidR="00825A1E" w:rsidRPr="00316B70">
        <w:rPr>
          <w:bCs/>
          <w:color w:val="FF0000"/>
          <w:spacing w:val="-6"/>
          <w:sz w:val="28"/>
          <w:szCs w:val="28"/>
        </w:rPr>
        <w:t xml:space="preserve"> 202</w:t>
      </w:r>
      <w:r w:rsidR="00316B70" w:rsidRPr="00316B70">
        <w:rPr>
          <w:bCs/>
          <w:color w:val="FF0000"/>
          <w:spacing w:val="-6"/>
          <w:sz w:val="28"/>
          <w:szCs w:val="28"/>
        </w:rPr>
        <w:t>3</w:t>
      </w:r>
      <w:r w:rsidR="00825A1E" w:rsidRPr="00316B70">
        <w:rPr>
          <w:bCs/>
          <w:color w:val="FF0000"/>
          <w:spacing w:val="-6"/>
          <w:sz w:val="28"/>
          <w:szCs w:val="28"/>
        </w:rPr>
        <w:t xml:space="preserve"> года.</w:t>
      </w:r>
    </w:p>
    <w:p w14:paraId="710F9DC4" w14:textId="77777777" w:rsidR="00496C98" w:rsidRPr="0078083C" w:rsidRDefault="00496C98">
      <w:pPr>
        <w:tabs>
          <w:tab w:val="left" w:pos="1134"/>
        </w:tabs>
        <w:ind w:firstLine="709"/>
        <w:contextualSpacing/>
        <w:jc w:val="both"/>
        <w:rPr>
          <w:spacing w:val="-6"/>
          <w:sz w:val="16"/>
          <w:szCs w:val="16"/>
        </w:rPr>
      </w:pPr>
    </w:p>
    <w:p w14:paraId="645EC748" w14:textId="77777777" w:rsidR="00144D4F" w:rsidRPr="00024268" w:rsidRDefault="002A455E">
      <w:pPr>
        <w:tabs>
          <w:tab w:val="left" w:pos="1134"/>
        </w:tabs>
        <w:ind w:firstLine="709"/>
        <w:contextualSpacing/>
        <w:jc w:val="both"/>
        <w:rPr>
          <w:spacing w:val="-6"/>
          <w:sz w:val="28"/>
          <w:szCs w:val="28"/>
        </w:rPr>
      </w:pPr>
      <w:r w:rsidRPr="00024268">
        <w:rPr>
          <w:spacing w:val="-6"/>
          <w:sz w:val="28"/>
          <w:szCs w:val="28"/>
        </w:rPr>
        <w:t xml:space="preserve">Место, дата и время </w:t>
      </w:r>
      <w:r w:rsidRPr="00024268">
        <w:rPr>
          <w:sz w:val="28"/>
          <w:szCs w:val="28"/>
        </w:rPr>
        <w:t>процедуры вскрытия конвертов с заявками на участие в закупке</w:t>
      </w:r>
      <w:r w:rsidRPr="00024268">
        <w:rPr>
          <w:spacing w:val="-6"/>
          <w:sz w:val="28"/>
          <w:szCs w:val="28"/>
        </w:rPr>
        <w:t xml:space="preserve">: </w:t>
      </w:r>
    </w:p>
    <w:p w14:paraId="55571EA4" w14:textId="56E18769" w:rsidR="00144D4F" w:rsidRPr="00024268" w:rsidRDefault="00144D4F" w:rsidP="00144D4F">
      <w:pPr>
        <w:tabs>
          <w:tab w:val="left" w:pos="1134"/>
        </w:tabs>
        <w:ind w:firstLine="709"/>
        <w:contextualSpacing/>
        <w:jc w:val="both"/>
        <w:rPr>
          <w:spacing w:val="-6"/>
          <w:sz w:val="28"/>
          <w:szCs w:val="28"/>
        </w:rPr>
      </w:pPr>
      <w:r w:rsidRPr="00024268">
        <w:rPr>
          <w:rFonts w:eastAsia="Calibri"/>
          <w:spacing w:val="-6"/>
          <w:sz w:val="28"/>
          <w:szCs w:val="28"/>
          <w:lang w:eastAsia="en-US"/>
        </w:rPr>
        <w:t xml:space="preserve">- </w:t>
      </w:r>
      <w:r w:rsidR="004041C9" w:rsidRPr="00024268">
        <w:rPr>
          <w:rFonts w:eastAsia="Calibri"/>
          <w:spacing w:val="-6"/>
          <w:sz w:val="28"/>
          <w:szCs w:val="28"/>
          <w:lang w:eastAsia="en-US"/>
        </w:rPr>
        <w:t xml:space="preserve">010000, Республика Казахстан, г. </w:t>
      </w:r>
      <w:r w:rsidR="004041C9">
        <w:rPr>
          <w:rFonts w:eastAsia="Calibri"/>
          <w:spacing w:val="-6"/>
          <w:sz w:val="28"/>
          <w:szCs w:val="28"/>
          <w:lang w:eastAsia="en-US"/>
        </w:rPr>
        <w:t xml:space="preserve">Астана, ул. </w:t>
      </w:r>
      <w:proofErr w:type="spellStart"/>
      <w:r w:rsidR="004041C9">
        <w:rPr>
          <w:rFonts w:eastAsia="Calibri"/>
          <w:spacing w:val="-6"/>
          <w:sz w:val="28"/>
          <w:szCs w:val="28"/>
          <w:lang w:eastAsia="en-US"/>
        </w:rPr>
        <w:t>Кунаева</w:t>
      </w:r>
      <w:proofErr w:type="spellEnd"/>
      <w:r w:rsidR="004041C9">
        <w:rPr>
          <w:rFonts w:eastAsia="Calibri"/>
          <w:spacing w:val="-6"/>
          <w:sz w:val="28"/>
          <w:szCs w:val="28"/>
          <w:lang w:eastAsia="en-US"/>
        </w:rPr>
        <w:t>, д. 2,</w:t>
      </w:r>
      <w:r w:rsidRPr="00024268">
        <w:rPr>
          <w:rFonts w:eastAsia="Calibri"/>
          <w:spacing w:val="-6"/>
          <w:sz w:val="28"/>
          <w:szCs w:val="28"/>
          <w:lang w:eastAsia="en-US"/>
        </w:rPr>
        <w:t xml:space="preserve"> </w:t>
      </w:r>
      <w:r w:rsidRPr="00024268">
        <w:rPr>
          <w:spacing w:val="-6"/>
          <w:sz w:val="28"/>
          <w:szCs w:val="28"/>
        </w:rPr>
        <w:t xml:space="preserve">15-00 (время местное) (12-00 </w:t>
      </w:r>
      <w:r w:rsidR="0090495A">
        <w:rPr>
          <w:spacing w:val="-6"/>
          <w:sz w:val="28"/>
          <w:szCs w:val="28"/>
        </w:rPr>
        <w:t>время московское</w:t>
      </w:r>
      <w:r w:rsidRPr="00024268">
        <w:rPr>
          <w:spacing w:val="-6"/>
          <w:sz w:val="28"/>
          <w:szCs w:val="28"/>
        </w:rPr>
        <w:t xml:space="preserve">) </w:t>
      </w:r>
      <w:r w:rsidRPr="00316B70">
        <w:rPr>
          <w:color w:val="FF0000"/>
          <w:spacing w:val="-6"/>
          <w:sz w:val="28"/>
          <w:szCs w:val="28"/>
        </w:rPr>
        <w:t>«</w:t>
      </w:r>
      <w:r w:rsidR="001D29C7">
        <w:rPr>
          <w:color w:val="FF0000"/>
          <w:spacing w:val="-6"/>
          <w:sz w:val="28"/>
          <w:szCs w:val="28"/>
        </w:rPr>
        <w:t>24</w:t>
      </w:r>
      <w:r w:rsidRPr="00316B70">
        <w:rPr>
          <w:color w:val="FF0000"/>
          <w:spacing w:val="-6"/>
          <w:sz w:val="28"/>
          <w:szCs w:val="28"/>
        </w:rPr>
        <w:t xml:space="preserve">» </w:t>
      </w:r>
      <w:r w:rsidR="00316B70" w:rsidRPr="00316B70">
        <w:rPr>
          <w:color w:val="FF0000"/>
          <w:spacing w:val="-6"/>
          <w:sz w:val="28"/>
          <w:szCs w:val="28"/>
        </w:rPr>
        <w:t>марта</w:t>
      </w:r>
      <w:r w:rsidR="004F138B" w:rsidRPr="00316B70">
        <w:rPr>
          <w:color w:val="FF0000"/>
          <w:spacing w:val="-6"/>
          <w:sz w:val="28"/>
          <w:szCs w:val="28"/>
        </w:rPr>
        <w:t xml:space="preserve"> 202</w:t>
      </w:r>
      <w:r w:rsidR="001B2431" w:rsidRPr="00316B70">
        <w:rPr>
          <w:color w:val="FF0000"/>
          <w:spacing w:val="-6"/>
          <w:sz w:val="28"/>
          <w:szCs w:val="28"/>
        </w:rPr>
        <w:t>3</w:t>
      </w:r>
      <w:r w:rsidRPr="00316B70">
        <w:rPr>
          <w:color w:val="FF0000"/>
          <w:spacing w:val="-6"/>
          <w:sz w:val="28"/>
          <w:szCs w:val="28"/>
        </w:rPr>
        <w:t xml:space="preserve"> года;</w:t>
      </w:r>
    </w:p>
    <w:p w14:paraId="05602AD0" w14:textId="77777777" w:rsidR="00144D4F" w:rsidRPr="0078083C" w:rsidRDefault="00144D4F">
      <w:pPr>
        <w:tabs>
          <w:tab w:val="left" w:pos="1134"/>
        </w:tabs>
        <w:ind w:firstLine="709"/>
        <w:contextualSpacing/>
        <w:jc w:val="both"/>
        <w:rPr>
          <w:spacing w:val="-6"/>
          <w:sz w:val="16"/>
          <w:szCs w:val="16"/>
        </w:rPr>
      </w:pPr>
    </w:p>
    <w:p w14:paraId="5171EBCB" w14:textId="3F6FE0EA" w:rsidR="00496C98" w:rsidRPr="00024268" w:rsidRDefault="0090495A">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rPr>
      </w:pPr>
      <w:r>
        <w:rPr>
          <w:rFonts w:ascii="Times New Roman" w:hAnsi="Times New Roman"/>
          <w:sz w:val="28"/>
          <w:szCs w:val="28"/>
        </w:rPr>
        <w:t>Д</w:t>
      </w:r>
      <w:r w:rsidR="002A455E" w:rsidRPr="00024268">
        <w:rPr>
          <w:rFonts w:ascii="Times New Roman" w:hAnsi="Times New Roman"/>
          <w:sz w:val="28"/>
          <w:szCs w:val="28"/>
        </w:rPr>
        <w:t>ата</w:t>
      </w:r>
      <w:r w:rsidR="002A455E" w:rsidRPr="00024268">
        <w:rPr>
          <w:rFonts w:ascii="Times New Roman" w:hAnsi="Times New Roman"/>
          <w:spacing w:val="-6"/>
          <w:sz w:val="28"/>
          <w:szCs w:val="28"/>
        </w:rPr>
        <w:t xml:space="preserve"> рассмотрения заявок и подведения итогов закупки: </w:t>
      </w:r>
    </w:p>
    <w:p w14:paraId="1A6FA569" w14:textId="77777777" w:rsidR="00496C98" w:rsidRPr="0078083C" w:rsidRDefault="00496C98">
      <w:pPr>
        <w:tabs>
          <w:tab w:val="left" w:pos="1134"/>
        </w:tabs>
        <w:ind w:firstLine="709"/>
        <w:contextualSpacing/>
        <w:jc w:val="both"/>
        <w:rPr>
          <w:b/>
          <w:i/>
          <w:sz w:val="16"/>
          <w:szCs w:val="16"/>
        </w:rPr>
      </w:pPr>
    </w:p>
    <w:p w14:paraId="66DA14C2" w14:textId="40FA84C4" w:rsidR="00496C98" w:rsidRDefault="0090495A">
      <w:pPr>
        <w:tabs>
          <w:tab w:val="left" w:pos="1134"/>
        </w:tabs>
        <w:ind w:firstLine="709"/>
        <w:contextualSpacing/>
        <w:jc w:val="both"/>
        <w:rPr>
          <w:color w:val="FF0000"/>
          <w:sz w:val="28"/>
          <w:szCs w:val="28"/>
        </w:rPr>
      </w:pPr>
      <w:r>
        <w:rPr>
          <w:sz w:val="28"/>
          <w:szCs w:val="28"/>
        </w:rPr>
        <w:t>Дата проведения о</w:t>
      </w:r>
      <w:r w:rsidR="002A455E" w:rsidRPr="00024268">
        <w:rPr>
          <w:sz w:val="28"/>
          <w:szCs w:val="28"/>
        </w:rPr>
        <w:t>тборочн</w:t>
      </w:r>
      <w:r>
        <w:rPr>
          <w:sz w:val="28"/>
          <w:szCs w:val="28"/>
        </w:rPr>
        <w:t>ой</w:t>
      </w:r>
      <w:r w:rsidR="002A455E" w:rsidRPr="00024268">
        <w:rPr>
          <w:sz w:val="28"/>
          <w:szCs w:val="28"/>
        </w:rPr>
        <w:t xml:space="preserve"> стади</w:t>
      </w:r>
      <w:r>
        <w:rPr>
          <w:sz w:val="28"/>
          <w:szCs w:val="28"/>
        </w:rPr>
        <w:t>и и подведения итогов запроса котировок:</w:t>
      </w:r>
      <w:r w:rsidR="002A455E" w:rsidRPr="00024268">
        <w:rPr>
          <w:sz w:val="28"/>
          <w:szCs w:val="28"/>
        </w:rPr>
        <w:t xml:space="preserve"> не </w:t>
      </w:r>
      <w:r w:rsidR="002A455E" w:rsidRPr="00316B70">
        <w:rPr>
          <w:color w:val="FF0000"/>
          <w:sz w:val="28"/>
          <w:szCs w:val="28"/>
        </w:rPr>
        <w:t>позднее «</w:t>
      </w:r>
      <w:r w:rsidR="001D29C7">
        <w:rPr>
          <w:color w:val="FF0000"/>
          <w:sz w:val="28"/>
          <w:szCs w:val="28"/>
        </w:rPr>
        <w:t>07</w:t>
      </w:r>
      <w:r w:rsidR="002A455E" w:rsidRPr="00316B70">
        <w:rPr>
          <w:color w:val="FF0000"/>
          <w:sz w:val="28"/>
          <w:szCs w:val="28"/>
        </w:rPr>
        <w:t xml:space="preserve">» </w:t>
      </w:r>
      <w:r w:rsidR="001D29C7">
        <w:rPr>
          <w:color w:val="FF0000"/>
          <w:sz w:val="28"/>
          <w:szCs w:val="28"/>
        </w:rPr>
        <w:t>апреля</w:t>
      </w:r>
      <w:r w:rsidR="00316B70" w:rsidRPr="00316B70">
        <w:rPr>
          <w:color w:val="FF0000"/>
          <w:sz w:val="28"/>
          <w:szCs w:val="28"/>
        </w:rPr>
        <w:t xml:space="preserve"> 2023 года.</w:t>
      </w:r>
    </w:p>
    <w:p w14:paraId="2BE29550" w14:textId="77777777" w:rsidR="00DA1461" w:rsidRPr="0078083C" w:rsidRDefault="00DA1461">
      <w:pPr>
        <w:tabs>
          <w:tab w:val="left" w:pos="1134"/>
        </w:tabs>
        <w:ind w:firstLine="709"/>
        <w:contextualSpacing/>
        <w:jc w:val="both"/>
        <w:rPr>
          <w:b/>
          <w:i/>
          <w:sz w:val="16"/>
          <w:szCs w:val="16"/>
        </w:rPr>
      </w:pPr>
    </w:p>
    <w:p w14:paraId="575B484B" w14:textId="185208A4" w:rsidR="00496C98" w:rsidRPr="00024268" w:rsidRDefault="002A455E">
      <w:pPr>
        <w:pStyle w:val="afff"/>
        <w:numPr>
          <w:ilvl w:val="0"/>
          <w:numId w:val="16"/>
        </w:numPr>
        <w:tabs>
          <w:tab w:val="left" w:pos="0"/>
          <w:tab w:val="left" w:pos="1134"/>
        </w:tabs>
        <w:spacing w:after="0" w:line="240" w:lineRule="auto"/>
        <w:ind w:left="0" w:firstLine="709"/>
        <w:jc w:val="both"/>
        <w:rPr>
          <w:rFonts w:ascii="Times New Roman" w:hAnsi="Times New Roman"/>
          <w:spacing w:val="-6"/>
          <w:sz w:val="32"/>
          <w:szCs w:val="28"/>
        </w:rPr>
      </w:pPr>
      <w:r w:rsidRPr="00024268">
        <w:rPr>
          <w:rFonts w:ascii="Times New Roman" w:hAnsi="Times New Roman"/>
          <w:spacing w:val="-6"/>
          <w:sz w:val="28"/>
          <w:szCs w:val="28"/>
        </w:rPr>
        <w:t xml:space="preserve">Срок </w:t>
      </w:r>
      <w:r w:rsidRPr="00024268">
        <w:rPr>
          <w:rFonts w:ascii="Times New Roman" w:hAnsi="Times New Roman"/>
          <w:sz w:val="28"/>
          <w:szCs w:val="28"/>
        </w:rPr>
        <w:t>заключения</w:t>
      </w:r>
      <w:r w:rsidRPr="00024268">
        <w:rPr>
          <w:rFonts w:ascii="Times New Roman" w:hAnsi="Times New Roman"/>
          <w:spacing w:val="-6"/>
          <w:sz w:val="28"/>
          <w:szCs w:val="28"/>
        </w:rPr>
        <w:t xml:space="preserve"> договора: </w:t>
      </w:r>
      <w:r w:rsidRPr="00024268">
        <w:rPr>
          <w:rFonts w:ascii="Times New Roman" w:hAnsi="Times New Roman"/>
          <w:sz w:val="28"/>
        </w:rPr>
        <w:t>в течение </w:t>
      </w:r>
      <w:r w:rsidRPr="00024268">
        <w:rPr>
          <w:rFonts w:ascii="Times New Roman" w:hAnsi="Times New Roman"/>
          <w:sz w:val="28"/>
          <w:szCs w:val="28"/>
        </w:rPr>
        <w:t>20 (двадцати)</w:t>
      </w:r>
      <w:r w:rsidRPr="00024268">
        <w:rPr>
          <w:rFonts w:ascii="Times New Roman" w:hAnsi="Times New Roman"/>
          <w:sz w:val="28"/>
        </w:rPr>
        <w:t xml:space="preserve"> дней, но не ранее чем через </w:t>
      </w:r>
      <w:r w:rsidR="00102C1E" w:rsidRPr="00024268">
        <w:rPr>
          <w:rFonts w:ascii="Times New Roman" w:hAnsi="Times New Roman"/>
          <w:sz w:val="28"/>
        </w:rPr>
        <w:t>5</w:t>
      </w:r>
      <w:r w:rsidRPr="00024268">
        <w:rPr>
          <w:rFonts w:ascii="Times New Roman" w:hAnsi="Times New Roman"/>
          <w:sz w:val="28"/>
        </w:rPr>
        <w:t> (</w:t>
      </w:r>
      <w:r w:rsidR="00102C1E" w:rsidRPr="00024268">
        <w:rPr>
          <w:rFonts w:ascii="Times New Roman" w:hAnsi="Times New Roman"/>
          <w:sz w:val="28"/>
        </w:rPr>
        <w:t>пять</w:t>
      </w:r>
      <w:r w:rsidRPr="00024268">
        <w:rPr>
          <w:rFonts w:ascii="Times New Roman" w:hAnsi="Times New Roman"/>
          <w:sz w:val="28"/>
        </w:rPr>
        <w:t xml:space="preserve">) дней после размещения на официальном сайте протокола подведения итогов закупки, за исключением следующих случаев: </w:t>
      </w:r>
    </w:p>
    <w:p w14:paraId="63F13BB6" w14:textId="77777777" w:rsidR="00496C98" w:rsidRPr="00024268" w:rsidRDefault="002A455E">
      <w:pPr>
        <w:tabs>
          <w:tab w:val="left" w:pos="1134"/>
        </w:tabs>
        <w:ind w:firstLine="709"/>
        <w:contextualSpacing/>
        <w:jc w:val="both"/>
        <w:rPr>
          <w:sz w:val="28"/>
        </w:rPr>
      </w:pPr>
      <w:r w:rsidRPr="00024268">
        <w:rPr>
          <w:sz w:val="28"/>
        </w:rPr>
        <w:t xml:space="preserve">действия (бездействие) заказчика, организатора закупки, закупочной комиссии, при осуществлении закупки обжалуются </w:t>
      </w:r>
      <w:r w:rsidRPr="00024268">
        <w:rPr>
          <w:sz w:val="28"/>
          <w:szCs w:val="28"/>
        </w:rPr>
        <w:t>в ЦАК, АК, антимонопольном органе или в судебном порядке,</w:t>
      </w:r>
      <w:r w:rsidRPr="00024268">
        <w:rPr>
          <w:sz w:val="28"/>
        </w:rPr>
        <w:t xml:space="preserve"> в данном случае</w:t>
      </w:r>
      <w:r w:rsidRPr="00024268">
        <w:rPr>
          <w:b/>
          <w:i/>
        </w:rPr>
        <w:t xml:space="preserve"> </w:t>
      </w:r>
      <w:r w:rsidRPr="00024268">
        <w:rPr>
          <w:sz w:val="28"/>
        </w:rPr>
        <w:t>срок заключения договора продлевается на количество дней задержки;</w:t>
      </w:r>
    </w:p>
    <w:p w14:paraId="388CA67C" w14:textId="77777777" w:rsidR="00496C98" w:rsidRPr="00024268" w:rsidRDefault="002A455E">
      <w:pPr>
        <w:tabs>
          <w:tab w:val="left" w:pos="1134"/>
        </w:tabs>
        <w:ind w:firstLine="709"/>
        <w:contextualSpacing/>
        <w:jc w:val="both"/>
        <w:rPr>
          <w:sz w:val="28"/>
          <w:szCs w:val="28"/>
        </w:rPr>
      </w:pPr>
      <w:r w:rsidRPr="00024268">
        <w:rPr>
          <w:sz w:val="28"/>
          <w:szCs w:val="28"/>
        </w:rPr>
        <w:t>в соответствии с законодательством РФ для заключения необходимо его одобрение органом управления заказчика; в данном случае срок заключения договора продлевается на количество дней задержки;</w:t>
      </w:r>
    </w:p>
    <w:p w14:paraId="06DBB612" w14:textId="77777777" w:rsidR="00496C98" w:rsidRPr="00024268" w:rsidRDefault="002A455E">
      <w:pPr>
        <w:tabs>
          <w:tab w:val="left" w:pos="1134"/>
        </w:tabs>
        <w:ind w:firstLine="709"/>
        <w:contextualSpacing/>
        <w:jc w:val="both"/>
        <w:rPr>
          <w:sz w:val="28"/>
          <w:szCs w:val="28"/>
        </w:rPr>
      </w:pPr>
      <w:r w:rsidRPr="00024268">
        <w:rPr>
          <w:sz w:val="28"/>
          <w:szCs w:val="28"/>
        </w:rPr>
        <w:t xml:space="preserve">если в соответствии с законодательством РФ или обязательными для исполнения правовыми актами федеральных органов исполнительной </w:t>
      </w:r>
      <w:r w:rsidRPr="00024268">
        <w:rPr>
          <w:sz w:val="28"/>
          <w:szCs w:val="28"/>
        </w:rPr>
        <w:lastRenderedPageBreak/>
        <w:t>власти требуются дополнительные мероприятия для заключения договора; в данном случае договор заключается в течение 20 дней со дня выполнения предписанных мероприятий.</w:t>
      </w:r>
    </w:p>
    <w:p w14:paraId="35E48DE8" w14:textId="77777777" w:rsidR="00496C98" w:rsidRPr="0078083C" w:rsidRDefault="00496C98">
      <w:pPr>
        <w:tabs>
          <w:tab w:val="left" w:pos="1134"/>
        </w:tabs>
        <w:ind w:firstLine="709"/>
        <w:contextualSpacing/>
        <w:jc w:val="both"/>
        <w:rPr>
          <w:sz w:val="16"/>
          <w:szCs w:val="16"/>
        </w:rPr>
      </w:pPr>
    </w:p>
    <w:p w14:paraId="1C24CE0E" w14:textId="2A663433" w:rsidR="00496C98" w:rsidRPr="00024268" w:rsidRDefault="002A455E">
      <w:pPr>
        <w:tabs>
          <w:tab w:val="left" w:pos="1134"/>
        </w:tabs>
        <w:ind w:firstLine="709"/>
        <w:contextualSpacing/>
        <w:jc w:val="both"/>
        <w:rPr>
          <w:rFonts w:eastAsia="Calibri"/>
          <w:spacing w:val="-6"/>
          <w:sz w:val="28"/>
          <w:szCs w:val="28"/>
          <w:lang w:eastAsia="en-US"/>
        </w:rPr>
      </w:pPr>
      <w:r w:rsidRPr="00024268">
        <w:rPr>
          <w:rFonts w:eastAsia="Calibri"/>
          <w:spacing w:val="-6"/>
          <w:sz w:val="28"/>
          <w:szCs w:val="28"/>
          <w:lang w:eastAsia="en-US"/>
        </w:rPr>
        <w:t xml:space="preserve">Заказчик в течение </w:t>
      </w:r>
      <w:r w:rsidR="006069FC">
        <w:rPr>
          <w:sz w:val="28"/>
          <w:szCs w:val="28"/>
        </w:rPr>
        <w:t>3</w:t>
      </w:r>
      <w:r w:rsidRPr="00024268">
        <w:rPr>
          <w:sz w:val="28"/>
          <w:szCs w:val="28"/>
        </w:rPr>
        <w:t xml:space="preserve"> (</w:t>
      </w:r>
      <w:r w:rsidR="006069FC">
        <w:rPr>
          <w:sz w:val="28"/>
          <w:szCs w:val="28"/>
        </w:rPr>
        <w:t>трех</w:t>
      </w:r>
      <w:r w:rsidRPr="00024268">
        <w:rPr>
          <w:sz w:val="28"/>
          <w:szCs w:val="28"/>
        </w:rPr>
        <w:t>)</w:t>
      </w:r>
      <w:r w:rsidRPr="00024268">
        <w:rPr>
          <w:b/>
          <w:bCs/>
          <w:i/>
          <w:iCs/>
        </w:rPr>
        <w:t xml:space="preserve"> </w:t>
      </w:r>
      <w:r w:rsidRPr="00024268">
        <w:rPr>
          <w:bCs/>
          <w:iCs/>
          <w:sz w:val="28"/>
          <w:szCs w:val="28"/>
        </w:rPr>
        <w:t>рабочих дней</w:t>
      </w:r>
      <w:r w:rsidRPr="00024268">
        <w:t xml:space="preserve"> </w:t>
      </w:r>
      <w:r w:rsidRPr="00024268">
        <w:rPr>
          <w:rFonts w:eastAsia="Calibri"/>
          <w:spacing w:val="-6"/>
          <w:sz w:val="28"/>
          <w:szCs w:val="28"/>
          <w:lang w:eastAsia="en-US"/>
        </w:rPr>
        <w:t>со дня размещения протокола заседания закупочной комиссии по подведению итогов закупки на официальном сайте, либо со дня завершения выше указанных мероприятий, передает лицу, с которым заключается договор (победителю закупки или единственному участнику закупки), проект договора, который составляется путем включения условий исполнения договора, предложенных лицом, с которым заключается договор, в заявке на участие в закупке, с учетом преддоговорных переговоров, в проект договора, прилагаемый к закупочной документации.</w:t>
      </w:r>
    </w:p>
    <w:p w14:paraId="4B01C195" w14:textId="77777777" w:rsidR="00496C98" w:rsidRPr="00024268" w:rsidRDefault="002A455E">
      <w:pPr>
        <w:tabs>
          <w:tab w:val="left" w:pos="1134"/>
        </w:tabs>
        <w:ind w:firstLine="709"/>
        <w:contextualSpacing/>
        <w:jc w:val="both"/>
        <w:rPr>
          <w:sz w:val="28"/>
          <w:szCs w:val="28"/>
        </w:rPr>
      </w:pPr>
      <w:r w:rsidRPr="00024268">
        <w:rPr>
          <w:rFonts w:eastAsia="Calibri"/>
          <w:spacing w:val="-6"/>
          <w:sz w:val="28"/>
          <w:szCs w:val="28"/>
          <w:lang w:eastAsia="en-US"/>
        </w:rPr>
        <w:t>Заказчик должен обеспечить получение подтверждения от лица, с которым заключается договор, что данный проект договора таким лицом получен.</w:t>
      </w:r>
    </w:p>
    <w:p w14:paraId="1D6C4A72" w14:textId="4C7E818E" w:rsidR="00496C98" w:rsidRPr="00024268" w:rsidRDefault="002A455E">
      <w:pPr>
        <w:tabs>
          <w:tab w:val="left" w:pos="1134"/>
        </w:tabs>
        <w:ind w:firstLine="709"/>
        <w:contextualSpacing/>
        <w:jc w:val="both"/>
        <w:rPr>
          <w:rFonts w:eastAsia="Calibri"/>
          <w:spacing w:val="-6"/>
          <w:sz w:val="28"/>
          <w:szCs w:val="28"/>
          <w:lang w:eastAsia="en-US"/>
        </w:rPr>
      </w:pPr>
      <w:r w:rsidRPr="00024268">
        <w:rPr>
          <w:rFonts w:eastAsia="Calibri"/>
          <w:spacing w:val="-6"/>
          <w:sz w:val="28"/>
          <w:szCs w:val="28"/>
          <w:lang w:eastAsia="en-US"/>
        </w:rPr>
        <w:t xml:space="preserve">Лицо, с которым заключается договор, обязано предоставить заказчику подписанный и заверенный печатью со своей стороны договор </w:t>
      </w:r>
      <w:r w:rsidR="006069FC">
        <w:rPr>
          <w:rFonts w:eastAsia="Calibri"/>
          <w:spacing w:val="-6"/>
          <w:sz w:val="28"/>
          <w:szCs w:val="28"/>
          <w:lang w:eastAsia="en-US"/>
        </w:rPr>
        <w:t>5</w:t>
      </w:r>
      <w:r w:rsidRPr="00024268">
        <w:rPr>
          <w:rFonts w:eastAsia="Calibri"/>
          <w:spacing w:val="-6"/>
          <w:sz w:val="28"/>
          <w:szCs w:val="28"/>
          <w:lang w:eastAsia="en-US"/>
        </w:rPr>
        <w:t xml:space="preserve"> (</w:t>
      </w:r>
      <w:r w:rsidR="006069FC">
        <w:rPr>
          <w:rFonts w:eastAsia="Calibri"/>
          <w:spacing w:val="-6"/>
          <w:sz w:val="28"/>
          <w:szCs w:val="28"/>
          <w:lang w:eastAsia="en-US"/>
        </w:rPr>
        <w:t>пяти</w:t>
      </w:r>
      <w:r w:rsidRPr="00024268">
        <w:rPr>
          <w:rFonts w:eastAsia="Calibri"/>
          <w:spacing w:val="-6"/>
          <w:sz w:val="28"/>
          <w:szCs w:val="28"/>
          <w:lang w:eastAsia="en-US"/>
        </w:rPr>
        <w:t>)</w:t>
      </w:r>
      <w:r w:rsidRPr="00024268">
        <w:rPr>
          <w:bCs/>
          <w:iCs/>
          <w:sz w:val="28"/>
          <w:szCs w:val="28"/>
        </w:rPr>
        <w:t xml:space="preserve"> дней</w:t>
      </w:r>
      <w:r w:rsidRPr="00024268">
        <w:t xml:space="preserve"> </w:t>
      </w:r>
      <w:r w:rsidRPr="00024268">
        <w:rPr>
          <w:rFonts w:eastAsia="Calibri"/>
          <w:spacing w:val="-6"/>
          <w:sz w:val="28"/>
          <w:szCs w:val="28"/>
          <w:lang w:eastAsia="en-US"/>
        </w:rPr>
        <w:t>со дня направления указанного договора.</w:t>
      </w:r>
    </w:p>
    <w:p w14:paraId="5E70BEAB" w14:textId="77777777" w:rsidR="00496C98" w:rsidRPr="0078083C" w:rsidRDefault="00496C98">
      <w:pPr>
        <w:tabs>
          <w:tab w:val="left" w:pos="1134"/>
        </w:tabs>
        <w:ind w:left="709"/>
        <w:contextualSpacing/>
        <w:jc w:val="both"/>
        <w:rPr>
          <w:spacing w:val="-6"/>
          <w:sz w:val="16"/>
          <w:szCs w:val="16"/>
        </w:rPr>
      </w:pPr>
    </w:p>
    <w:p w14:paraId="264F9C5C" w14:textId="77777777" w:rsidR="00496C98" w:rsidRPr="00024268" w:rsidRDefault="002A455E">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rPr>
      </w:pPr>
      <w:r w:rsidRPr="00024268">
        <w:rPr>
          <w:rFonts w:ascii="Times New Roman" w:hAnsi="Times New Roman"/>
          <w:sz w:val="28"/>
          <w:szCs w:val="28"/>
        </w:rPr>
        <w:t>Обеспечение</w:t>
      </w:r>
      <w:r w:rsidRPr="00024268">
        <w:rPr>
          <w:rFonts w:ascii="Times New Roman" w:hAnsi="Times New Roman"/>
          <w:spacing w:val="-6"/>
          <w:sz w:val="28"/>
          <w:szCs w:val="28"/>
        </w:rPr>
        <w:t xml:space="preserve"> исполнения обязательств по договору: не требуется.</w:t>
      </w:r>
    </w:p>
    <w:p w14:paraId="572E4106" w14:textId="77777777" w:rsidR="00496C98" w:rsidRPr="0078083C" w:rsidRDefault="00496C98">
      <w:pPr>
        <w:tabs>
          <w:tab w:val="left" w:pos="1134"/>
        </w:tabs>
        <w:ind w:left="709"/>
        <w:contextualSpacing/>
        <w:jc w:val="both"/>
        <w:rPr>
          <w:rFonts w:eastAsia="Calibri"/>
          <w:spacing w:val="-6"/>
          <w:sz w:val="16"/>
          <w:szCs w:val="16"/>
          <w:lang w:eastAsia="en-US"/>
        </w:rPr>
      </w:pPr>
    </w:p>
    <w:p w14:paraId="24816796" w14:textId="3CAB79BE" w:rsidR="00496C98" w:rsidRPr="00024268" w:rsidRDefault="002A455E">
      <w:pPr>
        <w:numPr>
          <w:ilvl w:val="0"/>
          <w:numId w:val="16"/>
        </w:numPr>
        <w:tabs>
          <w:tab w:val="left" w:pos="0"/>
          <w:tab w:val="left" w:pos="1134"/>
        </w:tabs>
        <w:ind w:left="0" w:firstLine="709"/>
        <w:contextualSpacing/>
        <w:jc w:val="both"/>
        <w:rPr>
          <w:sz w:val="28"/>
          <w:szCs w:val="28"/>
        </w:rPr>
      </w:pPr>
      <w:r w:rsidRPr="00024268">
        <w:rPr>
          <w:sz w:val="28"/>
          <w:szCs w:val="28"/>
        </w:rPr>
        <w:t xml:space="preserve">Процедура запроса </w:t>
      </w:r>
      <w:r w:rsidR="006069FC">
        <w:rPr>
          <w:sz w:val="28"/>
          <w:szCs w:val="28"/>
        </w:rPr>
        <w:t>котировок</w:t>
      </w:r>
      <w:r w:rsidRPr="00024268">
        <w:rPr>
          <w:b/>
          <w:i/>
        </w:rPr>
        <w:t xml:space="preserve"> </w:t>
      </w:r>
      <w:r w:rsidRPr="00024268">
        <w:rPr>
          <w:sz w:val="28"/>
          <w:szCs w:val="28"/>
        </w:rPr>
        <w:t>не является торгами по законодательству РФ.</w:t>
      </w:r>
    </w:p>
    <w:p w14:paraId="136FA842" w14:textId="77777777" w:rsidR="00496C98" w:rsidRPr="0078083C" w:rsidRDefault="00496C98" w:rsidP="0078083C">
      <w:pPr>
        <w:tabs>
          <w:tab w:val="left" w:pos="1134"/>
        </w:tabs>
        <w:ind w:left="709"/>
        <w:contextualSpacing/>
        <w:jc w:val="both"/>
        <w:rPr>
          <w:sz w:val="16"/>
          <w:szCs w:val="16"/>
        </w:rPr>
      </w:pPr>
    </w:p>
    <w:p w14:paraId="3D969962" w14:textId="77777777" w:rsidR="00496C98" w:rsidRPr="00024268" w:rsidRDefault="002A455E">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sidRPr="00024268">
        <w:rPr>
          <w:rFonts w:ascii="Times New Roman" w:hAnsi="Times New Roman"/>
          <w:sz w:val="28"/>
          <w:szCs w:val="28"/>
        </w:rPr>
        <w:t xml:space="preserve"> Отмена закупки по решению заказчика </w:t>
      </w:r>
      <w:r w:rsidRPr="00024268">
        <w:rPr>
          <w:rFonts w:ascii="Times New Roman" w:hAnsi="Times New Roman"/>
          <w:bCs/>
          <w:sz w:val="28"/>
          <w:szCs w:val="28"/>
        </w:rPr>
        <w:t>в любое время вплоть до подведения итогов закупки</w:t>
      </w:r>
      <w:r w:rsidRPr="00024268">
        <w:rPr>
          <w:rFonts w:ascii="Times New Roman" w:hAnsi="Times New Roman"/>
          <w:sz w:val="28"/>
          <w:szCs w:val="28"/>
        </w:rPr>
        <w:t xml:space="preserve"> не приводит к каким-либо последствиям в следующих случаях:</w:t>
      </w:r>
    </w:p>
    <w:p w14:paraId="55872149" w14:textId="77777777" w:rsidR="00496C98" w:rsidRPr="00024268" w:rsidRDefault="002A455E">
      <w:pPr>
        <w:numPr>
          <w:ilvl w:val="0"/>
          <w:numId w:val="20"/>
        </w:numPr>
        <w:tabs>
          <w:tab w:val="left" w:pos="0"/>
        </w:tabs>
        <w:ind w:left="0" w:firstLine="709"/>
        <w:jc w:val="both"/>
        <w:rPr>
          <w:sz w:val="28"/>
          <w:szCs w:val="28"/>
        </w:rPr>
      </w:pPr>
      <w:r w:rsidRPr="00024268">
        <w:rPr>
          <w:sz w:val="28"/>
          <w:szCs w:val="28"/>
        </w:rPr>
        <w:t>изменение финансовых, инвестиционных, производственных и иных программ, оказавших влияние на потребность в данной закупке;</w:t>
      </w:r>
    </w:p>
    <w:p w14:paraId="3C14E1CF" w14:textId="77777777" w:rsidR="00496C98" w:rsidRPr="00024268" w:rsidRDefault="002A455E">
      <w:pPr>
        <w:numPr>
          <w:ilvl w:val="0"/>
          <w:numId w:val="20"/>
        </w:numPr>
        <w:tabs>
          <w:tab w:val="left" w:pos="0"/>
        </w:tabs>
        <w:ind w:left="0" w:firstLine="709"/>
        <w:jc w:val="both"/>
        <w:rPr>
          <w:sz w:val="28"/>
          <w:szCs w:val="28"/>
        </w:rPr>
      </w:pPr>
      <w:r w:rsidRPr="00024268">
        <w:rPr>
          <w:bCs/>
          <w:sz w:val="28"/>
          <w:szCs w:val="28"/>
        </w:rPr>
        <w:t>изменение потребности в продукции, в том числе изменение характеристик продукции, при наличии утверждения таких изменений руководителем заказчика;</w:t>
      </w:r>
    </w:p>
    <w:p w14:paraId="08279872" w14:textId="77777777" w:rsidR="00496C98" w:rsidRPr="00024268" w:rsidRDefault="002A455E">
      <w:pPr>
        <w:numPr>
          <w:ilvl w:val="0"/>
          <w:numId w:val="20"/>
        </w:numPr>
        <w:tabs>
          <w:tab w:val="left" w:pos="0"/>
        </w:tabs>
        <w:ind w:left="0" w:firstLine="709"/>
        <w:jc w:val="both"/>
        <w:rPr>
          <w:sz w:val="28"/>
          <w:szCs w:val="28"/>
        </w:rPr>
      </w:pPr>
      <w:r w:rsidRPr="00024268">
        <w:rPr>
          <w:bCs/>
          <w:sz w:val="28"/>
          <w:szCs w:val="28"/>
        </w:rPr>
        <w:t>при возникновении обстоятельств непреодолимой силы, подтвержденных соответствующим документом и влияющих на целесообразность закупки;</w:t>
      </w:r>
    </w:p>
    <w:p w14:paraId="72100382" w14:textId="77777777" w:rsidR="00496C98" w:rsidRPr="00024268" w:rsidRDefault="002A455E">
      <w:pPr>
        <w:numPr>
          <w:ilvl w:val="0"/>
          <w:numId w:val="20"/>
        </w:numPr>
        <w:tabs>
          <w:tab w:val="left" w:pos="0"/>
        </w:tabs>
        <w:ind w:left="0" w:firstLine="709"/>
        <w:jc w:val="both"/>
        <w:rPr>
          <w:sz w:val="28"/>
          <w:szCs w:val="28"/>
        </w:rPr>
      </w:pPr>
      <w:r w:rsidRPr="00024268">
        <w:rPr>
          <w:bCs/>
          <w:sz w:val="28"/>
          <w:szCs w:val="28"/>
        </w:rPr>
        <w:t>необходимость исполнения предписаний антимонопольного органа и/или рекомендаций ЦАК, АК и/или иного уполномоченного контролирующего органа;</w:t>
      </w:r>
    </w:p>
    <w:p w14:paraId="6B6397F9" w14:textId="77777777" w:rsidR="00496C98" w:rsidRPr="00024268" w:rsidRDefault="002A455E">
      <w:pPr>
        <w:numPr>
          <w:ilvl w:val="0"/>
          <w:numId w:val="20"/>
        </w:numPr>
        <w:tabs>
          <w:tab w:val="left" w:pos="0"/>
        </w:tabs>
        <w:ind w:left="0" w:firstLine="709"/>
        <w:jc w:val="both"/>
        <w:rPr>
          <w:bCs/>
          <w:sz w:val="28"/>
          <w:szCs w:val="28"/>
        </w:rPr>
      </w:pPr>
      <w:r w:rsidRPr="00024268">
        <w:rPr>
          <w:bCs/>
          <w:sz w:val="28"/>
          <w:szCs w:val="28"/>
        </w:rPr>
        <w:t>изменение законодательства РФ, нормативных правовых актов, издание актов федеральных органов исполнительной власти, влияющих на возможность и/или целесообразность проведения закупки.</w:t>
      </w:r>
    </w:p>
    <w:p w14:paraId="66CA0E23" w14:textId="77777777" w:rsidR="00496C98" w:rsidRPr="0078083C" w:rsidRDefault="00496C98">
      <w:pPr>
        <w:tabs>
          <w:tab w:val="left" w:pos="1134"/>
        </w:tabs>
        <w:ind w:left="142" w:firstLine="567"/>
        <w:contextualSpacing/>
        <w:jc w:val="both"/>
        <w:rPr>
          <w:sz w:val="16"/>
          <w:szCs w:val="16"/>
        </w:rPr>
      </w:pPr>
    </w:p>
    <w:p w14:paraId="708D3718" w14:textId="77777777" w:rsidR="00496C98" w:rsidRPr="00024268" w:rsidRDefault="002A455E">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sidRPr="00024268">
        <w:rPr>
          <w:rFonts w:ascii="Times New Roman" w:hAnsi="Times New Roman"/>
          <w:sz w:val="28"/>
          <w:szCs w:val="28"/>
        </w:rPr>
        <w:t xml:space="preserve">Наименование, электронный адрес арбитражного комитета, в котором могут быть обжалованы действия (бездействие) заказчика, организатора закупки, закупочной комиссии: </w:t>
      </w:r>
    </w:p>
    <w:p w14:paraId="74878083" w14:textId="77777777" w:rsidR="00496C98" w:rsidRDefault="002A455E">
      <w:pPr>
        <w:pStyle w:val="afff"/>
        <w:tabs>
          <w:tab w:val="left" w:pos="0"/>
          <w:tab w:val="left" w:pos="1134"/>
        </w:tabs>
        <w:spacing w:after="0" w:line="240" w:lineRule="auto"/>
        <w:ind w:left="0" w:firstLine="709"/>
        <w:jc w:val="both"/>
        <w:rPr>
          <w:rFonts w:ascii="Times New Roman" w:hAnsi="Times New Roman"/>
          <w:sz w:val="28"/>
          <w:szCs w:val="28"/>
        </w:rPr>
      </w:pPr>
      <w:r w:rsidRPr="00024268">
        <w:rPr>
          <w:rFonts w:ascii="Times New Roman" w:hAnsi="Times New Roman"/>
          <w:sz w:val="28"/>
          <w:szCs w:val="28"/>
        </w:rPr>
        <w:t xml:space="preserve">Центральный арбитражный комитет (ЦАК) </w:t>
      </w:r>
      <w:proofErr w:type="spellStart"/>
      <w:r w:rsidRPr="00024268">
        <w:rPr>
          <w:rFonts w:ascii="Times New Roman" w:hAnsi="Times New Roman"/>
          <w:sz w:val="28"/>
          <w:szCs w:val="28"/>
        </w:rPr>
        <w:t>Госкорпорации</w:t>
      </w:r>
      <w:proofErr w:type="spellEnd"/>
      <w:r w:rsidRPr="00024268">
        <w:rPr>
          <w:rFonts w:ascii="Times New Roman" w:hAnsi="Times New Roman"/>
          <w:sz w:val="28"/>
          <w:szCs w:val="28"/>
        </w:rPr>
        <w:t xml:space="preserve"> «</w:t>
      </w:r>
      <w:proofErr w:type="spellStart"/>
      <w:r w:rsidRPr="00024268">
        <w:rPr>
          <w:rFonts w:ascii="Times New Roman" w:hAnsi="Times New Roman"/>
          <w:sz w:val="28"/>
          <w:szCs w:val="28"/>
        </w:rPr>
        <w:t>Росатом</w:t>
      </w:r>
      <w:proofErr w:type="spellEnd"/>
      <w:r w:rsidRPr="00024268">
        <w:rPr>
          <w:rFonts w:ascii="Times New Roman" w:hAnsi="Times New Roman"/>
          <w:sz w:val="28"/>
          <w:szCs w:val="28"/>
        </w:rPr>
        <w:t xml:space="preserve">» - </w:t>
      </w:r>
      <w:hyperlink r:id="rId16" w:history="1">
        <w:r w:rsidRPr="00024268">
          <w:rPr>
            <w:rFonts w:ascii="Times New Roman" w:hAnsi="Times New Roman"/>
            <w:sz w:val="28"/>
            <w:szCs w:val="28"/>
          </w:rPr>
          <w:t>arbitration@rosatom.ru</w:t>
        </w:r>
      </w:hyperlink>
      <w:r w:rsidRPr="00024268">
        <w:rPr>
          <w:rFonts w:ascii="Times New Roman" w:hAnsi="Times New Roman"/>
          <w:sz w:val="28"/>
          <w:szCs w:val="28"/>
        </w:rPr>
        <w:t>.</w:t>
      </w:r>
    </w:p>
    <w:p w14:paraId="196A3EF3"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1BFDAA59"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6D7CE967"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6C1302C9"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305EC84A"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3F368EAF"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2B0C9436"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1C9E9DC8"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0C17C40C"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06C8B14B" w14:textId="77777777" w:rsidR="006069FC" w:rsidRDefault="006069FC">
      <w:pPr>
        <w:pStyle w:val="afff"/>
        <w:tabs>
          <w:tab w:val="left" w:pos="0"/>
          <w:tab w:val="left" w:pos="1134"/>
        </w:tabs>
        <w:spacing w:after="0" w:line="240" w:lineRule="auto"/>
        <w:ind w:left="0" w:firstLine="709"/>
        <w:jc w:val="both"/>
        <w:rPr>
          <w:rFonts w:ascii="Times New Roman" w:hAnsi="Times New Roman"/>
          <w:sz w:val="28"/>
          <w:szCs w:val="28"/>
        </w:rPr>
      </w:pPr>
    </w:p>
    <w:p w14:paraId="5453CB90" w14:textId="77777777" w:rsidR="00496C98" w:rsidRPr="00024268" w:rsidRDefault="00496C98">
      <w:pPr>
        <w:pStyle w:val="af4"/>
        <w:spacing w:before="0" w:beforeAutospacing="0" w:after="0" w:afterAutospacing="0"/>
        <w:ind w:right="153"/>
        <w:jc w:val="both"/>
        <w:sectPr w:rsidR="00496C98" w:rsidRPr="00024268">
          <w:pgSz w:w="11907" w:h="16840" w:code="9"/>
          <w:pgMar w:top="709" w:right="708" w:bottom="568" w:left="851" w:header="567" w:footer="567" w:gutter="0"/>
          <w:cols w:space="708"/>
          <w:docGrid w:linePitch="360"/>
        </w:sectPr>
      </w:pPr>
    </w:p>
    <w:p w14:paraId="2DB53A91" w14:textId="77777777" w:rsidR="00496C98" w:rsidRPr="00024268" w:rsidRDefault="002A455E">
      <w:pPr>
        <w:pStyle w:val="10"/>
        <w:numPr>
          <w:ilvl w:val="0"/>
          <w:numId w:val="0"/>
        </w:numPr>
        <w:jc w:val="center"/>
        <w:rPr>
          <w:b/>
          <w:sz w:val="28"/>
          <w:szCs w:val="28"/>
        </w:rPr>
      </w:pPr>
      <w:bookmarkStart w:id="13" w:name="_Toc398564571"/>
      <w:bookmarkStart w:id="14" w:name="_Toc399408081"/>
      <w:bookmarkStart w:id="15" w:name="_Toc121136649"/>
      <w:r w:rsidRPr="00024268">
        <w:rPr>
          <w:b/>
          <w:sz w:val="28"/>
          <w:szCs w:val="28"/>
        </w:rPr>
        <w:lastRenderedPageBreak/>
        <w:t>ЧАСТЬ 1</w:t>
      </w:r>
      <w:bookmarkEnd w:id="13"/>
      <w:bookmarkEnd w:id="14"/>
      <w:bookmarkEnd w:id="15"/>
    </w:p>
    <w:p w14:paraId="1C948BB1" w14:textId="77777777" w:rsidR="00496C98" w:rsidRPr="00024268" w:rsidRDefault="00496C98">
      <w:pPr>
        <w:tabs>
          <w:tab w:val="left" w:pos="1134"/>
        </w:tabs>
        <w:ind w:left="142" w:firstLine="567"/>
        <w:contextualSpacing/>
        <w:jc w:val="both"/>
        <w:rPr>
          <w:sz w:val="28"/>
          <w:szCs w:val="28"/>
        </w:rPr>
      </w:pPr>
    </w:p>
    <w:p w14:paraId="09BFD5ED" w14:textId="77777777" w:rsidR="00496C98" w:rsidRPr="00024268" w:rsidRDefault="002A455E">
      <w:pPr>
        <w:tabs>
          <w:tab w:val="left" w:pos="1134"/>
        </w:tabs>
        <w:ind w:left="142" w:firstLine="567"/>
        <w:contextualSpacing/>
        <w:jc w:val="both"/>
        <w:rPr>
          <w:sz w:val="28"/>
          <w:szCs w:val="28"/>
        </w:rPr>
      </w:pPr>
      <w:r w:rsidRPr="00024268">
        <w:rPr>
          <w:sz w:val="28"/>
          <w:szCs w:val="28"/>
        </w:rPr>
        <w:t xml:space="preserve">Использованные в Частях 1, 2 Тома 1 настоящей закупочной документации термины и определения, сокращения приводятся в соответствии с Единым отраслевым стандартом закупок (Положением о закупке) </w:t>
      </w:r>
      <w:proofErr w:type="spellStart"/>
      <w:r w:rsidRPr="00024268">
        <w:rPr>
          <w:sz w:val="28"/>
          <w:szCs w:val="28"/>
        </w:rPr>
        <w:t>Госкорпорации</w:t>
      </w:r>
      <w:proofErr w:type="spellEnd"/>
      <w:r w:rsidRPr="00024268">
        <w:rPr>
          <w:sz w:val="28"/>
          <w:szCs w:val="28"/>
        </w:rPr>
        <w:t xml:space="preserve"> «</w:t>
      </w:r>
      <w:proofErr w:type="spellStart"/>
      <w:r w:rsidRPr="00024268">
        <w:rPr>
          <w:sz w:val="28"/>
          <w:szCs w:val="28"/>
        </w:rPr>
        <w:t>Росатом</w:t>
      </w:r>
      <w:proofErr w:type="spellEnd"/>
      <w:r w:rsidRPr="00024268">
        <w:rPr>
          <w:sz w:val="28"/>
          <w:szCs w:val="28"/>
        </w:rPr>
        <w:t>» (далее – Стандарт).</w:t>
      </w:r>
    </w:p>
    <w:p w14:paraId="1F7EA9A9" w14:textId="77777777" w:rsidR="00496C98" w:rsidRPr="00024268" w:rsidRDefault="00496C98">
      <w:pPr>
        <w:tabs>
          <w:tab w:val="left" w:pos="1134"/>
        </w:tabs>
        <w:ind w:left="142" w:firstLine="567"/>
        <w:contextualSpacing/>
        <w:jc w:val="both"/>
        <w:rPr>
          <w:sz w:val="28"/>
          <w:szCs w:val="28"/>
        </w:rPr>
      </w:pPr>
    </w:p>
    <w:p w14:paraId="593F7396" w14:textId="77777777" w:rsidR="00496C98" w:rsidRPr="00024268" w:rsidRDefault="002A455E">
      <w:pPr>
        <w:pStyle w:val="10"/>
        <w:numPr>
          <w:ilvl w:val="0"/>
          <w:numId w:val="17"/>
        </w:numPr>
        <w:tabs>
          <w:tab w:val="left" w:pos="426"/>
        </w:tabs>
        <w:ind w:left="0" w:firstLine="0"/>
        <w:jc w:val="center"/>
        <w:rPr>
          <w:sz w:val="28"/>
          <w:szCs w:val="28"/>
        </w:rPr>
      </w:pPr>
      <w:bookmarkStart w:id="16" w:name="_Toc395190383"/>
      <w:bookmarkStart w:id="17" w:name="_Ref396490008"/>
      <w:bookmarkStart w:id="18" w:name="_Ref442945566"/>
      <w:bookmarkStart w:id="19" w:name="_Toc121136650"/>
      <w:bookmarkStart w:id="20" w:name="_Ref317252392"/>
      <w:bookmarkStart w:id="21" w:name="_Ref317252770"/>
      <w:bookmarkStart w:id="22" w:name="_Ref317258826"/>
      <w:bookmarkStart w:id="23" w:name="_Ref317258847"/>
      <w:bookmarkStart w:id="24" w:name="_Ref317258884"/>
      <w:bookmarkStart w:id="25" w:name="_Ref317259078"/>
      <w:bookmarkStart w:id="26" w:name="_Ref317259086"/>
      <w:bookmarkStart w:id="27" w:name="_Ref317259097"/>
      <w:bookmarkStart w:id="28" w:name="_Ref317259107"/>
      <w:bookmarkStart w:id="29" w:name="_Ref317259121"/>
      <w:bookmarkStart w:id="30" w:name="_Ref317259138"/>
      <w:bookmarkStart w:id="31" w:name="_Ref317259149"/>
      <w:bookmarkStart w:id="32" w:name="_Ref317259167"/>
      <w:bookmarkStart w:id="33" w:name="_Ref317259176"/>
      <w:bookmarkStart w:id="34" w:name="_Ref317259188"/>
      <w:bookmarkStart w:id="35" w:name="_Ref317259197"/>
      <w:bookmarkStart w:id="36" w:name="_Ref317259206"/>
      <w:bookmarkStart w:id="37" w:name="_Ref317259217"/>
      <w:bookmarkStart w:id="38" w:name="_Ref317259233"/>
      <w:bookmarkStart w:id="39" w:name="_Toc255987070"/>
      <w:r w:rsidRPr="00024268">
        <w:rPr>
          <w:sz w:val="28"/>
          <w:szCs w:val="28"/>
        </w:rPr>
        <w:t>ТРЕБОВАНИЯ. ДОКУМЕНТЫ. СОСТАВ ЗАЯВКИ НА УЧАСТИЕ В ЗАКУПКЕ.</w:t>
      </w:r>
      <w:bookmarkEnd w:id="16"/>
      <w:bookmarkEnd w:id="17"/>
      <w:bookmarkEnd w:id="18"/>
      <w:bookmarkEnd w:id="19"/>
    </w:p>
    <w:p w14:paraId="72422E5C" w14:textId="77777777" w:rsidR="00496C98" w:rsidRPr="00024268" w:rsidRDefault="002A455E">
      <w:pPr>
        <w:pStyle w:val="10"/>
        <w:numPr>
          <w:ilvl w:val="1"/>
          <w:numId w:val="17"/>
        </w:numPr>
        <w:spacing w:before="120" w:after="120"/>
        <w:ind w:left="0" w:firstLine="567"/>
        <w:jc w:val="both"/>
        <w:rPr>
          <w:sz w:val="28"/>
          <w:szCs w:val="28"/>
        </w:rPr>
      </w:pPr>
      <w:bookmarkStart w:id="40" w:name="_Ref394995094"/>
      <w:bookmarkStart w:id="41" w:name="_Toc395190384"/>
      <w:bookmarkStart w:id="42" w:name="_Toc121136651"/>
      <w:r w:rsidRPr="00024268">
        <w:rPr>
          <w:sz w:val="28"/>
          <w:szCs w:val="28"/>
        </w:rPr>
        <w:t>ТРЕБОВАНИЯ. ДОКУМЕНТЫ, ПОДТВЕРЖДАЮЩИЕ СООТВЕТСТВИЕ УСТАНОВЛЕННЫМ ТРЕБОВАНИЯМ.</w:t>
      </w:r>
      <w:bookmarkEnd w:id="40"/>
      <w:bookmarkEnd w:id="41"/>
      <w:bookmarkEnd w:id="42"/>
    </w:p>
    <w:p w14:paraId="6FF97CB3" w14:textId="77777777" w:rsidR="00496C98" w:rsidRPr="00024268" w:rsidRDefault="002A455E">
      <w:pPr>
        <w:pStyle w:val="10"/>
        <w:numPr>
          <w:ilvl w:val="2"/>
          <w:numId w:val="17"/>
        </w:numPr>
        <w:tabs>
          <w:tab w:val="left" w:pos="1418"/>
          <w:tab w:val="left" w:pos="1843"/>
        </w:tabs>
        <w:spacing w:before="120" w:after="120"/>
        <w:ind w:left="0" w:firstLine="567"/>
        <w:jc w:val="both"/>
        <w:rPr>
          <w:sz w:val="28"/>
          <w:szCs w:val="28"/>
        </w:rPr>
      </w:pPr>
      <w:bookmarkStart w:id="43" w:name="_Toc121136652"/>
      <w:r w:rsidRPr="00024268">
        <w:rPr>
          <w:sz w:val="28"/>
          <w:szCs w:val="28"/>
        </w:rPr>
        <w:t>Требования к участникам закупки</w:t>
      </w:r>
      <w:r w:rsidRPr="00024268">
        <w:rPr>
          <w:bCs/>
          <w:iCs w:val="0"/>
          <w:sz w:val="28"/>
          <w:szCs w:val="28"/>
        </w:rPr>
        <w:t>, соисполнителям</w:t>
      </w:r>
      <w:bookmarkEnd w:id="43"/>
    </w:p>
    <w:tbl>
      <w:tblPr>
        <w:tblW w:w="1537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3"/>
        <w:gridCol w:w="6805"/>
        <w:gridCol w:w="7937"/>
      </w:tblGrid>
      <w:tr w:rsidR="00496C98" w:rsidRPr="00024268" w14:paraId="1D247AFA" w14:textId="77777777">
        <w:trPr>
          <w:trHeight w:val="440"/>
          <w:tblHeader/>
        </w:trPr>
        <w:tc>
          <w:tcPr>
            <w:tcW w:w="633" w:type="dxa"/>
            <w:tcBorders>
              <w:left w:val="single" w:sz="4" w:space="0" w:color="808080" w:themeColor="background1" w:themeShade="80"/>
            </w:tcBorders>
            <w:vAlign w:val="center"/>
          </w:tcPr>
          <w:p w14:paraId="5131D3D7" w14:textId="77777777" w:rsidR="00496C98" w:rsidRPr="00024268" w:rsidRDefault="002A455E">
            <w:pPr>
              <w:jc w:val="center"/>
            </w:pPr>
            <w:r w:rsidRPr="00024268">
              <w:t>№ п/п</w:t>
            </w:r>
          </w:p>
        </w:tc>
        <w:tc>
          <w:tcPr>
            <w:tcW w:w="6805" w:type="dxa"/>
            <w:tcBorders>
              <w:right w:val="single" w:sz="4" w:space="0" w:color="808080" w:themeColor="background1" w:themeShade="80"/>
            </w:tcBorders>
            <w:vAlign w:val="center"/>
          </w:tcPr>
          <w:p w14:paraId="7F98BFD6" w14:textId="77777777" w:rsidR="00496C98" w:rsidRPr="00024268" w:rsidRDefault="002A455E">
            <w:pPr>
              <w:ind w:right="153"/>
              <w:jc w:val="center"/>
              <w:rPr>
                <w:bCs/>
              </w:rPr>
            </w:pPr>
            <w:r w:rsidRPr="00024268">
              <w:t>Требования</w:t>
            </w:r>
          </w:p>
        </w:tc>
        <w:tc>
          <w:tcPr>
            <w:tcW w:w="7937" w:type="dxa"/>
            <w:tcBorders>
              <w:left w:val="single" w:sz="4" w:space="0" w:color="808080" w:themeColor="background1" w:themeShade="80"/>
            </w:tcBorders>
            <w:vAlign w:val="center"/>
          </w:tcPr>
          <w:p w14:paraId="220461B1" w14:textId="77777777" w:rsidR="00496C98" w:rsidRPr="00024268" w:rsidRDefault="002A455E">
            <w:pPr>
              <w:ind w:right="153"/>
              <w:jc w:val="center"/>
              <w:rPr>
                <w:bCs/>
              </w:rPr>
            </w:pPr>
            <w:r w:rsidRPr="00024268">
              <w:t>Документы, подтверждающие соответствие установленным требованиям</w:t>
            </w:r>
          </w:p>
        </w:tc>
      </w:tr>
      <w:tr w:rsidR="00496C98" w:rsidRPr="00024268" w14:paraId="576590D7" w14:textId="77777777">
        <w:trPr>
          <w:trHeight w:val="367"/>
        </w:trPr>
        <w:tc>
          <w:tcPr>
            <w:tcW w:w="633" w:type="dxa"/>
            <w:tcBorders>
              <w:top w:val="single" w:sz="4" w:space="0" w:color="808080" w:themeColor="background1" w:themeShade="80"/>
              <w:bottom w:val="single" w:sz="4" w:space="0" w:color="808080" w:themeColor="background1" w:themeShade="80"/>
            </w:tcBorders>
            <w:vAlign w:val="center"/>
          </w:tcPr>
          <w:p w14:paraId="1B8E7ABA" w14:textId="77777777" w:rsidR="00496C98" w:rsidRPr="00024268" w:rsidRDefault="00496C98">
            <w:pPr>
              <w:numPr>
                <w:ilvl w:val="0"/>
                <w:numId w:val="23"/>
              </w:numPr>
              <w:tabs>
                <w:tab w:val="clear" w:pos="720"/>
                <w:tab w:val="num" w:pos="426"/>
                <w:tab w:val="num" w:pos="851"/>
              </w:tabs>
              <w:ind w:left="0" w:firstLine="0"/>
            </w:pPr>
          </w:p>
        </w:tc>
        <w:tc>
          <w:tcPr>
            <w:tcW w:w="14742" w:type="dxa"/>
            <w:gridSpan w:val="2"/>
            <w:tcBorders>
              <w:top w:val="single" w:sz="4" w:space="0" w:color="808080" w:themeColor="background1" w:themeShade="80"/>
            </w:tcBorders>
            <w:vAlign w:val="center"/>
          </w:tcPr>
          <w:p w14:paraId="4406E3FF" w14:textId="77777777" w:rsidR="00496C98" w:rsidRPr="00024268" w:rsidRDefault="002A455E">
            <w:pPr>
              <w:ind w:right="153"/>
              <w:jc w:val="both"/>
              <w:rPr>
                <w:b/>
                <w:bCs/>
              </w:rPr>
            </w:pPr>
            <w:r w:rsidRPr="00024268">
              <w:rPr>
                <w:b/>
              </w:rPr>
              <w:t>Участник закупки должен обладать гражданской правоспособностью в полном объеме для заключения и исполнения договора по результатам закупки, в том числе:</w:t>
            </w:r>
          </w:p>
        </w:tc>
      </w:tr>
      <w:tr w:rsidR="00496C98" w:rsidRPr="00024268" w14:paraId="2CC7E671" w14:textId="77777777">
        <w:trPr>
          <w:trHeight w:val="567"/>
        </w:trPr>
        <w:tc>
          <w:tcPr>
            <w:tcW w:w="633"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6E7274D3" w14:textId="77777777" w:rsidR="00496C98" w:rsidRPr="00024268" w:rsidRDefault="00496C98">
            <w:pPr>
              <w:pStyle w:val="afff"/>
              <w:numPr>
                <w:ilvl w:val="0"/>
                <w:numId w:val="25"/>
              </w:numPr>
              <w:tabs>
                <w:tab w:val="left" w:pos="426"/>
              </w:tabs>
              <w:spacing w:after="0" w:line="240" w:lineRule="auto"/>
              <w:ind w:left="0" w:firstLine="0"/>
              <w:rPr>
                <w:rFonts w:ascii="Times New Roman" w:hAnsi="Times New Roman"/>
                <w:sz w:val="24"/>
                <w:szCs w:val="24"/>
              </w:rPr>
            </w:pPr>
            <w:bookmarkStart w:id="44" w:name="_Ref405790941"/>
          </w:p>
        </w:tc>
        <w:bookmarkEnd w:id="44"/>
        <w:tc>
          <w:tcPr>
            <w:tcW w:w="6805" w:type="dxa"/>
            <w:vMerge w:val="restart"/>
            <w:tcBorders>
              <w:left w:val="single" w:sz="4" w:space="0" w:color="808080" w:themeColor="background1" w:themeShade="80"/>
              <w:right w:val="single" w:sz="4" w:space="0" w:color="808080" w:themeColor="background1" w:themeShade="80"/>
            </w:tcBorders>
          </w:tcPr>
          <w:p w14:paraId="37F8B1FF" w14:textId="77777777" w:rsidR="00496C98" w:rsidRPr="00024268" w:rsidRDefault="002A455E">
            <w:pPr>
              <w:ind w:right="153" w:firstLine="495"/>
              <w:jc w:val="both"/>
            </w:pPr>
            <w:r w:rsidRPr="00024268">
              <w:t>быть зарегистрированным в качестве юридического лица в установленном в РФ порядке (для российских юридических лиц);</w:t>
            </w:r>
          </w:p>
          <w:p w14:paraId="5AD15A7A" w14:textId="77777777" w:rsidR="00496C98" w:rsidRPr="00024268" w:rsidRDefault="002A455E">
            <w:pPr>
              <w:ind w:right="153" w:firstLine="495"/>
              <w:jc w:val="both"/>
            </w:pPr>
            <w:r w:rsidRPr="00024268">
              <w:t>быть зарегистрированным в качестве индивидуального предпринимателя в установленном в РФ порядке (для российских индивидуальных предпринимателей);</w:t>
            </w:r>
          </w:p>
          <w:p w14:paraId="2C88E82B" w14:textId="77777777" w:rsidR="00496C98" w:rsidRPr="00024268" w:rsidRDefault="002A455E">
            <w:pPr>
              <w:ind w:right="153" w:firstLine="495"/>
              <w:jc w:val="both"/>
            </w:pPr>
            <w:r w:rsidRPr="00024268">
              <w:t>быть зарегистрированным в качестве субъекта гражданского права в соответствии с законодательством государства по месту нахождения (для всех участников за исключением российских участников);</w:t>
            </w:r>
          </w:p>
        </w:tc>
        <w:tc>
          <w:tcPr>
            <w:tcW w:w="7937" w:type="dxa"/>
            <w:tcBorders>
              <w:left w:val="single" w:sz="4" w:space="0" w:color="808080" w:themeColor="background1" w:themeShade="80"/>
              <w:bottom w:val="single" w:sz="4" w:space="0" w:color="808080" w:themeColor="background1" w:themeShade="80"/>
            </w:tcBorders>
            <w:vAlign w:val="center"/>
          </w:tcPr>
          <w:p w14:paraId="1B3F780A" w14:textId="77777777" w:rsidR="00496C98" w:rsidRPr="00024268" w:rsidRDefault="002A455E">
            <w:pPr>
              <w:pStyle w:val="afff"/>
              <w:numPr>
                <w:ilvl w:val="0"/>
                <w:numId w:val="24"/>
              </w:numPr>
              <w:tabs>
                <w:tab w:val="left" w:pos="300"/>
              </w:tabs>
              <w:spacing w:after="0" w:line="240" w:lineRule="auto"/>
              <w:ind w:left="0" w:right="153" w:firstLine="0"/>
              <w:jc w:val="both"/>
              <w:rPr>
                <w:rFonts w:ascii="Times New Roman" w:hAnsi="Times New Roman"/>
                <w:sz w:val="24"/>
                <w:szCs w:val="24"/>
              </w:rPr>
            </w:pPr>
            <w:bookmarkStart w:id="45" w:name="_Ref405791406"/>
            <w:r w:rsidRPr="00024268">
              <w:rPr>
                <w:rFonts w:ascii="Times New Roman" w:hAnsi="Times New Roman"/>
                <w:sz w:val="24"/>
                <w:szCs w:val="24"/>
              </w:rPr>
              <w:t>копии документов о государственной регистрации из следующих:</w:t>
            </w:r>
            <w:bookmarkEnd w:id="45"/>
          </w:p>
          <w:p w14:paraId="6CECD6DF" w14:textId="77777777" w:rsidR="00496C98" w:rsidRPr="00024268" w:rsidRDefault="002A455E">
            <w:pPr>
              <w:numPr>
                <w:ilvl w:val="0"/>
                <w:numId w:val="21"/>
              </w:numPr>
              <w:tabs>
                <w:tab w:val="left" w:pos="300"/>
              </w:tabs>
              <w:ind w:left="0" w:right="153" w:firstLine="0"/>
              <w:jc w:val="both"/>
              <w:rPr>
                <w:bCs/>
              </w:rPr>
            </w:pPr>
            <w:r w:rsidRPr="00024268">
              <w:t>для юридических лиц – копия выписки из единого государственного реестра юридических лиц (далее - выписка из ЕГРЮЛ);</w:t>
            </w:r>
          </w:p>
          <w:p w14:paraId="54FC0E8A" w14:textId="77777777" w:rsidR="00496C98" w:rsidRPr="00024268" w:rsidRDefault="002A455E">
            <w:pPr>
              <w:numPr>
                <w:ilvl w:val="0"/>
                <w:numId w:val="21"/>
              </w:numPr>
              <w:tabs>
                <w:tab w:val="left" w:pos="300"/>
              </w:tabs>
              <w:ind w:left="0" w:right="153" w:firstLine="0"/>
              <w:jc w:val="both"/>
              <w:rPr>
                <w:bCs/>
              </w:rPr>
            </w:pPr>
            <w:r w:rsidRPr="00024268">
              <w:t xml:space="preserve">для индивидуальных предпринимателей – копия выписки из единого государственного реестра индивидуальных предпринимателей (далее - выписка ЕГРИП). </w:t>
            </w:r>
          </w:p>
          <w:p w14:paraId="64C6A2C4" w14:textId="77777777" w:rsidR="00496C98" w:rsidRPr="00024268" w:rsidRDefault="002A455E">
            <w:pPr>
              <w:tabs>
                <w:tab w:val="left" w:pos="300"/>
              </w:tabs>
              <w:ind w:right="153"/>
              <w:jc w:val="both"/>
              <w:rPr>
                <w:b/>
                <w:caps/>
              </w:rPr>
            </w:pPr>
            <w:r w:rsidRPr="00024268">
              <w:t xml:space="preserve">Выписка из ЕГРЮЛ или выписка из ЕГРИП должна быть получена не ранее чем за 6 месяцев (а если были изменения – то не ранее внесения таких изменений в соответствующий реестр) до дня официальной публикации извещения о проведении закупки; допускается предоставление указанных выписок, сформированных с помощью сайта </w:t>
            </w:r>
            <w:hyperlink r:id="rId17" w:history="1">
              <w:r w:rsidRPr="00024268">
                <w:rPr>
                  <w:rStyle w:val="afb"/>
                  <w:lang w:val="en-US"/>
                </w:rPr>
                <w:t>http</w:t>
              </w:r>
              <w:r w:rsidRPr="00024268">
                <w:rPr>
                  <w:rStyle w:val="afb"/>
                </w:rPr>
                <w:t>://</w:t>
              </w:r>
              <w:proofErr w:type="spellStart"/>
              <w:r w:rsidRPr="00024268">
                <w:rPr>
                  <w:rStyle w:val="afb"/>
                  <w:lang w:val="en-US"/>
                </w:rPr>
                <w:t>egrul</w:t>
              </w:r>
              <w:proofErr w:type="spellEnd"/>
              <w:r w:rsidRPr="00024268">
                <w:rPr>
                  <w:rStyle w:val="afb"/>
                </w:rPr>
                <w:t>.</w:t>
              </w:r>
              <w:proofErr w:type="spellStart"/>
              <w:r w:rsidRPr="00024268">
                <w:rPr>
                  <w:rStyle w:val="afb"/>
                  <w:lang w:val="en-US"/>
                </w:rPr>
                <w:t>nalog</w:t>
              </w:r>
              <w:proofErr w:type="spellEnd"/>
              <w:r w:rsidRPr="00024268">
                <w:rPr>
                  <w:rStyle w:val="afb"/>
                </w:rPr>
                <w:t>.</w:t>
              </w:r>
              <w:proofErr w:type="spellStart"/>
              <w:r w:rsidRPr="00024268">
                <w:rPr>
                  <w:rStyle w:val="afb"/>
                  <w:lang w:val="en-US"/>
                </w:rPr>
                <w:t>ru</w:t>
              </w:r>
              <w:proofErr w:type="spellEnd"/>
              <w:r w:rsidRPr="00024268">
                <w:rPr>
                  <w:rStyle w:val="afb"/>
                </w:rPr>
                <w:t>/</w:t>
              </w:r>
            </w:hyperlink>
            <w:r w:rsidRPr="00024268">
              <w:t>;</w:t>
            </w:r>
          </w:p>
          <w:p w14:paraId="335F22DA" w14:textId="77777777" w:rsidR="00496C98" w:rsidRPr="00024268" w:rsidRDefault="002A455E">
            <w:pPr>
              <w:numPr>
                <w:ilvl w:val="0"/>
                <w:numId w:val="21"/>
              </w:numPr>
              <w:tabs>
                <w:tab w:val="left" w:pos="300"/>
              </w:tabs>
              <w:ind w:left="0" w:right="153" w:firstLine="0"/>
              <w:jc w:val="both"/>
              <w:rPr>
                <w:bCs/>
              </w:rPr>
            </w:pPr>
            <w:r w:rsidRPr="00024268">
              <w:t>для иных физических лиц – копии документов, удостоверяющих личность;</w:t>
            </w:r>
          </w:p>
          <w:p w14:paraId="63C8E361" w14:textId="77777777" w:rsidR="00496C98" w:rsidRPr="00024268" w:rsidRDefault="002A455E">
            <w:pPr>
              <w:numPr>
                <w:ilvl w:val="0"/>
                <w:numId w:val="21"/>
              </w:numPr>
              <w:tabs>
                <w:tab w:val="left" w:pos="300"/>
              </w:tabs>
              <w:ind w:left="0" w:right="153" w:firstLine="0"/>
              <w:jc w:val="both"/>
            </w:pPr>
            <w:r w:rsidRPr="00024268">
              <w:t xml:space="preserve">для иностранных лиц за исключением российских </w:t>
            </w:r>
            <w:r w:rsidRPr="00024268">
              <w:rPr>
                <w:bCs/>
              </w:rPr>
              <w:t xml:space="preserve">– копии документов о государственной регистрации в качестве субъекта гражданского права в соответствии с законодательством государства по месту нахождения, сопровождающиеся переводом на русский язык; в составе заявки, предоставляемой в бумажной форме, данные документы предоставляются легализованными (допускается </w:t>
            </w:r>
            <w:proofErr w:type="spellStart"/>
            <w:r w:rsidRPr="00024268">
              <w:rPr>
                <w:bCs/>
              </w:rPr>
              <w:t>апостилирование</w:t>
            </w:r>
            <w:proofErr w:type="spellEnd"/>
            <w:r w:rsidRPr="00024268">
              <w:rPr>
                <w:bCs/>
              </w:rPr>
              <w:t>) с нотариально заверенным переводом на русский язык;</w:t>
            </w:r>
          </w:p>
        </w:tc>
      </w:tr>
      <w:tr w:rsidR="00496C98" w:rsidRPr="00024268" w14:paraId="0A6634EA" w14:textId="77777777">
        <w:trPr>
          <w:trHeight w:val="240"/>
        </w:trPr>
        <w:tc>
          <w:tcPr>
            <w:tcW w:w="633" w:type="dxa"/>
            <w:vMerge/>
            <w:tcBorders>
              <w:left w:val="single" w:sz="4" w:space="0" w:color="808080" w:themeColor="background1" w:themeShade="80"/>
              <w:right w:val="single" w:sz="4" w:space="0" w:color="808080" w:themeColor="background1" w:themeShade="80"/>
            </w:tcBorders>
            <w:vAlign w:val="center"/>
          </w:tcPr>
          <w:p w14:paraId="0BE04D9A" w14:textId="77777777" w:rsidR="00496C98" w:rsidRPr="00024268" w:rsidRDefault="00496C98">
            <w:pPr>
              <w:numPr>
                <w:ilvl w:val="2"/>
                <w:numId w:val="23"/>
              </w:numPr>
              <w:tabs>
                <w:tab w:val="left" w:pos="426"/>
              </w:tabs>
              <w:ind w:left="0" w:firstLine="0"/>
            </w:pPr>
          </w:p>
        </w:tc>
        <w:tc>
          <w:tcPr>
            <w:tcW w:w="6805" w:type="dxa"/>
            <w:vMerge/>
            <w:tcBorders>
              <w:left w:val="single" w:sz="4" w:space="0" w:color="808080" w:themeColor="background1" w:themeShade="80"/>
              <w:right w:val="single" w:sz="4" w:space="0" w:color="808080" w:themeColor="background1" w:themeShade="80"/>
            </w:tcBorders>
            <w:vAlign w:val="center"/>
          </w:tcPr>
          <w:p w14:paraId="370DCA8A" w14:textId="77777777" w:rsidR="00496C98" w:rsidRPr="00024268" w:rsidRDefault="00496C98">
            <w:pPr>
              <w:ind w:right="153"/>
            </w:pPr>
          </w:p>
        </w:tc>
        <w:tc>
          <w:tcPr>
            <w:tcW w:w="7937" w:type="dxa"/>
            <w:tcBorders>
              <w:top w:val="single" w:sz="4" w:space="0" w:color="808080" w:themeColor="background1" w:themeShade="80"/>
              <w:left w:val="single" w:sz="4" w:space="0" w:color="808080" w:themeColor="background1" w:themeShade="80"/>
            </w:tcBorders>
            <w:vAlign w:val="center"/>
          </w:tcPr>
          <w:p w14:paraId="271FCF73" w14:textId="77777777" w:rsidR="00496C98" w:rsidRPr="00024268" w:rsidRDefault="002A455E">
            <w:pPr>
              <w:pStyle w:val="afff"/>
              <w:numPr>
                <w:ilvl w:val="0"/>
                <w:numId w:val="24"/>
              </w:numPr>
              <w:tabs>
                <w:tab w:val="left" w:pos="300"/>
              </w:tabs>
              <w:spacing w:after="0" w:line="240" w:lineRule="auto"/>
              <w:ind w:left="0" w:right="153" w:firstLine="0"/>
              <w:jc w:val="both"/>
              <w:rPr>
                <w:rFonts w:ascii="Times New Roman" w:hAnsi="Times New Roman"/>
                <w:bCs/>
                <w:sz w:val="24"/>
                <w:szCs w:val="24"/>
              </w:rPr>
            </w:pPr>
            <w:r w:rsidRPr="00024268">
              <w:rPr>
                <w:rFonts w:ascii="Times New Roman" w:hAnsi="Times New Roman"/>
                <w:sz w:val="24"/>
                <w:szCs w:val="24"/>
              </w:rPr>
              <w:t>копия документа, подтверждающего полномочия лица на подписание заявки на участие в закупке от имени участника закупки (документы, подтверждающие полномочия лица, выполняющего функции единоличного исполнительного органа (для юридического лица); если заявка на участие в закупке подписывается по доверенности, то в составе заявки также предоставляется такая доверенность). Если заявка на участие в закупке и (или) входящие в ее состав документы подписаны разными лицами, то документы, подтверждающие полномочия лица на подписание заявки и (или) входящих в ее состав документов, должны быть представлены на каждого подписавшего в соответствии с полномочиями;</w:t>
            </w:r>
          </w:p>
        </w:tc>
      </w:tr>
      <w:tr w:rsidR="00496C98" w:rsidRPr="00024268" w14:paraId="288FE7B9" w14:textId="77777777">
        <w:trPr>
          <w:trHeight w:val="70"/>
        </w:trPr>
        <w:tc>
          <w:tcPr>
            <w:tcW w:w="633" w:type="dxa"/>
            <w:vMerge/>
            <w:tcBorders>
              <w:left w:val="single" w:sz="4" w:space="0" w:color="808080" w:themeColor="background1" w:themeShade="80"/>
              <w:right w:val="single" w:sz="4" w:space="0" w:color="808080" w:themeColor="background1" w:themeShade="80"/>
            </w:tcBorders>
            <w:vAlign w:val="center"/>
          </w:tcPr>
          <w:p w14:paraId="0E08A916" w14:textId="77777777" w:rsidR="00496C98" w:rsidRPr="00024268" w:rsidRDefault="00496C98">
            <w:pPr>
              <w:numPr>
                <w:ilvl w:val="2"/>
                <w:numId w:val="23"/>
              </w:numPr>
              <w:tabs>
                <w:tab w:val="left" w:pos="426"/>
              </w:tabs>
              <w:ind w:left="0" w:firstLine="0"/>
            </w:pPr>
          </w:p>
        </w:tc>
        <w:tc>
          <w:tcPr>
            <w:tcW w:w="6805" w:type="dxa"/>
            <w:vMerge/>
            <w:tcBorders>
              <w:left w:val="single" w:sz="4" w:space="0" w:color="808080" w:themeColor="background1" w:themeShade="80"/>
              <w:right w:val="single" w:sz="4" w:space="0" w:color="808080" w:themeColor="background1" w:themeShade="80"/>
            </w:tcBorders>
            <w:vAlign w:val="center"/>
          </w:tcPr>
          <w:p w14:paraId="7D4B6DAE" w14:textId="77777777" w:rsidR="00496C98" w:rsidRPr="00024268" w:rsidRDefault="00496C98">
            <w:pPr>
              <w:ind w:right="153"/>
            </w:pPr>
          </w:p>
        </w:tc>
        <w:tc>
          <w:tcPr>
            <w:tcW w:w="7937" w:type="dxa"/>
            <w:tcBorders>
              <w:left w:val="single" w:sz="4" w:space="0" w:color="808080" w:themeColor="background1" w:themeShade="80"/>
            </w:tcBorders>
            <w:vAlign w:val="center"/>
          </w:tcPr>
          <w:p w14:paraId="51BBB15C" w14:textId="77777777" w:rsidR="00496C98" w:rsidRPr="00024268" w:rsidRDefault="002A455E">
            <w:pPr>
              <w:pStyle w:val="afff"/>
              <w:numPr>
                <w:ilvl w:val="0"/>
                <w:numId w:val="24"/>
              </w:numPr>
              <w:tabs>
                <w:tab w:val="left" w:pos="300"/>
              </w:tabs>
              <w:spacing w:after="0" w:line="240" w:lineRule="auto"/>
              <w:ind w:left="0" w:right="153" w:firstLine="0"/>
              <w:jc w:val="both"/>
              <w:rPr>
                <w:rFonts w:ascii="Times New Roman" w:hAnsi="Times New Roman"/>
                <w:sz w:val="24"/>
                <w:szCs w:val="24"/>
              </w:rPr>
            </w:pPr>
            <w:bookmarkStart w:id="46" w:name="_Ref405791408"/>
            <w:r w:rsidRPr="00024268">
              <w:rPr>
                <w:rFonts w:ascii="Times New Roman" w:hAnsi="Times New Roman"/>
                <w:sz w:val="24"/>
                <w:szCs w:val="24"/>
              </w:rPr>
              <w:t>копии учредительных документов в действующей редакции (для юридических лиц);</w:t>
            </w:r>
            <w:bookmarkEnd w:id="46"/>
          </w:p>
        </w:tc>
      </w:tr>
      <w:tr w:rsidR="00496C98" w:rsidRPr="00024268" w14:paraId="25C28255" w14:textId="77777777">
        <w:trPr>
          <w:trHeight w:val="240"/>
        </w:trPr>
        <w:tc>
          <w:tcPr>
            <w:tcW w:w="633" w:type="dxa"/>
            <w:vMerge/>
            <w:tcBorders>
              <w:left w:val="single" w:sz="4" w:space="0" w:color="808080" w:themeColor="background1" w:themeShade="80"/>
              <w:right w:val="single" w:sz="4" w:space="0" w:color="808080" w:themeColor="background1" w:themeShade="80"/>
            </w:tcBorders>
            <w:vAlign w:val="center"/>
          </w:tcPr>
          <w:p w14:paraId="33B95AC2" w14:textId="77777777" w:rsidR="00496C98" w:rsidRPr="00024268" w:rsidRDefault="00496C98">
            <w:pPr>
              <w:numPr>
                <w:ilvl w:val="2"/>
                <w:numId w:val="23"/>
              </w:numPr>
              <w:tabs>
                <w:tab w:val="left" w:pos="426"/>
              </w:tabs>
              <w:ind w:left="0" w:firstLine="0"/>
            </w:pPr>
          </w:p>
        </w:tc>
        <w:tc>
          <w:tcPr>
            <w:tcW w:w="6805" w:type="dxa"/>
            <w:vMerge/>
            <w:tcBorders>
              <w:left w:val="single" w:sz="4" w:space="0" w:color="808080" w:themeColor="background1" w:themeShade="80"/>
              <w:right w:val="single" w:sz="4" w:space="0" w:color="808080" w:themeColor="background1" w:themeShade="80"/>
            </w:tcBorders>
            <w:vAlign w:val="center"/>
          </w:tcPr>
          <w:p w14:paraId="68DB80F1" w14:textId="77777777" w:rsidR="00496C98" w:rsidRPr="00024268" w:rsidRDefault="00496C98">
            <w:pPr>
              <w:ind w:right="153"/>
            </w:pPr>
          </w:p>
        </w:tc>
        <w:tc>
          <w:tcPr>
            <w:tcW w:w="7937" w:type="dxa"/>
            <w:tcBorders>
              <w:left w:val="single" w:sz="4" w:space="0" w:color="808080" w:themeColor="background1" w:themeShade="80"/>
            </w:tcBorders>
            <w:vAlign w:val="center"/>
          </w:tcPr>
          <w:p w14:paraId="47EE8DCB" w14:textId="77777777" w:rsidR="00496C98" w:rsidRPr="00024268" w:rsidRDefault="002A455E">
            <w:pPr>
              <w:pStyle w:val="afff"/>
              <w:numPr>
                <w:ilvl w:val="0"/>
                <w:numId w:val="24"/>
              </w:numPr>
              <w:tabs>
                <w:tab w:val="left" w:pos="300"/>
              </w:tabs>
              <w:spacing w:after="0" w:line="240" w:lineRule="auto"/>
              <w:ind w:left="0" w:right="153" w:firstLine="0"/>
              <w:jc w:val="both"/>
              <w:rPr>
                <w:rFonts w:ascii="Times New Roman" w:hAnsi="Times New Roman"/>
                <w:sz w:val="24"/>
                <w:szCs w:val="24"/>
              </w:rPr>
            </w:pPr>
            <w:r w:rsidRPr="00024268">
              <w:rPr>
                <w:rFonts w:ascii="Times New Roman" w:hAnsi="Times New Roman"/>
                <w:sz w:val="24"/>
                <w:szCs w:val="24"/>
              </w:rPr>
              <w:t>копия уведомления о возможности применения участником закупки упрощенной системы налогообложения (для участников закупки, применяющих ее);</w:t>
            </w:r>
          </w:p>
        </w:tc>
      </w:tr>
      <w:tr w:rsidR="00496C98" w:rsidRPr="00024268" w14:paraId="789D4058" w14:textId="77777777">
        <w:trPr>
          <w:trHeight w:val="300"/>
        </w:trPr>
        <w:tc>
          <w:tcPr>
            <w:tcW w:w="633" w:type="dxa"/>
            <w:vMerge/>
            <w:tcBorders>
              <w:left w:val="single" w:sz="4" w:space="0" w:color="808080" w:themeColor="background1" w:themeShade="80"/>
              <w:bottom w:val="single" w:sz="4" w:space="0" w:color="auto"/>
              <w:right w:val="single" w:sz="4" w:space="0" w:color="808080" w:themeColor="background1" w:themeShade="80"/>
            </w:tcBorders>
            <w:vAlign w:val="center"/>
          </w:tcPr>
          <w:p w14:paraId="320ECBB3" w14:textId="77777777" w:rsidR="00496C98" w:rsidRPr="00024268" w:rsidRDefault="00496C98">
            <w:pPr>
              <w:numPr>
                <w:ilvl w:val="2"/>
                <w:numId w:val="23"/>
              </w:numPr>
              <w:tabs>
                <w:tab w:val="left" w:pos="426"/>
              </w:tabs>
              <w:ind w:left="0" w:firstLine="0"/>
            </w:pPr>
          </w:p>
        </w:tc>
        <w:tc>
          <w:tcPr>
            <w:tcW w:w="6805" w:type="dxa"/>
            <w:vMerge/>
            <w:tcBorders>
              <w:left w:val="single" w:sz="4" w:space="0" w:color="808080" w:themeColor="background1" w:themeShade="80"/>
              <w:bottom w:val="single" w:sz="4" w:space="0" w:color="auto"/>
              <w:right w:val="single" w:sz="4" w:space="0" w:color="808080" w:themeColor="background1" w:themeShade="80"/>
            </w:tcBorders>
            <w:vAlign w:val="center"/>
          </w:tcPr>
          <w:p w14:paraId="7CA95D2D" w14:textId="77777777" w:rsidR="00496C98" w:rsidRPr="00024268" w:rsidRDefault="00496C98">
            <w:pPr>
              <w:ind w:right="153"/>
            </w:pPr>
          </w:p>
        </w:tc>
        <w:tc>
          <w:tcPr>
            <w:tcW w:w="7937" w:type="dxa"/>
            <w:tcBorders>
              <w:top w:val="dotted" w:sz="4" w:space="0" w:color="auto"/>
              <w:left w:val="single" w:sz="4" w:space="0" w:color="808080" w:themeColor="background1" w:themeShade="80"/>
              <w:bottom w:val="single" w:sz="4" w:space="0" w:color="auto"/>
            </w:tcBorders>
            <w:vAlign w:val="center"/>
          </w:tcPr>
          <w:p w14:paraId="08688EAC" w14:textId="77777777" w:rsidR="00496C98" w:rsidRPr="00024268" w:rsidRDefault="002A455E">
            <w:pPr>
              <w:pStyle w:val="afff"/>
              <w:numPr>
                <w:ilvl w:val="0"/>
                <w:numId w:val="24"/>
              </w:numPr>
              <w:tabs>
                <w:tab w:val="left" w:pos="300"/>
              </w:tabs>
              <w:spacing w:after="0" w:line="240" w:lineRule="auto"/>
              <w:ind w:left="0" w:right="153" w:firstLine="0"/>
              <w:jc w:val="both"/>
              <w:rPr>
                <w:rFonts w:ascii="Times New Roman" w:hAnsi="Times New Roman"/>
                <w:sz w:val="24"/>
                <w:szCs w:val="24"/>
              </w:rPr>
            </w:pPr>
            <w:r w:rsidRPr="00024268">
              <w:rPr>
                <w:rFonts w:ascii="Times New Roman" w:hAnsi="Times New Roman"/>
                <w:sz w:val="24"/>
                <w:szCs w:val="24"/>
              </w:rPr>
              <w:t xml:space="preserve">заполненное участником закупки по форме «Заявка на участие в закупке» закупочной </w:t>
            </w:r>
            <w:r w:rsidRPr="00024268">
              <w:rPr>
                <w:rFonts w:ascii="Times New Roman" w:hAnsi="Times New Roman"/>
                <w:bCs/>
                <w:sz w:val="24"/>
                <w:szCs w:val="24"/>
              </w:rPr>
              <w:t xml:space="preserve">документации </w:t>
            </w:r>
            <w:r w:rsidRPr="00024268">
              <w:rPr>
                <w:rFonts w:ascii="Times New Roman" w:hAnsi="Times New Roman"/>
                <w:sz w:val="24"/>
                <w:szCs w:val="24"/>
              </w:rPr>
              <w:t>(подраздел</w:t>
            </w:r>
            <w:r w:rsidRPr="00024268">
              <w:rPr>
                <w:rFonts w:ascii="Times New Roman" w:hAnsi="Times New Roman"/>
                <w:sz w:val="24"/>
                <w:szCs w:val="24"/>
                <w:lang w:val="en-US"/>
              </w:rPr>
              <w:t> </w:t>
            </w:r>
            <w:r w:rsidR="00C42967" w:rsidRPr="00024268">
              <w:fldChar w:fldCharType="begin"/>
            </w:r>
            <w:r w:rsidR="00C42967" w:rsidRPr="00024268">
              <w:instrText xml:space="preserve"> REF _Ref401131967 \r \h  \* MERGEFORMAT </w:instrText>
            </w:r>
            <w:r w:rsidR="00C42967" w:rsidRPr="00024268">
              <w:fldChar w:fldCharType="separate"/>
            </w:r>
            <w:r w:rsidRPr="00024268">
              <w:rPr>
                <w:rFonts w:ascii="Times New Roman" w:hAnsi="Times New Roman"/>
                <w:sz w:val="24"/>
                <w:szCs w:val="24"/>
              </w:rPr>
              <w:t>4.1</w:t>
            </w:r>
            <w:r w:rsidR="00C42967" w:rsidRPr="00024268">
              <w:fldChar w:fldCharType="end"/>
            </w:r>
            <w:r w:rsidRPr="00024268">
              <w:rPr>
                <w:rFonts w:ascii="Times New Roman" w:hAnsi="Times New Roman"/>
                <w:sz w:val="24"/>
                <w:szCs w:val="24"/>
              </w:rPr>
              <w:t xml:space="preserve">, </w:t>
            </w:r>
            <w:hyperlink w:anchor="_ЗАЯВКА_НА_УЧАСТИЕ" w:history="1">
              <w:r w:rsidRPr="00024268">
                <w:rPr>
                  <w:rStyle w:val="afb"/>
                  <w:rFonts w:ascii="Times New Roman" w:hAnsi="Times New Roman"/>
                  <w:sz w:val="24"/>
                  <w:szCs w:val="24"/>
                </w:rPr>
                <w:t>Форма 1</w:t>
              </w:r>
            </w:hyperlink>
            <w:r w:rsidRPr="00024268">
              <w:rPr>
                <w:rFonts w:ascii="Times New Roman" w:hAnsi="Times New Roman"/>
                <w:sz w:val="24"/>
                <w:szCs w:val="24"/>
              </w:rPr>
              <w:t xml:space="preserve">) обязательство в случае заключения с ним договора представить до момента заключения договора </w:t>
            </w:r>
            <w:r w:rsidRPr="00024268">
              <w:rPr>
                <w:rFonts w:ascii="Times New Roman" w:hAnsi="Times New Roman"/>
                <w:b/>
                <w:i/>
                <w:sz w:val="24"/>
                <w:szCs w:val="24"/>
              </w:rPr>
              <w:t>(заполняется всеми участниками закупки вне зависимости от страны регистрации)</w:t>
            </w:r>
            <w:r w:rsidRPr="00024268">
              <w:rPr>
                <w:rFonts w:ascii="Times New Roman" w:hAnsi="Times New Roman"/>
                <w:sz w:val="24"/>
                <w:szCs w:val="24"/>
              </w:rPr>
              <w:t>:</w:t>
            </w:r>
          </w:p>
          <w:p w14:paraId="2E3611C3" w14:textId="77777777" w:rsidR="00496C98" w:rsidRPr="00024268" w:rsidRDefault="002A455E">
            <w:pPr>
              <w:numPr>
                <w:ilvl w:val="0"/>
                <w:numId w:val="21"/>
              </w:numPr>
              <w:tabs>
                <w:tab w:val="left" w:pos="353"/>
              </w:tabs>
              <w:ind w:left="353" w:right="153" w:hanging="353"/>
              <w:jc w:val="both"/>
            </w:pPr>
            <w:r w:rsidRPr="00024268">
              <w:t>решение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заключение договора или предоставление обеспечения заявки на участие в закупке, обеспечения договора являются крупной сделкой;</w:t>
            </w:r>
          </w:p>
          <w:p w14:paraId="6B541EEF" w14:textId="77777777" w:rsidR="00496C98" w:rsidRPr="00024268" w:rsidRDefault="002A455E">
            <w:pPr>
              <w:numPr>
                <w:ilvl w:val="0"/>
                <w:numId w:val="21"/>
              </w:numPr>
              <w:tabs>
                <w:tab w:val="left" w:pos="353"/>
              </w:tabs>
              <w:ind w:left="353" w:right="153" w:hanging="353"/>
              <w:jc w:val="both"/>
              <w:rPr>
                <w:bCs/>
              </w:rPr>
            </w:pPr>
            <w:r w:rsidRPr="00024268">
              <w:t xml:space="preserve">решение об одобрении или о совершении сделки с заинтересованностью, если требование о наличии такого одобрения установлено законодательством РФ, учредительными документами юридического лица и если для участника закупки выполнение договора или предоставление обеспечения заявки на участие в закупке, обеспечение договора является сделкой с заинтересованностью </w:t>
            </w:r>
          </w:p>
          <w:p w14:paraId="1533A067" w14:textId="77777777" w:rsidR="00496C98" w:rsidRPr="00024268" w:rsidRDefault="002A455E">
            <w:pPr>
              <w:tabs>
                <w:tab w:val="left" w:pos="353"/>
              </w:tabs>
              <w:ind w:right="153" w:firstLine="353"/>
              <w:jc w:val="both"/>
              <w:rPr>
                <w:bCs/>
              </w:rPr>
            </w:pPr>
            <w:r w:rsidRPr="00024268">
              <w:t xml:space="preserve">или сведения, что данная сделка для такого участника не является крупной сделкой и/или сделкой с заинтересованностью, что его организация не попадает под действие требования законодательства о необходимости наличия решения об </w:t>
            </w:r>
            <w:r w:rsidRPr="00024268">
              <w:lastRenderedPageBreak/>
              <w:t>одобрении или о совершении крупной сделки и/или сделки с заинтересованностью, поскольку единственный участник (акционер) является единоличным исполнительным органом.</w:t>
            </w:r>
          </w:p>
        </w:tc>
      </w:tr>
      <w:tr w:rsidR="00496C98" w:rsidRPr="00024268" w14:paraId="0ED7D8B3" w14:textId="77777777">
        <w:trPr>
          <w:trHeight w:val="300"/>
        </w:trPr>
        <w:tc>
          <w:tcPr>
            <w:tcW w:w="633"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43BA6143" w14:textId="77777777" w:rsidR="00496C98" w:rsidRPr="00024268" w:rsidRDefault="00496C98">
            <w:pPr>
              <w:pStyle w:val="afff"/>
              <w:numPr>
                <w:ilvl w:val="0"/>
                <w:numId w:val="25"/>
              </w:numPr>
              <w:tabs>
                <w:tab w:val="left" w:pos="426"/>
              </w:tabs>
              <w:spacing w:after="0" w:line="240" w:lineRule="auto"/>
              <w:ind w:left="0" w:firstLine="0"/>
              <w:rPr>
                <w:rFonts w:ascii="Times New Roman" w:hAnsi="Times New Roman"/>
                <w:sz w:val="24"/>
                <w:szCs w:val="24"/>
              </w:rPr>
            </w:pPr>
          </w:p>
        </w:tc>
        <w:tc>
          <w:tcPr>
            <w:tcW w:w="6805"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60321364" w14:textId="77777777" w:rsidR="00496C98" w:rsidRPr="00024268" w:rsidRDefault="002A455E">
            <w:pPr>
              <w:ind w:right="153" w:firstLine="495"/>
              <w:jc w:val="both"/>
              <w:rPr>
                <w:u w:val="single"/>
              </w:rPr>
            </w:pPr>
            <w:r w:rsidRPr="00024268">
              <w:rPr>
                <w:u w:val="single"/>
              </w:rPr>
              <w:t xml:space="preserve">если исполнение договора предусмотрено на территории РФ: </w:t>
            </w:r>
          </w:p>
          <w:p w14:paraId="7C1ECB2D" w14:textId="77777777" w:rsidR="00496C98" w:rsidRPr="00024268" w:rsidRDefault="002A455E">
            <w:pPr>
              <w:ind w:right="153" w:firstLine="495"/>
              <w:jc w:val="both"/>
            </w:pPr>
            <w:r w:rsidRPr="00024268">
              <w:t>иметь право на ведение деятельности в соответствии с законодательством РФ (для российских участников);</w:t>
            </w:r>
          </w:p>
          <w:p w14:paraId="4465741C" w14:textId="77777777" w:rsidR="00496C98" w:rsidRPr="00024268" w:rsidRDefault="002A455E">
            <w:pPr>
              <w:ind w:right="153" w:firstLine="495"/>
              <w:jc w:val="both"/>
            </w:pPr>
            <w:r w:rsidRPr="00024268">
              <w:t>иметь право на ведение деятельности в соответствии с законодательством государства по месту нахождения такого участника закупки и в соответствии с законодательством РФ (для всех участников за исключением российских участников);</w:t>
            </w:r>
          </w:p>
          <w:p w14:paraId="03242C45" w14:textId="77777777" w:rsidR="00496C98" w:rsidRPr="00024268" w:rsidRDefault="002A455E">
            <w:pPr>
              <w:ind w:right="153" w:firstLine="495"/>
              <w:jc w:val="both"/>
              <w:rPr>
                <w:u w:val="single"/>
              </w:rPr>
            </w:pPr>
            <w:r w:rsidRPr="00024268">
              <w:rPr>
                <w:u w:val="single"/>
              </w:rPr>
              <w:t xml:space="preserve">если исполнение договора предусмотрено на территории иностранного государства: </w:t>
            </w:r>
          </w:p>
          <w:p w14:paraId="1DC2FB3B" w14:textId="77777777" w:rsidR="00496C98" w:rsidRPr="00024268" w:rsidRDefault="002A455E">
            <w:pPr>
              <w:ind w:right="153" w:firstLine="495"/>
              <w:jc w:val="both"/>
            </w:pPr>
            <w:r w:rsidRPr="00024268">
              <w:t>иметь право на ведение деятельности в соответствии с законодательством РФ (для российских участников);</w:t>
            </w:r>
          </w:p>
          <w:p w14:paraId="5C2CC7B2" w14:textId="77777777" w:rsidR="00496C98" w:rsidRPr="00024268" w:rsidRDefault="002A455E">
            <w:pPr>
              <w:ind w:right="153" w:firstLine="495"/>
              <w:jc w:val="both"/>
            </w:pPr>
            <w:r w:rsidRPr="00024268">
              <w:t>иметь право на ведение деятельности в соответствии с законодательством государства по месту нахождения такого участника закупки (для всех участников за исключением российских участников);</w:t>
            </w:r>
          </w:p>
          <w:p w14:paraId="3CF5F086" w14:textId="77777777" w:rsidR="00496C98" w:rsidRPr="00024268" w:rsidRDefault="002A455E">
            <w:pPr>
              <w:ind w:right="153" w:firstLine="495"/>
              <w:jc w:val="both"/>
            </w:pPr>
            <w:r w:rsidRPr="00024268">
              <w:t>иметь право на ведение деятельности в соответствии с законодательством государства по месту исполнения договора (для российских и иностранных участников).</w:t>
            </w:r>
          </w:p>
        </w:tc>
        <w:tc>
          <w:tcPr>
            <w:tcW w:w="7937" w:type="dxa"/>
            <w:tcBorders>
              <w:top w:val="single" w:sz="4" w:space="0" w:color="auto"/>
              <w:left w:val="single" w:sz="4" w:space="0" w:color="808080" w:themeColor="background1" w:themeShade="80"/>
              <w:bottom w:val="single" w:sz="4" w:space="0" w:color="auto"/>
            </w:tcBorders>
          </w:tcPr>
          <w:p w14:paraId="42191DFF" w14:textId="77777777" w:rsidR="00496C98" w:rsidRPr="00024268" w:rsidRDefault="002A455E">
            <w:pPr>
              <w:pStyle w:val="afff"/>
              <w:numPr>
                <w:ilvl w:val="0"/>
                <w:numId w:val="24"/>
              </w:numPr>
              <w:tabs>
                <w:tab w:val="left" w:pos="300"/>
              </w:tabs>
              <w:spacing w:after="0" w:line="240" w:lineRule="auto"/>
              <w:ind w:left="0" w:right="153" w:firstLine="0"/>
              <w:jc w:val="both"/>
              <w:rPr>
                <w:rFonts w:ascii="Times New Roman" w:hAnsi="Times New Roman"/>
                <w:sz w:val="24"/>
                <w:szCs w:val="24"/>
              </w:rPr>
            </w:pPr>
            <w:r w:rsidRPr="00024268">
              <w:rPr>
                <w:rFonts w:ascii="Times New Roman" w:hAnsi="Times New Roman"/>
                <w:sz w:val="24"/>
                <w:szCs w:val="24"/>
              </w:rPr>
              <w:t xml:space="preserve">заполненное участником закупки по форме «Заявка на участие в закупке» закупочной </w:t>
            </w:r>
            <w:r w:rsidRPr="00024268">
              <w:rPr>
                <w:rFonts w:ascii="Times New Roman" w:hAnsi="Times New Roman"/>
                <w:bCs/>
                <w:sz w:val="24"/>
                <w:szCs w:val="24"/>
              </w:rPr>
              <w:t xml:space="preserve">документации </w:t>
            </w:r>
            <w:r w:rsidRPr="00024268">
              <w:rPr>
                <w:rFonts w:ascii="Times New Roman" w:hAnsi="Times New Roman"/>
                <w:sz w:val="24"/>
                <w:szCs w:val="24"/>
              </w:rPr>
              <w:t>(подраздел</w:t>
            </w:r>
            <w:r w:rsidRPr="00024268">
              <w:rPr>
                <w:rFonts w:ascii="Times New Roman" w:hAnsi="Times New Roman"/>
                <w:sz w:val="24"/>
                <w:szCs w:val="24"/>
                <w:lang w:val="en-US"/>
              </w:rPr>
              <w:t> </w:t>
            </w:r>
            <w:r w:rsidR="00C42967" w:rsidRPr="00024268">
              <w:fldChar w:fldCharType="begin"/>
            </w:r>
            <w:r w:rsidR="00C42967" w:rsidRPr="00024268">
              <w:instrText xml:space="preserve"> REF _Ref401131967 \r \h  \* MERGEFORMAT </w:instrText>
            </w:r>
            <w:r w:rsidR="00C42967" w:rsidRPr="00024268">
              <w:fldChar w:fldCharType="separate"/>
            </w:r>
            <w:r w:rsidRPr="00024268">
              <w:rPr>
                <w:rFonts w:ascii="Times New Roman" w:hAnsi="Times New Roman"/>
                <w:sz w:val="24"/>
                <w:szCs w:val="24"/>
              </w:rPr>
              <w:t>4.1</w:t>
            </w:r>
            <w:r w:rsidR="00C42967" w:rsidRPr="00024268">
              <w:fldChar w:fldCharType="end"/>
            </w:r>
            <w:r w:rsidRPr="00024268">
              <w:rPr>
                <w:rFonts w:ascii="Times New Roman" w:hAnsi="Times New Roman"/>
                <w:sz w:val="24"/>
                <w:szCs w:val="24"/>
              </w:rPr>
              <w:t xml:space="preserve">, </w:t>
            </w:r>
            <w:hyperlink w:anchor="_Письмо_о_подаче" w:history="1">
              <w:r w:rsidRPr="00024268">
                <w:rPr>
                  <w:rStyle w:val="afb"/>
                  <w:rFonts w:ascii="Times New Roman" w:hAnsi="Times New Roman"/>
                  <w:sz w:val="24"/>
                  <w:szCs w:val="24"/>
                </w:rPr>
                <w:t>Форма 1</w:t>
              </w:r>
            </w:hyperlink>
            <w:r w:rsidRPr="00024268">
              <w:rPr>
                <w:rFonts w:ascii="Times New Roman" w:hAnsi="Times New Roman"/>
                <w:sz w:val="24"/>
                <w:szCs w:val="24"/>
              </w:rPr>
              <w:t>) подтверждение о наличии права ведения деятельности в соответствии с законодательством по месту нахождения участника закупки и месту исполнения договора.</w:t>
            </w:r>
          </w:p>
          <w:p w14:paraId="58A086E4" w14:textId="77777777" w:rsidR="00496C98" w:rsidRPr="00024268" w:rsidRDefault="002A455E">
            <w:pPr>
              <w:pStyle w:val="afff"/>
              <w:tabs>
                <w:tab w:val="left" w:pos="300"/>
              </w:tabs>
              <w:spacing w:line="240" w:lineRule="auto"/>
              <w:ind w:left="0" w:right="153"/>
              <w:jc w:val="both"/>
              <w:rPr>
                <w:rFonts w:ascii="Times New Roman" w:hAnsi="Times New Roman"/>
                <w:sz w:val="24"/>
                <w:szCs w:val="24"/>
              </w:rPr>
            </w:pPr>
            <w:r w:rsidRPr="00024268">
              <w:rPr>
                <w:rFonts w:ascii="Times New Roman" w:hAnsi="Times New Roman"/>
                <w:sz w:val="24"/>
                <w:szCs w:val="24"/>
              </w:rPr>
              <w:t>Всеми иностранными участниками за исключением российских и казахских участников дополнительно предоставляется краткая пояснительная записка, содержащая:</w:t>
            </w:r>
          </w:p>
          <w:p w14:paraId="2163CF11" w14:textId="77777777" w:rsidR="00496C98" w:rsidRPr="00024268" w:rsidRDefault="002A455E">
            <w:pPr>
              <w:pStyle w:val="afff"/>
              <w:numPr>
                <w:ilvl w:val="0"/>
                <w:numId w:val="26"/>
              </w:numPr>
              <w:tabs>
                <w:tab w:val="left" w:pos="495"/>
              </w:tabs>
              <w:spacing w:after="0" w:line="240" w:lineRule="auto"/>
              <w:ind w:left="495" w:right="153" w:hanging="283"/>
              <w:jc w:val="both"/>
              <w:rPr>
                <w:rFonts w:ascii="Times New Roman" w:hAnsi="Times New Roman"/>
                <w:sz w:val="24"/>
                <w:szCs w:val="24"/>
              </w:rPr>
            </w:pPr>
            <w:r w:rsidRPr="00024268">
              <w:rPr>
                <w:rFonts w:ascii="Times New Roman" w:hAnsi="Times New Roman"/>
                <w:sz w:val="24"/>
                <w:szCs w:val="24"/>
              </w:rPr>
              <w:t>положения законодательства государства по месту его нахождения и (или) ведения деятельности, регламентирующие их правоспособность и условия осуществления деятельности, связанной с исполнением обязательств по договору (контракту), заключаемому по итогам закупки;</w:t>
            </w:r>
          </w:p>
          <w:p w14:paraId="0D0B8AC8" w14:textId="77777777" w:rsidR="00496C98" w:rsidRPr="00024268" w:rsidRDefault="002A455E">
            <w:pPr>
              <w:pStyle w:val="afff"/>
              <w:numPr>
                <w:ilvl w:val="0"/>
                <w:numId w:val="26"/>
              </w:numPr>
              <w:tabs>
                <w:tab w:val="left" w:pos="495"/>
              </w:tabs>
              <w:spacing w:after="0" w:line="240" w:lineRule="auto"/>
              <w:ind w:left="495" w:right="153" w:hanging="283"/>
              <w:jc w:val="both"/>
              <w:rPr>
                <w:rFonts w:ascii="Times New Roman" w:hAnsi="Times New Roman"/>
                <w:sz w:val="24"/>
                <w:szCs w:val="24"/>
              </w:rPr>
            </w:pPr>
            <w:r w:rsidRPr="00024268">
              <w:rPr>
                <w:rFonts w:ascii="Times New Roman" w:hAnsi="Times New Roman"/>
                <w:sz w:val="24"/>
                <w:szCs w:val="24"/>
              </w:rPr>
              <w:t>наименование и реквизиты (номер и дата принятия, номер и дата действующей редакции) национальных нормативных правовых актов, в соответствии с которыми ведет свою деятельность иностранный участник закупки (за исключением российских и казахских участников).</w:t>
            </w:r>
          </w:p>
        </w:tc>
      </w:tr>
      <w:tr w:rsidR="00496C98" w:rsidRPr="00024268" w14:paraId="076CE5D2" w14:textId="77777777">
        <w:trPr>
          <w:trHeight w:val="699"/>
        </w:trPr>
        <w:tc>
          <w:tcPr>
            <w:tcW w:w="633" w:type="dxa"/>
            <w:tcBorders>
              <w:top w:val="single" w:sz="4" w:space="0" w:color="auto"/>
            </w:tcBorders>
          </w:tcPr>
          <w:p w14:paraId="09A10DCB" w14:textId="77777777" w:rsidR="00496C98" w:rsidRPr="00024268" w:rsidRDefault="00496C98">
            <w:pPr>
              <w:pStyle w:val="afff"/>
              <w:numPr>
                <w:ilvl w:val="0"/>
                <w:numId w:val="25"/>
              </w:numPr>
              <w:tabs>
                <w:tab w:val="left" w:pos="426"/>
              </w:tabs>
              <w:spacing w:after="0" w:line="240" w:lineRule="auto"/>
              <w:ind w:left="0" w:firstLine="0"/>
              <w:rPr>
                <w:rFonts w:ascii="Times New Roman" w:hAnsi="Times New Roman"/>
                <w:sz w:val="24"/>
                <w:szCs w:val="24"/>
              </w:rPr>
            </w:pPr>
            <w:bookmarkStart w:id="47" w:name="_Ref405791536"/>
          </w:p>
        </w:tc>
        <w:bookmarkEnd w:id="47"/>
        <w:tc>
          <w:tcPr>
            <w:tcW w:w="6805" w:type="dxa"/>
            <w:tcBorders>
              <w:top w:val="single" w:sz="4" w:space="0" w:color="auto"/>
            </w:tcBorders>
            <w:vAlign w:val="center"/>
          </w:tcPr>
          <w:p w14:paraId="029AD228" w14:textId="77777777" w:rsidR="00496C98" w:rsidRPr="00024268" w:rsidRDefault="002A455E">
            <w:pPr>
              <w:ind w:right="153"/>
              <w:jc w:val="both"/>
            </w:pPr>
            <w:r w:rsidRPr="00024268">
              <w:t>не находиться в процессе ликвидации (для юридического лица), не быть признанным по решению арбитражного суда несостоятельным (банкротом);</w:t>
            </w:r>
          </w:p>
        </w:tc>
        <w:tc>
          <w:tcPr>
            <w:tcW w:w="7937" w:type="dxa"/>
            <w:vMerge w:val="restart"/>
            <w:tcBorders>
              <w:top w:val="single" w:sz="4" w:space="0" w:color="auto"/>
            </w:tcBorders>
          </w:tcPr>
          <w:p w14:paraId="087CFEDC" w14:textId="77777777" w:rsidR="00496C98" w:rsidRPr="00024268" w:rsidRDefault="002A455E">
            <w:pPr>
              <w:pStyle w:val="afff"/>
              <w:numPr>
                <w:ilvl w:val="0"/>
                <w:numId w:val="24"/>
              </w:numPr>
              <w:tabs>
                <w:tab w:val="left" w:pos="300"/>
              </w:tabs>
              <w:spacing w:after="0" w:line="240" w:lineRule="auto"/>
              <w:ind w:left="0" w:right="153" w:firstLine="0"/>
              <w:jc w:val="both"/>
              <w:rPr>
                <w:rFonts w:ascii="Times New Roman" w:hAnsi="Times New Roman"/>
                <w:sz w:val="24"/>
                <w:szCs w:val="24"/>
              </w:rPr>
            </w:pPr>
            <w:r w:rsidRPr="00024268">
              <w:rPr>
                <w:rFonts w:ascii="Times New Roman" w:hAnsi="Times New Roman"/>
                <w:sz w:val="24"/>
                <w:szCs w:val="24"/>
              </w:rPr>
              <w:t xml:space="preserve">заполненное участником закупки по форме «Заявка на участие в закупке» закупочной </w:t>
            </w:r>
            <w:r w:rsidRPr="00024268">
              <w:rPr>
                <w:rFonts w:ascii="Times New Roman" w:hAnsi="Times New Roman"/>
                <w:bCs/>
                <w:sz w:val="24"/>
                <w:szCs w:val="24"/>
              </w:rPr>
              <w:t xml:space="preserve">документации </w:t>
            </w:r>
            <w:r w:rsidRPr="00024268">
              <w:rPr>
                <w:rFonts w:ascii="Times New Roman" w:hAnsi="Times New Roman"/>
                <w:sz w:val="24"/>
                <w:szCs w:val="24"/>
              </w:rPr>
              <w:t>(подраздел</w:t>
            </w:r>
            <w:r w:rsidRPr="00024268">
              <w:rPr>
                <w:rFonts w:ascii="Times New Roman" w:hAnsi="Times New Roman"/>
                <w:sz w:val="24"/>
                <w:szCs w:val="24"/>
                <w:lang w:val="en-US"/>
              </w:rPr>
              <w:t> </w:t>
            </w:r>
            <w:r w:rsidR="00C42967" w:rsidRPr="00024268">
              <w:fldChar w:fldCharType="begin"/>
            </w:r>
            <w:r w:rsidR="00C42967" w:rsidRPr="00024268">
              <w:instrText xml:space="preserve"> REF _Ref401131967 \r \h  \* MERGEFORMAT </w:instrText>
            </w:r>
            <w:r w:rsidR="00C42967" w:rsidRPr="00024268">
              <w:fldChar w:fldCharType="separate"/>
            </w:r>
            <w:r w:rsidRPr="00024268">
              <w:rPr>
                <w:rFonts w:ascii="Times New Roman" w:hAnsi="Times New Roman"/>
                <w:sz w:val="24"/>
                <w:szCs w:val="24"/>
              </w:rPr>
              <w:t>4.1</w:t>
            </w:r>
            <w:r w:rsidR="00C42967" w:rsidRPr="00024268">
              <w:fldChar w:fldCharType="end"/>
            </w:r>
            <w:r w:rsidRPr="00024268">
              <w:rPr>
                <w:rFonts w:ascii="Times New Roman" w:hAnsi="Times New Roman"/>
                <w:sz w:val="24"/>
                <w:szCs w:val="24"/>
              </w:rPr>
              <w:t xml:space="preserve">, </w:t>
            </w:r>
            <w:hyperlink w:anchor="_Письмо_о_подаче" w:history="1">
              <w:r w:rsidRPr="00024268">
                <w:rPr>
                  <w:rStyle w:val="afb"/>
                  <w:rFonts w:ascii="Times New Roman" w:hAnsi="Times New Roman"/>
                  <w:sz w:val="24"/>
                  <w:szCs w:val="24"/>
                </w:rPr>
                <w:t>Форма 1</w:t>
              </w:r>
            </w:hyperlink>
            <w:r w:rsidRPr="00024268">
              <w:rPr>
                <w:rFonts w:ascii="Times New Roman" w:hAnsi="Times New Roman"/>
                <w:sz w:val="24"/>
                <w:szCs w:val="24"/>
              </w:rPr>
              <w:t>) подтверждение:</w:t>
            </w:r>
          </w:p>
          <w:p w14:paraId="3E49E57D" w14:textId="77777777" w:rsidR="00496C98" w:rsidRPr="00024268" w:rsidRDefault="002A455E">
            <w:pPr>
              <w:numPr>
                <w:ilvl w:val="0"/>
                <w:numId w:val="21"/>
              </w:numPr>
              <w:tabs>
                <w:tab w:val="left" w:pos="353"/>
              </w:tabs>
              <w:ind w:left="353" w:right="153" w:hanging="353"/>
              <w:jc w:val="both"/>
              <w:rPr>
                <w:bCs/>
              </w:rPr>
            </w:pPr>
            <w:r w:rsidRPr="00024268">
              <w:t>о </w:t>
            </w:r>
            <w:proofErr w:type="spellStart"/>
            <w:r w:rsidRPr="00024268">
              <w:t>ненахождении</w:t>
            </w:r>
            <w:proofErr w:type="spellEnd"/>
            <w:r w:rsidRPr="00024268">
              <w:t xml:space="preserve"> участника закупки в процессе ликвидации (для юридического лица);</w:t>
            </w:r>
          </w:p>
          <w:p w14:paraId="33F5B349" w14:textId="77777777" w:rsidR="00496C98" w:rsidRPr="00024268" w:rsidRDefault="002A455E">
            <w:pPr>
              <w:numPr>
                <w:ilvl w:val="0"/>
                <w:numId w:val="21"/>
              </w:numPr>
              <w:tabs>
                <w:tab w:val="left" w:pos="353"/>
              </w:tabs>
              <w:ind w:left="353" w:right="153" w:hanging="353"/>
              <w:jc w:val="both"/>
              <w:rPr>
                <w:bCs/>
              </w:rPr>
            </w:pPr>
            <w:r w:rsidRPr="00024268">
              <w:t>об отсутствии в отношении участника закупки решения арбитражного суда о признании его несостоятельным (банкротом);</w:t>
            </w:r>
          </w:p>
          <w:p w14:paraId="73EBBBA0" w14:textId="77777777" w:rsidR="00496C98" w:rsidRPr="00024268" w:rsidRDefault="002A455E">
            <w:pPr>
              <w:numPr>
                <w:ilvl w:val="0"/>
                <w:numId w:val="21"/>
              </w:numPr>
              <w:tabs>
                <w:tab w:val="left" w:pos="353"/>
              </w:tabs>
              <w:ind w:left="353" w:right="153" w:hanging="353"/>
              <w:jc w:val="both"/>
              <w:rPr>
                <w:bCs/>
              </w:rPr>
            </w:pPr>
            <w:r w:rsidRPr="00024268">
              <w:t>об отсутствии ареста имущества участника закупки, наложенного по решению суда, административного органа;</w:t>
            </w:r>
          </w:p>
          <w:p w14:paraId="3589ED99" w14:textId="77777777" w:rsidR="00496C98" w:rsidRPr="00024268" w:rsidRDefault="002A455E">
            <w:pPr>
              <w:numPr>
                <w:ilvl w:val="0"/>
                <w:numId w:val="21"/>
              </w:numPr>
              <w:tabs>
                <w:tab w:val="left" w:pos="353"/>
              </w:tabs>
              <w:ind w:left="353" w:right="153" w:hanging="353"/>
              <w:jc w:val="both"/>
              <w:rPr>
                <w:bCs/>
              </w:rPr>
            </w:pPr>
            <w:r w:rsidRPr="00024268">
              <w:t xml:space="preserve">о </w:t>
            </w:r>
            <w:proofErr w:type="spellStart"/>
            <w:r w:rsidRPr="00024268">
              <w:t>неприостановлении</w:t>
            </w:r>
            <w:proofErr w:type="spellEnd"/>
            <w:r w:rsidRPr="00024268">
              <w:t xml:space="preserve"> деятельности участника закупки.</w:t>
            </w:r>
          </w:p>
        </w:tc>
      </w:tr>
      <w:tr w:rsidR="00496C98" w:rsidRPr="00024268" w14:paraId="3F426D4F" w14:textId="77777777">
        <w:trPr>
          <w:trHeight w:val="440"/>
        </w:trPr>
        <w:tc>
          <w:tcPr>
            <w:tcW w:w="633" w:type="dxa"/>
          </w:tcPr>
          <w:p w14:paraId="77B95797" w14:textId="77777777" w:rsidR="00496C98" w:rsidRPr="00024268" w:rsidRDefault="00496C98">
            <w:pPr>
              <w:pStyle w:val="afff"/>
              <w:numPr>
                <w:ilvl w:val="0"/>
                <w:numId w:val="25"/>
              </w:numPr>
              <w:tabs>
                <w:tab w:val="left" w:pos="426"/>
              </w:tabs>
              <w:spacing w:after="0" w:line="240" w:lineRule="auto"/>
              <w:ind w:left="0" w:firstLine="0"/>
              <w:rPr>
                <w:rFonts w:ascii="Times New Roman" w:hAnsi="Times New Roman"/>
                <w:sz w:val="24"/>
                <w:szCs w:val="24"/>
              </w:rPr>
            </w:pPr>
            <w:bookmarkStart w:id="48" w:name="_Ref405791537"/>
          </w:p>
        </w:tc>
        <w:bookmarkEnd w:id="48"/>
        <w:tc>
          <w:tcPr>
            <w:tcW w:w="6805" w:type="dxa"/>
          </w:tcPr>
          <w:p w14:paraId="1C6245CD" w14:textId="77777777" w:rsidR="00496C98" w:rsidRPr="00024268" w:rsidRDefault="002A455E">
            <w:pPr>
              <w:ind w:right="153"/>
              <w:jc w:val="both"/>
            </w:pPr>
            <w:r w:rsidRPr="00024268">
              <w:t>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деятельность, которой приостановлена;</w:t>
            </w:r>
          </w:p>
        </w:tc>
        <w:tc>
          <w:tcPr>
            <w:tcW w:w="7937" w:type="dxa"/>
            <w:vMerge/>
          </w:tcPr>
          <w:p w14:paraId="011C8C63" w14:textId="77777777" w:rsidR="00496C98" w:rsidRPr="00024268" w:rsidRDefault="00496C98">
            <w:pPr>
              <w:pStyle w:val="afff"/>
              <w:tabs>
                <w:tab w:val="left" w:pos="300"/>
              </w:tabs>
              <w:spacing w:line="240" w:lineRule="auto"/>
              <w:ind w:left="0" w:right="153"/>
              <w:rPr>
                <w:rFonts w:ascii="Times New Roman" w:hAnsi="Times New Roman"/>
                <w:sz w:val="24"/>
                <w:szCs w:val="24"/>
              </w:rPr>
            </w:pPr>
          </w:p>
        </w:tc>
      </w:tr>
      <w:tr w:rsidR="00496C98" w:rsidRPr="00024268" w14:paraId="059443CE" w14:textId="77777777">
        <w:trPr>
          <w:trHeight w:val="440"/>
        </w:trPr>
        <w:tc>
          <w:tcPr>
            <w:tcW w:w="633" w:type="dxa"/>
          </w:tcPr>
          <w:p w14:paraId="72684424" w14:textId="77777777" w:rsidR="00496C98" w:rsidRPr="00024268" w:rsidRDefault="00496C98">
            <w:pPr>
              <w:pStyle w:val="afff"/>
              <w:numPr>
                <w:ilvl w:val="0"/>
                <w:numId w:val="25"/>
              </w:numPr>
              <w:tabs>
                <w:tab w:val="left" w:pos="426"/>
              </w:tabs>
              <w:spacing w:after="0" w:line="240" w:lineRule="auto"/>
              <w:ind w:left="0" w:firstLine="0"/>
              <w:rPr>
                <w:rFonts w:ascii="Times New Roman" w:hAnsi="Times New Roman"/>
                <w:sz w:val="24"/>
                <w:szCs w:val="24"/>
              </w:rPr>
            </w:pPr>
          </w:p>
        </w:tc>
        <w:tc>
          <w:tcPr>
            <w:tcW w:w="6805" w:type="dxa"/>
          </w:tcPr>
          <w:p w14:paraId="250B1995" w14:textId="77777777" w:rsidR="00496C98" w:rsidRPr="00024268" w:rsidRDefault="002A455E">
            <w:pPr>
              <w:widowControl w:val="0"/>
              <w:spacing w:after="120"/>
              <w:ind w:right="153"/>
              <w:jc w:val="both"/>
              <w:rPr>
                <w:b/>
              </w:rPr>
            </w:pPr>
            <w:r w:rsidRPr="00024268">
              <w:rPr>
                <w:b/>
              </w:rPr>
              <w:t>отсутствие недоимки</w:t>
            </w:r>
            <w:r w:rsidRPr="00024268">
              <w:t xml:space="preserve"> </w:t>
            </w:r>
            <w:r w:rsidRPr="00024268">
              <w:rPr>
                <w:b/>
              </w:rPr>
              <w:t>по налогам, сборам задолженности по иным обязательным платежам в бюджеты бюджетной системы РФ:</w:t>
            </w:r>
          </w:p>
          <w:p w14:paraId="35E13063" w14:textId="77777777" w:rsidR="00496C98" w:rsidRPr="00024268" w:rsidRDefault="002A455E">
            <w:pPr>
              <w:ind w:right="153"/>
              <w:jc w:val="both"/>
            </w:pPr>
            <w:r w:rsidRPr="00024268">
              <w:rPr>
                <w:b/>
                <w:i/>
              </w:rPr>
              <w:t>для российских участников</w:t>
            </w:r>
            <w:r w:rsidRPr="00024268">
              <w:t xml:space="preserve"> –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или если участником закупки в установленном порядке подано заявление об обжаловании указанных недоимки, задолженности и решение по такому заявлению на дату рассмотрения заявок не принято.</w:t>
            </w:r>
          </w:p>
        </w:tc>
        <w:tc>
          <w:tcPr>
            <w:tcW w:w="7937" w:type="dxa"/>
          </w:tcPr>
          <w:p w14:paraId="1B0A15D7" w14:textId="77777777" w:rsidR="00496C98" w:rsidRPr="00024268" w:rsidRDefault="002A455E">
            <w:pPr>
              <w:pStyle w:val="afff"/>
              <w:numPr>
                <w:ilvl w:val="0"/>
                <w:numId w:val="24"/>
              </w:numPr>
              <w:tabs>
                <w:tab w:val="left" w:pos="300"/>
              </w:tabs>
              <w:spacing w:after="0" w:line="240" w:lineRule="auto"/>
              <w:ind w:left="0" w:right="153" w:firstLine="0"/>
              <w:jc w:val="both"/>
              <w:rPr>
                <w:rFonts w:ascii="Times New Roman" w:hAnsi="Times New Roman"/>
                <w:sz w:val="24"/>
                <w:szCs w:val="24"/>
              </w:rPr>
            </w:pPr>
            <w:r w:rsidRPr="00024268">
              <w:rPr>
                <w:rFonts w:ascii="Times New Roman" w:hAnsi="Times New Roman"/>
                <w:sz w:val="24"/>
                <w:szCs w:val="24"/>
              </w:rPr>
              <w:t xml:space="preserve">заполненное участником закупки по форме «Заявка на участие в закупке» закупочной </w:t>
            </w:r>
            <w:r w:rsidRPr="00024268">
              <w:rPr>
                <w:rFonts w:ascii="Times New Roman" w:hAnsi="Times New Roman"/>
                <w:bCs/>
                <w:sz w:val="24"/>
                <w:szCs w:val="24"/>
              </w:rPr>
              <w:t xml:space="preserve">документации </w:t>
            </w:r>
            <w:r w:rsidRPr="00024268">
              <w:rPr>
                <w:rFonts w:ascii="Times New Roman" w:hAnsi="Times New Roman"/>
                <w:sz w:val="24"/>
                <w:szCs w:val="24"/>
              </w:rPr>
              <w:t>(подраздел</w:t>
            </w:r>
            <w:r w:rsidRPr="00024268">
              <w:rPr>
                <w:rFonts w:ascii="Times New Roman" w:hAnsi="Times New Roman"/>
                <w:sz w:val="24"/>
                <w:szCs w:val="24"/>
                <w:lang w:val="en-US"/>
              </w:rPr>
              <w:t> </w:t>
            </w:r>
            <w:r w:rsidR="00C42967" w:rsidRPr="00024268">
              <w:fldChar w:fldCharType="begin"/>
            </w:r>
            <w:r w:rsidR="00C42967" w:rsidRPr="00024268">
              <w:instrText xml:space="preserve"> REF _Ref401131967 \r \h  \* MERGEFORMAT </w:instrText>
            </w:r>
            <w:r w:rsidR="00C42967" w:rsidRPr="00024268">
              <w:fldChar w:fldCharType="separate"/>
            </w:r>
            <w:r w:rsidRPr="00024268">
              <w:rPr>
                <w:rFonts w:ascii="Times New Roman" w:hAnsi="Times New Roman"/>
                <w:sz w:val="24"/>
                <w:szCs w:val="24"/>
              </w:rPr>
              <w:t>4.1</w:t>
            </w:r>
            <w:r w:rsidR="00C42967" w:rsidRPr="00024268">
              <w:fldChar w:fldCharType="end"/>
            </w:r>
            <w:r w:rsidRPr="00024268">
              <w:rPr>
                <w:rFonts w:ascii="Times New Roman" w:hAnsi="Times New Roman"/>
                <w:sz w:val="24"/>
                <w:szCs w:val="24"/>
              </w:rPr>
              <w:t xml:space="preserve">, </w:t>
            </w:r>
            <w:hyperlink w:anchor="_Письмо_о_подаче" w:history="1">
              <w:r w:rsidRPr="00024268">
                <w:rPr>
                  <w:rStyle w:val="afb"/>
                  <w:rFonts w:ascii="Times New Roman" w:hAnsi="Times New Roman"/>
                  <w:sz w:val="24"/>
                  <w:szCs w:val="24"/>
                </w:rPr>
                <w:t>Форма 1</w:t>
              </w:r>
            </w:hyperlink>
            <w:r w:rsidRPr="00024268">
              <w:rPr>
                <w:rFonts w:ascii="Times New Roman" w:hAnsi="Times New Roman"/>
                <w:sz w:val="24"/>
                <w:szCs w:val="24"/>
              </w:rPr>
              <w:t>) подтверждение:</w:t>
            </w:r>
          </w:p>
          <w:p w14:paraId="6CF4A4B5" w14:textId="77777777" w:rsidR="00496C98" w:rsidRPr="00024268" w:rsidRDefault="002A455E">
            <w:pPr>
              <w:ind w:right="153"/>
              <w:jc w:val="both"/>
            </w:pPr>
            <w:r w:rsidRPr="00024268">
              <w:t xml:space="preserve"> - отсутствия недоимки по налогам, сборам, задолженности по иным обязательным платежам в бюджеты бюджетной системы РФ.</w:t>
            </w:r>
          </w:p>
          <w:p w14:paraId="005F9829" w14:textId="77777777" w:rsidR="00496C98" w:rsidRPr="00024268" w:rsidRDefault="002A455E">
            <w:pPr>
              <w:ind w:right="153"/>
              <w:jc w:val="both"/>
            </w:pPr>
            <w:r w:rsidRPr="00024268">
              <w:t>(за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6E5D1FA7" w14:textId="77777777" w:rsidR="00496C98" w:rsidRPr="00024268" w:rsidRDefault="002A455E">
            <w:pPr>
              <w:ind w:right="153"/>
              <w:jc w:val="both"/>
            </w:pPr>
            <w:r w:rsidRPr="00024268">
              <w:t>- сведения об обжаловании указанных недоимки, задолженности, если участником закупки в установленном порядке подано заявление и решение по такому заявлению на дату рассмотрения заявок не принято.</w:t>
            </w:r>
          </w:p>
        </w:tc>
      </w:tr>
      <w:tr w:rsidR="00496C98" w:rsidRPr="00024268" w14:paraId="52BC77E1" w14:textId="77777777">
        <w:trPr>
          <w:trHeight w:val="440"/>
        </w:trPr>
        <w:tc>
          <w:tcPr>
            <w:tcW w:w="633" w:type="dxa"/>
          </w:tcPr>
          <w:p w14:paraId="23F9FA8C" w14:textId="77777777" w:rsidR="00496C98" w:rsidRPr="00024268" w:rsidRDefault="00496C98">
            <w:pPr>
              <w:pStyle w:val="afff"/>
              <w:numPr>
                <w:ilvl w:val="0"/>
                <w:numId w:val="25"/>
              </w:numPr>
              <w:tabs>
                <w:tab w:val="left" w:pos="426"/>
              </w:tabs>
              <w:spacing w:after="0" w:line="240" w:lineRule="auto"/>
              <w:ind w:left="0" w:firstLine="0"/>
              <w:rPr>
                <w:rFonts w:ascii="Times New Roman" w:hAnsi="Times New Roman"/>
                <w:sz w:val="24"/>
                <w:szCs w:val="24"/>
              </w:rPr>
            </w:pPr>
            <w:bookmarkStart w:id="49" w:name="_Ref407691222"/>
          </w:p>
        </w:tc>
        <w:bookmarkEnd w:id="49"/>
        <w:tc>
          <w:tcPr>
            <w:tcW w:w="6805" w:type="dxa"/>
          </w:tcPr>
          <w:p w14:paraId="480D95FD" w14:textId="77777777" w:rsidR="00496C98" w:rsidRPr="00024268" w:rsidRDefault="002A455E">
            <w:pPr>
              <w:ind w:right="153"/>
              <w:jc w:val="both"/>
              <w:rPr>
                <w:b/>
              </w:rPr>
            </w:pPr>
            <w:r w:rsidRPr="00024268">
              <w:rPr>
                <w:b/>
              </w:rPr>
              <w:t>соответствовать требованиям, установленным на основании поручений Правительства РФ:</w:t>
            </w:r>
          </w:p>
          <w:p w14:paraId="4C3FEF8A" w14:textId="77777777" w:rsidR="00496C98" w:rsidRPr="00024268" w:rsidRDefault="002A455E">
            <w:pPr>
              <w:ind w:right="153"/>
              <w:jc w:val="both"/>
            </w:pPr>
            <w:r w:rsidRPr="00024268">
              <w:t>должен раскрыть информацию в отношении всей цепочки собственников, включая бенефициаров (в том числе конечных) в отношении участника закупки.</w:t>
            </w:r>
          </w:p>
        </w:tc>
        <w:tc>
          <w:tcPr>
            <w:tcW w:w="7937" w:type="dxa"/>
          </w:tcPr>
          <w:p w14:paraId="4BD558CC" w14:textId="77777777" w:rsidR="00496C98" w:rsidRPr="00024268" w:rsidRDefault="002A455E">
            <w:pPr>
              <w:pStyle w:val="afff"/>
              <w:numPr>
                <w:ilvl w:val="0"/>
                <w:numId w:val="24"/>
              </w:numPr>
              <w:tabs>
                <w:tab w:val="left" w:pos="300"/>
              </w:tabs>
              <w:spacing w:after="0" w:line="240" w:lineRule="auto"/>
              <w:ind w:left="0" w:right="153" w:firstLine="0"/>
              <w:jc w:val="both"/>
              <w:rPr>
                <w:rFonts w:ascii="Times New Roman" w:hAnsi="Times New Roman"/>
                <w:sz w:val="24"/>
                <w:szCs w:val="24"/>
              </w:rPr>
            </w:pPr>
            <w:r w:rsidRPr="00024268">
              <w:rPr>
                <w:rFonts w:ascii="Times New Roman" w:hAnsi="Times New Roman"/>
                <w:sz w:val="24"/>
                <w:szCs w:val="24"/>
              </w:rPr>
              <w:t xml:space="preserve">заполненное участником закупки по форме «Заявка на участие в закупке» закупочной </w:t>
            </w:r>
            <w:r w:rsidRPr="00024268">
              <w:rPr>
                <w:rFonts w:ascii="Times New Roman" w:hAnsi="Times New Roman"/>
                <w:bCs/>
                <w:sz w:val="24"/>
                <w:szCs w:val="24"/>
              </w:rPr>
              <w:t xml:space="preserve">документации </w:t>
            </w:r>
            <w:r w:rsidRPr="00024268">
              <w:rPr>
                <w:rFonts w:ascii="Times New Roman" w:hAnsi="Times New Roman"/>
                <w:sz w:val="24"/>
                <w:szCs w:val="24"/>
              </w:rPr>
              <w:t>(подраздел</w:t>
            </w:r>
            <w:r w:rsidRPr="00024268">
              <w:rPr>
                <w:rFonts w:ascii="Times New Roman" w:hAnsi="Times New Roman"/>
                <w:sz w:val="24"/>
                <w:szCs w:val="24"/>
                <w:lang w:val="en-US"/>
              </w:rPr>
              <w:t> </w:t>
            </w:r>
            <w:r w:rsidR="00C42967" w:rsidRPr="00024268">
              <w:fldChar w:fldCharType="begin"/>
            </w:r>
            <w:r w:rsidR="00C42967" w:rsidRPr="00024268">
              <w:instrText xml:space="preserve"> REF _Ref401131967 \r \h  \* MERGEFORMAT </w:instrText>
            </w:r>
            <w:r w:rsidR="00C42967" w:rsidRPr="00024268">
              <w:fldChar w:fldCharType="separate"/>
            </w:r>
            <w:r w:rsidRPr="00024268">
              <w:rPr>
                <w:rFonts w:ascii="Times New Roman" w:hAnsi="Times New Roman"/>
                <w:sz w:val="24"/>
                <w:szCs w:val="24"/>
              </w:rPr>
              <w:t>4.1</w:t>
            </w:r>
            <w:r w:rsidR="00C42967" w:rsidRPr="00024268">
              <w:fldChar w:fldCharType="end"/>
            </w:r>
            <w:r w:rsidRPr="00024268">
              <w:rPr>
                <w:rFonts w:ascii="Times New Roman" w:hAnsi="Times New Roman"/>
                <w:sz w:val="24"/>
                <w:szCs w:val="24"/>
              </w:rPr>
              <w:t xml:space="preserve">, </w:t>
            </w:r>
            <w:hyperlink w:anchor="_Письмо_о_подаче" w:history="1">
              <w:r w:rsidRPr="00024268">
                <w:rPr>
                  <w:rStyle w:val="afb"/>
                  <w:rFonts w:ascii="Times New Roman" w:hAnsi="Times New Roman"/>
                  <w:sz w:val="24"/>
                  <w:szCs w:val="24"/>
                </w:rPr>
                <w:t>Форма 1</w:t>
              </w:r>
            </w:hyperlink>
            <w:r w:rsidRPr="00024268">
              <w:rPr>
                <w:rFonts w:ascii="Times New Roman" w:hAnsi="Times New Roman"/>
                <w:sz w:val="24"/>
                <w:szCs w:val="24"/>
              </w:rPr>
              <w:t xml:space="preserve">) обязательство в случае заключения с ним договора представить до момента заключения договора сведения о цепочке собственников, включая бенефициаров (в том числе конечных) по форме и в соответствии с инструкциями, приведенными в закупочной документации </w:t>
            </w:r>
            <w:r w:rsidRPr="00024268">
              <w:rPr>
                <w:rFonts w:ascii="Times New Roman" w:hAnsi="Times New Roman"/>
                <w:bCs/>
                <w:sz w:val="24"/>
                <w:szCs w:val="24"/>
              </w:rPr>
              <w:t>(подраздел</w:t>
            </w:r>
            <w:r w:rsidRPr="00024268">
              <w:rPr>
                <w:rFonts w:ascii="Times New Roman" w:hAnsi="Times New Roman"/>
                <w:bCs/>
                <w:sz w:val="24"/>
                <w:szCs w:val="24"/>
                <w:lang w:val="en-US"/>
              </w:rPr>
              <w:t> </w:t>
            </w:r>
            <w:r w:rsidR="00C42967" w:rsidRPr="00024268">
              <w:fldChar w:fldCharType="begin"/>
            </w:r>
            <w:r w:rsidR="00C42967" w:rsidRPr="00024268">
              <w:instrText xml:space="preserve"> REF _Ref401131967 \r \h  \* MERGEFORMAT </w:instrText>
            </w:r>
            <w:r w:rsidR="00C42967" w:rsidRPr="00024268">
              <w:fldChar w:fldCharType="separate"/>
            </w:r>
            <w:r w:rsidRPr="00024268">
              <w:rPr>
                <w:rFonts w:ascii="Times New Roman" w:hAnsi="Times New Roman"/>
                <w:bCs/>
                <w:sz w:val="24"/>
                <w:szCs w:val="24"/>
              </w:rPr>
              <w:t>4.1</w:t>
            </w:r>
            <w:r w:rsidR="00C42967" w:rsidRPr="00024268">
              <w:fldChar w:fldCharType="end"/>
            </w:r>
            <w:r w:rsidRPr="00024268">
              <w:rPr>
                <w:rFonts w:ascii="Times New Roman" w:hAnsi="Times New Roman"/>
                <w:bCs/>
                <w:sz w:val="24"/>
                <w:szCs w:val="24"/>
              </w:rPr>
              <w:t xml:space="preserve">, </w:t>
            </w:r>
            <w:hyperlink w:anchor="_СВЕДЕНИЯ_О_ПРИНАДЛЕЖНОСТИ" w:history="1">
              <w:r w:rsidRPr="00024268">
                <w:rPr>
                  <w:rStyle w:val="afb"/>
                  <w:rFonts w:ascii="Times New Roman" w:hAnsi="Times New Roman"/>
                  <w:bCs/>
                  <w:sz w:val="24"/>
                  <w:szCs w:val="24"/>
                </w:rPr>
                <w:t>Форма 1.2</w:t>
              </w:r>
            </w:hyperlink>
            <w:r w:rsidRPr="00024268">
              <w:rPr>
                <w:rFonts w:ascii="Times New Roman" w:hAnsi="Times New Roman"/>
                <w:bCs/>
                <w:sz w:val="24"/>
                <w:szCs w:val="24"/>
              </w:rPr>
              <w:t>)</w:t>
            </w:r>
            <w:r w:rsidRPr="00024268">
              <w:rPr>
                <w:rFonts w:ascii="Times New Roman" w:hAnsi="Times New Roman"/>
                <w:sz w:val="24"/>
                <w:szCs w:val="24"/>
              </w:rPr>
              <w:t xml:space="preserve"> и документы, подтверждающие данные сведения.</w:t>
            </w:r>
            <w:r w:rsidRPr="00024268">
              <w:rPr>
                <w:rFonts w:ascii="Times New Roman" w:hAnsi="Times New Roman"/>
                <w:bCs/>
                <w:sz w:val="24"/>
                <w:szCs w:val="24"/>
              </w:rPr>
              <w:t xml:space="preserve"> </w:t>
            </w:r>
          </w:p>
        </w:tc>
      </w:tr>
      <w:tr w:rsidR="00496C98" w:rsidRPr="00024268" w14:paraId="7A30368E" w14:textId="77777777">
        <w:trPr>
          <w:trHeight w:val="70"/>
        </w:trPr>
        <w:tc>
          <w:tcPr>
            <w:tcW w:w="633" w:type="dxa"/>
          </w:tcPr>
          <w:p w14:paraId="463CE410" w14:textId="77777777" w:rsidR="00496C98" w:rsidRPr="00024268" w:rsidRDefault="00496C98">
            <w:pPr>
              <w:pStyle w:val="afff"/>
              <w:numPr>
                <w:ilvl w:val="0"/>
                <w:numId w:val="25"/>
              </w:numPr>
              <w:tabs>
                <w:tab w:val="left" w:pos="426"/>
              </w:tabs>
              <w:spacing w:after="0" w:line="240" w:lineRule="auto"/>
              <w:ind w:left="0" w:firstLine="0"/>
              <w:rPr>
                <w:rFonts w:ascii="Times New Roman" w:hAnsi="Times New Roman"/>
                <w:sz w:val="24"/>
                <w:szCs w:val="24"/>
              </w:rPr>
            </w:pPr>
            <w:bookmarkStart w:id="50" w:name="_Ref405792235"/>
          </w:p>
        </w:tc>
        <w:bookmarkEnd w:id="50"/>
        <w:tc>
          <w:tcPr>
            <w:tcW w:w="6805" w:type="dxa"/>
          </w:tcPr>
          <w:p w14:paraId="29060AE3" w14:textId="77777777" w:rsidR="00496C98" w:rsidRPr="00024268" w:rsidRDefault="002A455E">
            <w:pPr>
              <w:tabs>
                <w:tab w:val="left" w:pos="778"/>
              </w:tabs>
              <w:ind w:right="153"/>
              <w:jc w:val="both"/>
            </w:pPr>
            <w:r w:rsidRPr="00024268">
              <w:t>отсутствие сведений об участнике закупки в следующих реестрах недобросовестных поставщиков:</w:t>
            </w:r>
          </w:p>
          <w:p w14:paraId="67DC6E78" w14:textId="77777777" w:rsidR="00496C98" w:rsidRPr="00024268" w:rsidRDefault="002A455E">
            <w:pPr>
              <w:numPr>
                <w:ilvl w:val="0"/>
                <w:numId w:val="22"/>
              </w:numPr>
              <w:tabs>
                <w:tab w:val="left" w:pos="1094"/>
              </w:tabs>
              <w:ind w:left="0" w:right="153" w:firstLine="669"/>
              <w:jc w:val="both"/>
            </w:pPr>
            <w:r w:rsidRPr="00024268">
              <w:t>в реестре, ведущемся в соответствии с положениями Федерального закона от 18 июля 2011 года № 223-ФЗ «О закупках товаров, работ, услуг отдельными видами юридических лиц»;</w:t>
            </w:r>
          </w:p>
          <w:p w14:paraId="0E86E0CA" w14:textId="77777777" w:rsidR="00496C98" w:rsidRPr="00024268" w:rsidRDefault="002A455E">
            <w:pPr>
              <w:numPr>
                <w:ilvl w:val="0"/>
                <w:numId w:val="22"/>
              </w:numPr>
              <w:tabs>
                <w:tab w:val="left" w:pos="1094"/>
              </w:tabs>
              <w:ind w:left="0" w:right="153" w:firstLine="669"/>
              <w:jc w:val="both"/>
            </w:pPr>
            <w:r w:rsidRPr="00024268">
              <w:t>в реестре, ведущемся в соответствии с положениями законодательства РФ о размещении государственных и муниципальных заказов;</w:t>
            </w:r>
          </w:p>
          <w:p w14:paraId="676A6E23" w14:textId="77777777" w:rsidR="00496C98" w:rsidRPr="00024268" w:rsidRDefault="002A455E">
            <w:pPr>
              <w:numPr>
                <w:ilvl w:val="0"/>
                <w:numId w:val="22"/>
              </w:numPr>
              <w:tabs>
                <w:tab w:val="left" w:pos="1094"/>
              </w:tabs>
              <w:ind w:left="0" w:right="153" w:firstLine="669"/>
              <w:jc w:val="both"/>
            </w:pPr>
            <w:r w:rsidRPr="00024268">
              <w:t xml:space="preserve">в реестре недобросовестных поставщиков </w:t>
            </w:r>
            <w:proofErr w:type="spellStart"/>
            <w:r w:rsidRPr="00024268">
              <w:t>Госкорпорации</w:t>
            </w:r>
            <w:proofErr w:type="spellEnd"/>
            <w:r w:rsidRPr="00024268">
              <w:t xml:space="preserve"> «</w:t>
            </w:r>
            <w:proofErr w:type="spellStart"/>
            <w:r w:rsidRPr="00024268">
              <w:t>Росатом</w:t>
            </w:r>
            <w:proofErr w:type="spellEnd"/>
            <w:r w:rsidRPr="00024268">
              <w:t xml:space="preserve">» и организаций </w:t>
            </w:r>
            <w:proofErr w:type="spellStart"/>
            <w:r w:rsidRPr="00024268">
              <w:t>Госкорпорации</w:t>
            </w:r>
            <w:proofErr w:type="spellEnd"/>
            <w:r w:rsidRPr="00024268">
              <w:t xml:space="preserve"> «</w:t>
            </w:r>
            <w:proofErr w:type="spellStart"/>
            <w:r w:rsidRPr="00024268">
              <w:t>Росатом</w:t>
            </w:r>
            <w:proofErr w:type="spellEnd"/>
            <w:r w:rsidRPr="00024268">
              <w:t>».</w:t>
            </w:r>
          </w:p>
        </w:tc>
        <w:tc>
          <w:tcPr>
            <w:tcW w:w="7937" w:type="dxa"/>
            <w:tcBorders>
              <w:top w:val="single" w:sz="4" w:space="0" w:color="auto"/>
              <w:bottom w:val="single" w:sz="4" w:space="0" w:color="auto"/>
            </w:tcBorders>
          </w:tcPr>
          <w:p w14:paraId="79101CDD" w14:textId="77777777" w:rsidR="00496C98" w:rsidRPr="00024268" w:rsidRDefault="002A455E">
            <w:pPr>
              <w:jc w:val="both"/>
            </w:pPr>
            <w:r w:rsidRPr="00024268">
              <w:t>документы не предоставляются. Проверка на соответствие данному требованию осуществляется по данным реестрам организатором закупки (заказчиком) самостоятельно.</w:t>
            </w:r>
          </w:p>
        </w:tc>
      </w:tr>
    </w:tbl>
    <w:p w14:paraId="60EDE6B7" w14:textId="77777777" w:rsidR="00496C98" w:rsidRPr="00024268" w:rsidRDefault="00496C98">
      <w:pPr>
        <w:pStyle w:val="Times12"/>
        <w:tabs>
          <w:tab w:val="left" w:pos="0"/>
        </w:tabs>
        <w:rPr>
          <w:b/>
          <w:i/>
          <w:sz w:val="28"/>
          <w:szCs w:val="28"/>
        </w:rPr>
      </w:pPr>
    </w:p>
    <w:p w14:paraId="21B8DBE4" w14:textId="77777777" w:rsidR="00496C98" w:rsidRPr="00024268" w:rsidRDefault="002A455E">
      <w:pPr>
        <w:pStyle w:val="10"/>
        <w:numPr>
          <w:ilvl w:val="2"/>
          <w:numId w:val="17"/>
        </w:numPr>
        <w:tabs>
          <w:tab w:val="left" w:pos="1418"/>
          <w:tab w:val="left" w:pos="1843"/>
        </w:tabs>
        <w:spacing w:before="120" w:after="120"/>
        <w:ind w:left="0" w:firstLine="567"/>
        <w:jc w:val="both"/>
        <w:rPr>
          <w:sz w:val="28"/>
          <w:szCs w:val="28"/>
        </w:rPr>
      </w:pPr>
      <w:bookmarkStart w:id="51" w:name="_Toc121136653"/>
      <w:r w:rsidRPr="00024268">
        <w:rPr>
          <w:sz w:val="28"/>
          <w:szCs w:val="28"/>
        </w:rPr>
        <w:t>Требования к продукции</w:t>
      </w:r>
      <w:bookmarkEnd w:id="51"/>
    </w:p>
    <w:tbl>
      <w:tblPr>
        <w:tblW w:w="1545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6870"/>
        <w:gridCol w:w="8014"/>
      </w:tblGrid>
      <w:tr w:rsidR="00496C98" w:rsidRPr="00024268" w14:paraId="065B9BEA" w14:textId="77777777">
        <w:trPr>
          <w:trHeight w:val="440"/>
          <w:tblHeader/>
        </w:trPr>
        <w:tc>
          <w:tcPr>
            <w:tcW w:w="567" w:type="dxa"/>
            <w:vAlign w:val="center"/>
          </w:tcPr>
          <w:p w14:paraId="4BD87266" w14:textId="77777777" w:rsidR="00496C98" w:rsidRPr="00024268" w:rsidRDefault="002A455E">
            <w:pPr>
              <w:jc w:val="center"/>
            </w:pPr>
            <w:r w:rsidRPr="00024268">
              <w:t>№ п/п</w:t>
            </w:r>
          </w:p>
        </w:tc>
        <w:tc>
          <w:tcPr>
            <w:tcW w:w="6870" w:type="dxa"/>
            <w:vAlign w:val="center"/>
          </w:tcPr>
          <w:p w14:paraId="49A99237" w14:textId="77777777" w:rsidR="00496C98" w:rsidRPr="00024268" w:rsidRDefault="002A455E">
            <w:pPr>
              <w:ind w:right="153"/>
              <w:jc w:val="center"/>
              <w:rPr>
                <w:bCs/>
              </w:rPr>
            </w:pPr>
            <w:r w:rsidRPr="00024268">
              <w:t>Требования</w:t>
            </w:r>
          </w:p>
        </w:tc>
        <w:tc>
          <w:tcPr>
            <w:tcW w:w="8014" w:type="dxa"/>
            <w:vAlign w:val="center"/>
          </w:tcPr>
          <w:p w14:paraId="095B15AF" w14:textId="77777777" w:rsidR="00496C98" w:rsidRPr="00024268" w:rsidRDefault="002A455E">
            <w:pPr>
              <w:ind w:right="153"/>
              <w:jc w:val="center"/>
              <w:rPr>
                <w:bCs/>
              </w:rPr>
            </w:pPr>
            <w:r w:rsidRPr="00024268">
              <w:t>Документы, подтверждающие соответствие установленным требованиям</w:t>
            </w:r>
          </w:p>
        </w:tc>
      </w:tr>
      <w:tr w:rsidR="00496C98" w:rsidRPr="00024268" w14:paraId="7A1FAE1D" w14:textId="77777777">
        <w:trPr>
          <w:trHeight w:val="77"/>
        </w:trPr>
        <w:tc>
          <w:tcPr>
            <w:tcW w:w="567" w:type="dxa"/>
          </w:tcPr>
          <w:p w14:paraId="03792279" w14:textId="77777777" w:rsidR="00496C98" w:rsidRPr="00024268" w:rsidRDefault="00496C98">
            <w:pPr>
              <w:pStyle w:val="afff"/>
              <w:numPr>
                <w:ilvl w:val="0"/>
                <w:numId w:val="33"/>
              </w:numPr>
              <w:tabs>
                <w:tab w:val="left" w:pos="353"/>
              </w:tabs>
              <w:spacing w:after="0" w:line="240" w:lineRule="auto"/>
              <w:ind w:left="0" w:firstLine="7"/>
            </w:pPr>
          </w:p>
        </w:tc>
        <w:tc>
          <w:tcPr>
            <w:tcW w:w="6870" w:type="dxa"/>
          </w:tcPr>
          <w:p w14:paraId="592C33DA" w14:textId="77777777" w:rsidR="00496C98" w:rsidRPr="00024268" w:rsidRDefault="002A455E">
            <w:pPr>
              <w:jc w:val="both"/>
            </w:pPr>
            <w:r w:rsidRPr="00024268">
              <w:t>Продукция должна соответствовать требованиям, указанным в томе 2 «Техническая часть».</w:t>
            </w:r>
          </w:p>
          <w:p w14:paraId="0FCE1F5E" w14:textId="77777777" w:rsidR="00496C98" w:rsidRPr="00024268" w:rsidRDefault="00496C98" w:rsidP="008A3474">
            <w:pPr>
              <w:jc w:val="both"/>
              <w:rPr>
                <w:b/>
                <w:i/>
              </w:rPr>
            </w:pPr>
          </w:p>
        </w:tc>
        <w:tc>
          <w:tcPr>
            <w:tcW w:w="8014" w:type="dxa"/>
          </w:tcPr>
          <w:p w14:paraId="71962593" w14:textId="77777777" w:rsidR="00496C98" w:rsidRPr="00024268" w:rsidRDefault="002A455E">
            <w:pPr>
              <w:jc w:val="both"/>
              <w:rPr>
                <w:bCs/>
              </w:rPr>
            </w:pPr>
            <w:r w:rsidRPr="00024268">
              <w:t>Техническое предложение, подтверждающее выполнение каждого требования, предусмотренного технической частью закупочной документации (</w:t>
            </w:r>
            <w:r w:rsidRPr="00024268">
              <w:rPr>
                <w:bCs/>
              </w:rPr>
              <w:t>том 2</w:t>
            </w:r>
            <w:r w:rsidRPr="00024268">
              <w:t>), в соответствии с инструкциями, приведенными в закупочной документации (подраздел</w:t>
            </w:r>
            <w:r w:rsidRPr="00024268">
              <w:rPr>
                <w:lang w:val="en-US"/>
              </w:rPr>
              <w:t> </w:t>
            </w:r>
            <w:r w:rsidR="00C42967" w:rsidRPr="00024268">
              <w:fldChar w:fldCharType="begin"/>
            </w:r>
            <w:r w:rsidR="00C42967" w:rsidRPr="00024268">
              <w:instrText xml:space="preserve"> REF _Ref401131967 \r \h  \* MERGEFORMAT </w:instrText>
            </w:r>
            <w:r w:rsidR="00C42967" w:rsidRPr="00024268">
              <w:fldChar w:fldCharType="separate"/>
            </w:r>
            <w:r w:rsidRPr="00024268">
              <w:t>4.1</w:t>
            </w:r>
            <w:r w:rsidR="00C42967" w:rsidRPr="00024268">
              <w:fldChar w:fldCharType="end"/>
            </w:r>
            <w:r w:rsidRPr="00024268">
              <w:t xml:space="preserve">, </w:t>
            </w:r>
            <w:hyperlink w:anchor="_Техническое_предложение_(Форма" w:history="1">
              <w:r w:rsidRPr="00024268">
                <w:rPr>
                  <w:rStyle w:val="afb"/>
                </w:rPr>
                <w:t>Форма 2</w:t>
              </w:r>
            </w:hyperlink>
            <w:r w:rsidRPr="00024268">
              <w:t xml:space="preserve">), в том числе </w:t>
            </w:r>
            <w:r w:rsidRPr="00024268">
              <w:rPr>
                <w:bCs/>
              </w:rPr>
              <w:t xml:space="preserve">содержащее: </w:t>
            </w:r>
          </w:p>
          <w:p w14:paraId="282C5CBC" w14:textId="77777777" w:rsidR="00496C98" w:rsidRPr="00024268" w:rsidRDefault="002A455E">
            <w:pPr>
              <w:numPr>
                <w:ilvl w:val="0"/>
                <w:numId w:val="32"/>
              </w:numPr>
              <w:jc w:val="both"/>
            </w:pPr>
            <w:r w:rsidRPr="00024268">
              <w:t>описание участником в его заявке оказываемых услуг (в том числе состав услуг и последовательность их оказания, технология оказания услуг, сроки выполнения работ или услуг);</w:t>
            </w:r>
          </w:p>
          <w:p w14:paraId="48EE542A" w14:textId="77777777" w:rsidR="00496C98" w:rsidRPr="00024268" w:rsidRDefault="002A455E" w:rsidP="00FD7829">
            <w:pPr>
              <w:numPr>
                <w:ilvl w:val="0"/>
                <w:numId w:val="32"/>
              </w:numPr>
              <w:jc w:val="both"/>
            </w:pPr>
            <w:r w:rsidRPr="00024268">
              <w:t>указание объема услуг или порядка его определения.</w:t>
            </w:r>
          </w:p>
        </w:tc>
      </w:tr>
    </w:tbl>
    <w:p w14:paraId="2C678D17" w14:textId="77777777" w:rsidR="00496C98" w:rsidRPr="00024268" w:rsidRDefault="002A455E">
      <w:pPr>
        <w:pStyle w:val="10"/>
        <w:numPr>
          <w:ilvl w:val="1"/>
          <w:numId w:val="17"/>
        </w:numPr>
        <w:spacing w:before="120" w:after="120"/>
        <w:ind w:left="0" w:firstLine="567"/>
        <w:jc w:val="both"/>
        <w:rPr>
          <w:sz w:val="28"/>
          <w:szCs w:val="28"/>
        </w:rPr>
      </w:pPr>
      <w:bookmarkStart w:id="52" w:name="_Ref395172188"/>
      <w:bookmarkStart w:id="53" w:name="_Toc395190385"/>
      <w:bookmarkStart w:id="54" w:name="_Toc121136654"/>
      <w:r w:rsidRPr="00024268">
        <w:rPr>
          <w:sz w:val="28"/>
          <w:szCs w:val="28"/>
        </w:rPr>
        <w:lastRenderedPageBreak/>
        <w:t>СОСТАВ ЗАЯВКИ НА УЧАСТИЕ В ЗАКУПКЕ.</w:t>
      </w:r>
      <w:bookmarkEnd w:id="52"/>
      <w:bookmarkEnd w:id="53"/>
      <w:bookmarkEnd w:id="54"/>
    </w:p>
    <w:p w14:paraId="1B9C7D41" w14:textId="77777777" w:rsidR="00496C98" w:rsidRPr="00024268" w:rsidRDefault="002A455E">
      <w:pPr>
        <w:tabs>
          <w:tab w:val="left" w:pos="0"/>
          <w:tab w:val="left" w:pos="1140"/>
        </w:tabs>
        <w:overflowPunct w:val="0"/>
        <w:autoSpaceDE w:val="0"/>
        <w:autoSpaceDN w:val="0"/>
        <w:adjustRightInd w:val="0"/>
        <w:ind w:right="153" w:firstLine="709"/>
        <w:jc w:val="both"/>
      </w:pPr>
      <w:bookmarkStart w:id="55" w:name="_Ref353289180"/>
      <w:r w:rsidRPr="00024268">
        <w:rPr>
          <w:b/>
        </w:rPr>
        <w:t>Количество копий заявки на участие в закупке:</w:t>
      </w:r>
      <w:r w:rsidRPr="00024268">
        <w:t xml:space="preserve"> </w:t>
      </w:r>
    </w:p>
    <w:p w14:paraId="5D7DEE8B" w14:textId="77777777" w:rsidR="00496C98" w:rsidRPr="00024268" w:rsidRDefault="002A455E">
      <w:pPr>
        <w:tabs>
          <w:tab w:val="left" w:pos="0"/>
          <w:tab w:val="left" w:pos="1140"/>
        </w:tabs>
        <w:overflowPunct w:val="0"/>
        <w:autoSpaceDE w:val="0"/>
        <w:autoSpaceDN w:val="0"/>
        <w:adjustRightInd w:val="0"/>
        <w:ind w:left="669" w:right="153"/>
        <w:jc w:val="both"/>
      </w:pPr>
      <w:r w:rsidRPr="00024268">
        <w:t>бумажная форма: 1 оригинал.</w:t>
      </w:r>
    </w:p>
    <w:p w14:paraId="433532B9" w14:textId="77777777" w:rsidR="00496C98" w:rsidRPr="00024268" w:rsidRDefault="00496C98">
      <w:pPr>
        <w:tabs>
          <w:tab w:val="left" w:pos="0"/>
          <w:tab w:val="left" w:pos="1140"/>
        </w:tabs>
        <w:overflowPunct w:val="0"/>
        <w:autoSpaceDE w:val="0"/>
        <w:autoSpaceDN w:val="0"/>
        <w:adjustRightInd w:val="0"/>
        <w:ind w:left="669" w:right="153"/>
        <w:jc w:val="both"/>
      </w:pPr>
    </w:p>
    <w:p w14:paraId="6AE7B015" w14:textId="77777777" w:rsidR="00496C98" w:rsidRPr="00024268" w:rsidRDefault="002A455E">
      <w:pPr>
        <w:numPr>
          <w:ilvl w:val="0"/>
          <w:numId w:val="11"/>
        </w:numPr>
        <w:tabs>
          <w:tab w:val="left" w:pos="0"/>
          <w:tab w:val="left" w:pos="1140"/>
        </w:tabs>
        <w:overflowPunct w:val="0"/>
        <w:autoSpaceDE w:val="0"/>
        <w:autoSpaceDN w:val="0"/>
        <w:adjustRightInd w:val="0"/>
        <w:ind w:left="0" w:right="153" w:firstLine="669"/>
        <w:jc w:val="both"/>
        <w:rPr>
          <w:b/>
        </w:rPr>
      </w:pPr>
      <w:bookmarkStart w:id="56" w:name="_Ref350169525"/>
      <w:bookmarkEnd w:id="55"/>
      <w:r w:rsidRPr="00024268">
        <w:rPr>
          <w:b/>
        </w:rPr>
        <w:t>Документы, прикладываемые к заявке на участие в закупке, в форме электронных документов:</w:t>
      </w:r>
      <w:bookmarkEnd w:id="56"/>
    </w:p>
    <w:p w14:paraId="555AFD67" w14:textId="77777777" w:rsidR="00496C98" w:rsidRPr="00024268" w:rsidRDefault="002A455E">
      <w:pPr>
        <w:numPr>
          <w:ilvl w:val="0"/>
          <w:numId w:val="19"/>
        </w:numPr>
        <w:tabs>
          <w:tab w:val="left" w:pos="0"/>
          <w:tab w:val="left" w:pos="1140"/>
        </w:tabs>
        <w:overflowPunct w:val="0"/>
        <w:autoSpaceDE w:val="0"/>
        <w:autoSpaceDN w:val="0"/>
        <w:adjustRightInd w:val="0"/>
        <w:ind w:left="0" w:right="153" w:firstLine="709"/>
        <w:jc w:val="both"/>
      </w:pPr>
      <w:bookmarkStart w:id="57" w:name="_Ref396489623"/>
      <w:r w:rsidRPr="00024268">
        <w:t>заявка на участие в закупке по форме и в соответствии с инструкциями, приведенными в настоящей закупочной документации (подраздел </w:t>
      </w:r>
      <w:r w:rsidR="00C42967" w:rsidRPr="00024268">
        <w:fldChar w:fldCharType="begin"/>
      </w:r>
      <w:r w:rsidR="00C42967" w:rsidRPr="00024268">
        <w:instrText xml:space="preserve"> REF _Ref401131967 \r \h  \* MERGEFORMAT </w:instrText>
      </w:r>
      <w:r w:rsidR="00C42967" w:rsidRPr="00024268">
        <w:fldChar w:fldCharType="separate"/>
      </w:r>
      <w:r w:rsidRPr="00024268">
        <w:t>4.1</w:t>
      </w:r>
      <w:r w:rsidR="00C42967" w:rsidRPr="00024268">
        <w:fldChar w:fldCharType="end"/>
      </w:r>
      <w:r w:rsidRPr="00024268">
        <w:t xml:space="preserve">, </w:t>
      </w:r>
      <w:hyperlink w:anchor="_Письмо_о_подаче" w:history="1">
        <w:r w:rsidRPr="00024268">
          <w:rPr>
            <w:rStyle w:val="afb"/>
          </w:rPr>
          <w:t>Форма 1</w:t>
        </w:r>
      </w:hyperlink>
      <w:r w:rsidRPr="00024268">
        <w:t>);</w:t>
      </w:r>
      <w:bookmarkEnd w:id="57"/>
    </w:p>
    <w:p w14:paraId="06E53B12" w14:textId="0ED0C166" w:rsidR="00496C98" w:rsidRPr="00024268" w:rsidRDefault="002A455E">
      <w:pPr>
        <w:numPr>
          <w:ilvl w:val="0"/>
          <w:numId w:val="19"/>
        </w:numPr>
        <w:tabs>
          <w:tab w:val="left" w:pos="0"/>
          <w:tab w:val="left" w:pos="1140"/>
        </w:tabs>
        <w:overflowPunct w:val="0"/>
        <w:autoSpaceDE w:val="0"/>
        <w:autoSpaceDN w:val="0"/>
        <w:adjustRightInd w:val="0"/>
        <w:ind w:left="0" w:right="153" w:firstLine="709"/>
        <w:jc w:val="both"/>
      </w:pPr>
      <w:r w:rsidRPr="00024268">
        <w:t xml:space="preserve">Спецификация расчета стоимости услуг в соответствии с инструкциями, приведенными в настоящей документации по запросу </w:t>
      </w:r>
      <w:r w:rsidR="00A347BC">
        <w:t>котировок</w:t>
      </w:r>
      <w:r w:rsidRPr="00024268">
        <w:t xml:space="preserve"> (подраздел </w:t>
      </w:r>
      <w:r w:rsidR="00C42967" w:rsidRPr="00024268">
        <w:fldChar w:fldCharType="begin"/>
      </w:r>
      <w:r w:rsidR="00C42967" w:rsidRPr="00024268">
        <w:instrText xml:space="preserve"> REF _Ref401131967 \r \h  \* MERGEFORMAT </w:instrText>
      </w:r>
      <w:r w:rsidR="00C42967" w:rsidRPr="00024268">
        <w:fldChar w:fldCharType="separate"/>
      </w:r>
      <w:r w:rsidRPr="00024268">
        <w:t>4.1</w:t>
      </w:r>
      <w:r w:rsidR="00C42967" w:rsidRPr="00024268">
        <w:fldChar w:fldCharType="end"/>
      </w:r>
      <w:r w:rsidRPr="00024268">
        <w:t xml:space="preserve">, </w:t>
      </w:r>
      <w:hyperlink w:anchor="_СПЕЦИФИКАЦИЯ_РАСЧЕТА_СТОИМОСТИ" w:history="1">
        <w:r w:rsidRPr="00024268">
          <w:rPr>
            <w:rStyle w:val="afb"/>
          </w:rPr>
          <w:t>Форма 3</w:t>
        </w:r>
      </w:hyperlink>
      <w:r w:rsidRPr="00024268">
        <w:t xml:space="preserve">); </w:t>
      </w:r>
    </w:p>
    <w:p w14:paraId="2317CA9A" w14:textId="77777777" w:rsidR="00496C98" w:rsidRPr="00024268" w:rsidRDefault="002A455E">
      <w:pPr>
        <w:numPr>
          <w:ilvl w:val="0"/>
          <w:numId w:val="19"/>
        </w:numPr>
        <w:tabs>
          <w:tab w:val="left" w:pos="0"/>
          <w:tab w:val="left" w:pos="1140"/>
        </w:tabs>
        <w:overflowPunct w:val="0"/>
        <w:autoSpaceDE w:val="0"/>
        <w:autoSpaceDN w:val="0"/>
        <w:adjustRightInd w:val="0"/>
        <w:ind w:left="0" w:right="153" w:firstLine="709"/>
        <w:jc w:val="both"/>
      </w:pPr>
      <w:r w:rsidRPr="00024268">
        <w:t>документы, указанные в подразделе </w:t>
      </w:r>
      <w:r w:rsidR="00C42967" w:rsidRPr="00024268">
        <w:fldChar w:fldCharType="begin"/>
      </w:r>
      <w:r w:rsidR="00C42967" w:rsidRPr="00024268">
        <w:instrText xml:space="preserve"> REF _Ref394995094 \r \h  \* MERGEFORMAT </w:instrText>
      </w:r>
      <w:r w:rsidR="00C42967" w:rsidRPr="00024268">
        <w:fldChar w:fldCharType="separate"/>
      </w:r>
      <w:r w:rsidRPr="00024268">
        <w:t>2.1</w:t>
      </w:r>
      <w:r w:rsidR="00C42967" w:rsidRPr="00024268">
        <w:fldChar w:fldCharType="end"/>
      </w:r>
      <w:r w:rsidRPr="00024268">
        <w:t xml:space="preserve"> настоящей закупочной документации.</w:t>
      </w:r>
    </w:p>
    <w:p w14:paraId="1D8F4237" w14:textId="77777777" w:rsidR="00496C98" w:rsidRPr="00024268" w:rsidRDefault="00496C98">
      <w:pPr>
        <w:pStyle w:val="Times12"/>
        <w:ind w:firstLine="0"/>
        <w:rPr>
          <w:szCs w:val="24"/>
        </w:rPr>
      </w:pPr>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14:paraId="1BEBF87F" w14:textId="77777777" w:rsidR="00496C98" w:rsidRPr="00024268" w:rsidRDefault="00496C98">
      <w:pPr>
        <w:tabs>
          <w:tab w:val="left" w:pos="1134"/>
        </w:tabs>
        <w:ind w:left="142" w:firstLine="567"/>
        <w:contextualSpacing/>
        <w:jc w:val="both"/>
        <w:rPr>
          <w:sz w:val="28"/>
          <w:szCs w:val="28"/>
        </w:rPr>
        <w:sectPr w:rsidR="00496C98" w:rsidRPr="00024268">
          <w:headerReference w:type="default" r:id="rId18"/>
          <w:footerReference w:type="default" r:id="rId19"/>
          <w:pgSz w:w="16840" w:h="11907" w:orient="landscape" w:code="9"/>
          <w:pgMar w:top="851" w:right="1134" w:bottom="284" w:left="993" w:header="567" w:footer="342" w:gutter="0"/>
          <w:cols w:space="708"/>
          <w:docGrid w:linePitch="360"/>
        </w:sectPr>
      </w:pPr>
    </w:p>
    <w:p w14:paraId="46A8E2AC" w14:textId="77777777" w:rsidR="00496C98" w:rsidRPr="00024268" w:rsidRDefault="002A455E">
      <w:pPr>
        <w:pStyle w:val="10"/>
        <w:numPr>
          <w:ilvl w:val="0"/>
          <w:numId w:val="17"/>
        </w:numPr>
        <w:tabs>
          <w:tab w:val="left" w:pos="426"/>
        </w:tabs>
        <w:ind w:left="0" w:firstLine="0"/>
        <w:jc w:val="both"/>
        <w:rPr>
          <w:sz w:val="28"/>
          <w:szCs w:val="28"/>
        </w:rPr>
      </w:pPr>
      <w:bookmarkStart w:id="58" w:name="_Ref321475870"/>
      <w:bookmarkStart w:id="59" w:name="_Toc398564600"/>
      <w:bookmarkStart w:id="60" w:name="_Toc399408089"/>
      <w:bookmarkStart w:id="61" w:name="_Toc121136655"/>
      <w:r w:rsidRPr="00024268">
        <w:rPr>
          <w:sz w:val="28"/>
          <w:szCs w:val="28"/>
        </w:rPr>
        <w:lastRenderedPageBreak/>
        <w:t>КРИТЕРИИ И МЕТОДИКА ОЦЕНКИ ЗАЯВОК НА УЧАСТИЕ В ЗАКУПКЕ</w:t>
      </w:r>
      <w:bookmarkEnd w:id="58"/>
      <w:bookmarkEnd w:id="59"/>
      <w:bookmarkEnd w:id="60"/>
      <w:bookmarkEnd w:id="61"/>
    </w:p>
    <w:p w14:paraId="580CC5B6" w14:textId="77777777" w:rsidR="00496C98" w:rsidRPr="00024268" w:rsidRDefault="00496C98">
      <w:pPr>
        <w:ind w:right="153" w:firstLine="636"/>
        <w:jc w:val="both"/>
        <w:rPr>
          <w:b/>
          <w:i/>
        </w:rPr>
      </w:pPr>
    </w:p>
    <w:p w14:paraId="5D7BD4BA" w14:textId="77777777" w:rsidR="00A30D7F" w:rsidRDefault="00A30D7F" w:rsidP="00501D35">
      <w:pPr>
        <w:ind w:right="153" w:firstLine="709"/>
        <w:jc w:val="both"/>
        <w:rPr>
          <w:bCs/>
          <w:iCs/>
          <w:sz w:val="28"/>
          <w:szCs w:val="28"/>
        </w:rPr>
      </w:pPr>
      <w:r>
        <w:rPr>
          <w:rFonts w:eastAsia="Calibri"/>
          <w:sz w:val="28"/>
          <w:szCs w:val="28"/>
          <w:lang w:eastAsia="en-US"/>
        </w:rPr>
        <w:t>В соответствии с подразделом 2.1 Приложения 10 к ЕОСЗ единственным критерием оценки со значимостью (весом) 100% является цена договора</w:t>
      </w:r>
      <w:r>
        <w:rPr>
          <w:bCs/>
          <w:iCs/>
          <w:sz w:val="28"/>
          <w:szCs w:val="28"/>
        </w:rPr>
        <w:t>.</w:t>
      </w:r>
    </w:p>
    <w:p w14:paraId="70BD19C5" w14:textId="77777777" w:rsidR="00824AB0" w:rsidRDefault="00824AB0" w:rsidP="00824AB0">
      <w:pPr>
        <w:ind w:right="153" w:firstLine="709"/>
        <w:jc w:val="both"/>
        <w:rPr>
          <w:bCs/>
          <w:iCs/>
          <w:sz w:val="28"/>
          <w:szCs w:val="28"/>
        </w:rPr>
      </w:pPr>
      <w:r>
        <w:rPr>
          <w:bCs/>
          <w:sz w:val="28"/>
          <w:szCs w:val="28"/>
        </w:rPr>
        <w:t>В качестве единого базиса сравнения ценовых предложений используются цены предложений о стоимости единиц продукции участников с учетом всех налогов, сборов и прочих расходов в соответствии с законодательством.</w:t>
      </w:r>
    </w:p>
    <w:p w14:paraId="4CF75BDF" w14:textId="2FCD5512" w:rsidR="00BD3057" w:rsidRDefault="00BD3057" w:rsidP="00BD3057">
      <w:pPr>
        <w:ind w:right="153" w:firstLine="709"/>
        <w:jc w:val="both"/>
        <w:rPr>
          <w:sz w:val="28"/>
          <w:szCs w:val="28"/>
        </w:rPr>
      </w:pPr>
      <w:r>
        <w:rPr>
          <w:sz w:val="28"/>
          <w:szCs w:val="28"/>
        </w:rPr>
        <w:t>Закупочная комиссия ранжирует заявки по средней оценочной стоимости</w:t>
      </w:r>
      <w:r w:rsidR="00B13D06">
        <w:rPr>
          <w:sz w:val="28"/>
          <w:szCs w:val="28"/>
        </w:rPr>
        <w:t xml:space="preserve"> </w:t>
      </w:r>
      <w:r w:rsidR="009F7BEF">
        <w:rPr>
          <w:sz w:val="28"/>
          <w:szCs w:val="28"/>
        </w:rPr>
        <w:t>продукции</w:t>
      </w:r>
      <w:r>
        <w:rPr>
          <w:sz w:val="28"/>
          <w:szCs w:val="28"/>
        </w:rPr>
        <w:t xml:space="preserve"> (</w:t>
      </w:r>
      <w:r w:rsidRPr="00EB4D4E">
        <w:rPr>
          <w:bCs/>
          <w:sz w:val="28"/>
          <w:szCs w:val="28"/>
        </w:rPr>
        <w:t>ОЦ</w:t>
      </w:r>
      <w:proofErr w:type="spellStart"/>
      <w:r w:rsidRPr="00EB4D4E">
        <w:rPr>
          <w:bCs/>
          <w:sz w:val="28"/>
          <w:szCs w:val="28"/>
          <w:vertAlign w:val="subscript"/>
          <w:lang w:val="en-US"/>
        </w:rPr>
        <w:t>i</w:t>
      </w:r>
      <w:proofErr w:type="spellEnd"/>
      <w:r w:rsidRPr="00832595">
        <w:rPr>
          <w:bCs/>
          <w:sz w:val="28"/>
          <w:szCs w:val="28"/>
        </w:rPr>
        <w:t>)</w:t>
      </w:r>
      <w:r>
        <w:rPr>
          <w:sz w:val="28"/>
          <w:szCs w:val="28"/>
        </w:rPr>
        <w:t xml:space="preserve">, начиная с наименьшей. При равенстве значений </w:t>
      </w:r>
      <w:r w:rsidR="00B13D06">
        <w:rPr>
          <w:sz w:val="28"/>
          <w:szCs w:val="28"/>
        </w:rPr>
        <w:t xml:space="preserve">средней </w:t>
      </w:r>
      <w:r>
        <w:rPr>
          <w:sz w:val="28"/>
          <w:szCs w:val="28"/>
        </w:rPr>
        <w:t>оценочной стоимости</w:t>
      </w:r>
      <w:r w:rsidR="00B13D06">
        <w:rPr>
          <w:sz w:val="28"/>
          <w:szCs w:val="28"/>
        </w:rPr>
        <w:t xml:space="preserve"> </w:t>
      </w:r>
      <w:r w:rsidR="009F7BEF">
        <w:rPr>
          <w:sz w:val="28"/>
          <w:szCs w:val="28"/>
        </w:rPr>
        <w:t>продукции</w:t>
      </w:r>
      <w:r>
        <w:rPr>
          <w:sz w:val="28"/>
          <w:szCs w:val="28"/>
        </w:rPr>
        <w:t xml:space="preserve"> </w:t>
      </w:r>
      <w:r>
        <w:rPr>
          <w:bCs/>
          <w:sz w:val="28"/>
          <w:szCs w:val="28"/>
        </w:rPr>
        <w:t>различных</w:t>
      </w:r>
      <w:r>
        <w:rPr>
          <w:sz w:val="28"/>
          <w:szCs w:val="28"/>
        </w:rPr>
        <w:t xml:space="preserve"> участников лучшее (более высокое) место в </w:t>
      </w:r>
      <w:proofErr w:type="spellStart"/>
      <w:r>
        <w:rPr>
          <w:sz w:val="28"/>
          <w:szCs w:val="28"/>
        </w:rPr>
        <w:t>ранжировке</w:t>
      </w:r>
      <w:proofErr w:type="spellEnd"/>
      <w:r>
        <w:rPr>
          <w:sz w:val="28"/>
          <w:szCs w:val="28"/>
        </w:rPr>
        <w:t xml:space="preserve"> получает участник, который раньше подал заявку на участие в запросе котировок (или предложение с измененными условиями заявки на участие в запросе котировок, если проводилась переторжка).</w:t>
      </w:r>
    </w:p>
    <w:p w14:paraId="57301EEC" w14:textId="77777777" w:rsidR="00BD3057" w:rsidRDefault="00BD3057" w:rsidP="00BD3057">
      <w:pPr>
        <w:ind w:firstLine="709"/>
        <w:jc w:val="both"/>
        <w:rPr>
          <w:color w:val="000000"/>
          <w:sz w:val="28"/>
          <w:szCs w:val="28"/>
        </w:rPr>
      </w:pPr>
    </w:p>
    <w:p w14:paraId="6D7F06E4" w14:textId="4B743B61" w:rsidR="00BD3057" w:rsidRPr="001F2F44" w:rsidRDefault="00BD3057" w:rsidP="00BD3057">
      <w:pPr>
        <w:ind w:firstLine="709"/>
        <w:jc w:val="both"/>
        <w:rPr>
          <w:iCs/>
          <w:sz w:val="28"/>
          <w:szCs w:val="28"/>
        </w:rPr>
      </w:pPr>
      <w:r>
        <w:rPr>
          <w:color w:val="000000"/>
          <w:sz w:val="28"/>
          <w:szCs w:val="28"/>
        </w:rPr>
        <w:t xml:space="preserve">Средняя оценочная стоимость </w:t>
      </w:r>
      <w:r w:rsidR="009F7BEF">
        <w:rPr>
          <w:color w:val="000000"/>
          <w:sz w:val="28"/>
          <w:szCs w:val="28"/>
        </w:rPr>
        <w:t xml:space="preserve">продукции </w:t>
      </w:r>
      <w:r>
        <w:rPr>
          <w:color w:val="000000"/>
          <w:sz w:val="28"/>
          <w:szCs w:val="28"/>
        </w:rPr>
        <w:t xml:space="preserve">рассчитывается </w:t>
      </w:r>
      <w:r w:rsidRPr="001F2F44">
        <w:rPr>
          <w:iCs/>
          <w:sz w:val="28"/>
          <w:szCs w:val="28"/>
        </w:rPr>
        <w:t>по следующей формуле:</w:t>
      </w:r>
    </w:p>
    <w:p w14:paraId="6F74F289" w14:textId="153BE03F" w:rsidR="00246400" w:rsidRDefault="00BD3057" w:rsidP="00BD3057">
      <w:pPr>
        <w:spacing w:before="100" w:beforeAutospacing="1" w:after="100" w:afterAutospacing="1"/>
        <w:ind w:firstLine="709"/>
        <w:jc w:val="both"/>
        <w:rPr>
          <w:bCs/>
          <w:sz w:val="28"/>
          <w:szCs w:val="28"/>
        </w:rPr>
      </w:pPr>
      <w:r w:rsidRPr="00EB4D4E">
        <w:rPr>
          <w:bCs/>
          <w:sz w:val="28"/>
          <w:szCs w:val="28"/>
        </w:rPr>
        <w:t>ОЦ</w:t>
      </w:r>
      <w:proofErr w:type="spellStart"/>
      <w:r w:rsidRPr="00EB4D4E">
        <w:rPr>
          <w:bCs/>
          <w:sz w:val="28"/>
          <w:szCs w:val="28"/>
          <w:vertAlign w:val="subscript"/>
          <w:lang w:val="en-US"/>
        </w:rPr>
        <w:t>i</w:t>
      </w:r>
      <w:proofErr w:type="spellEnd"/>
      <w:r w:rsidRPr="00832595">
        <w:rPr>
          <w:sz w:val="28"/>
          <w:szCs w:val="28"/>
        </w:rPr>
        <w:t xml:space="preserve"> = </w:t>
      </w:r>
      <w:r w:rsidRPr="00EB4D4E">
        <w:rPr>
          <w:bCs/>
          <w:sz w:val="28"/>
          <w:szCs w:val="28"/>
        </w:rPr>
        <w:t>Ц</w:t>
      </w:r>
      <w:proofErr w:type="spellStart"/>
      <w:r w:rsidRPr="00EB4D4E">
        <w:rPr>
          <w:bCs/>
          <w:sz w:val="28"/>
          <w:szCs w:val="28"/>
          <w:vertAlign w:val="subscript"/>
          <w:lang w:val="en-US"/>
        </w:rPr>
        <w:t>i</w:t>
      </w:r>
      <w:proofErr w:type="spellEnd"/>
      <w:r>
        <w:rPr>
          <w:bCs/>
          <w:sz w:val="28"/>
          <w:szCs w:val="28"/>
          <w:vertAlign w:val="subscript"/>
        </w:rPr>
        <w:t>1</w:t>
      </w:r>
      <w:r w:rsidRPr="00832595">
        <w:rPr>
          <w:bCs/>
          <w:sz w:val="28"/>
          <w:szCs w:val="28"/>
          <w:vertAlign w:val="subscript"/>
        </w:rPr>
        <w:t xml:space="preserve"> </w:t>
      </w:r>
      <w:r w:rsidRPr="00832595">
        <w:rPr>
          <w:bCs/>
          <w:sz w:val="28"/>
          <w:szCs w:val="28"/>
        </w:rPr>
        <w:t>* 0,</w:t>
      </w:r>
      <w:r w:rsidR="00DC0FB2" w:rsidRPr="00185313">
        <w:rPr>
          <w:bCs/>
          <w:sz w:val="28"/>
          <w:szCs w:val="28"/>
        </w:rPr>
        <w:t>16</w:t>
      </w:r>
      <w:r>
        <w:rPr>
          <w:bCs/>
          <w:sz w:val="28"/>
          <w:szCs w:val="28"/>
        </w:rPr>
        <w:t>_</w:t>
      </w:r>
      <w:r w:rsidRPr="00832595">
        <w:rPr>
          <w:bCs/>
          <w:sz w:val="28"/>
          <w:szCs w:val="28"/>
        </w:rPr>
        <w:t xml:space="preserve"> + </w:t>
      </w:r>
      <w:r w:rsidRPr="00EB4D4E">
        <w:rPr>
          <w:bCs/>
          <w:sz w:val="28"/>
          <w:szCs w:val="28"/>
        </w:rPr>
        <w:t>Ц</w:t>
      </w:r>
      <w:proofErr w:type="spellStart"/>
      <w:r w:rsidRPr="00EB4D4E">
        <w:rPr>
          <w:bCs/>
          <w:sz w:val="28"/>
          <w:szCs w:val="28"/>
          <w:vertAlign w:val="subscript"/>
          <w:lang w:val="en-US"/>
        </w:rPr>
        <w:t>i</w:t>
      </w:r>
      <w:proofErr w:type="spellEnd"/>
      <w:r>
        <w:rPr>
          <w:bCs/>
          <w:sz w:val="28"/>
          <w:szCs w:val="28"/>
          <w:vertAlign w:val="subscript"/>
        </w:rPr>
        <w:t>2</w:t>
      </w:r>
      <w:r w:rsidRPr="00832595">
        <w:rPr>
          <w:bCs/>
          <w:sz w:val="28"/>
          <w:szCs w:val="28"/>
          <w:vertAlign w:val="subscript"/>
        </w:rPr>
        <w:t xml:space="preserve"> </w:t>
      </w:r>
      <w:r w:rsidRPr="00832595">
        <w:rPr>
          <w:bCs/>
          <w:sz w:val="28"/>
          <w:szCs w:val="28"/>
        </w:rPr>
        <w:t>* 0</w:t>
      </w:r>
      <w:r w:rsidR="00DC0FB2" w:rsidRPr="00832595">
        <w:rPr>
          <w:bCs/>
          <w:sz w:val="28"/>
          <w:szCs w:val="28"/>
        </w:rPr>
        <w:t>,</w:t>
      </w:r>
      <w:r w:rsidR="00DC0FB2" w:rsidRPr="00185313">
        <w:rPr>
          <w:bCs/>
          <w:sz w:val="28"/>
          <w:szCs w:val="28"/>
        </w:rPr>
        <w:t>06</w:t>
      </w:r>
      <w:r w:rsidR="00DC0FB2" w:rsidRPr="00832595">
        <w:rPr>
          <w:bCs/>
          <w:sz w:val="28"/>
          <w:szCs w:val="28"/>
        </w:rPr>
        <w:t xml:space="preserve"> </w:t>
      </w:r>
      <w:r w:rsidRPr="00832595">
        <w:rPr>
          <w:bCs/>
          <w:sz w:val="28"/>
          <w:szCs w:val="28"/>
        </w:rPr>
        <w:t xml:space="preserve">+ </w:t>
      </w:r>
      <w:r w:rsidRPr="00EB4D4E">
        <w:rPr>
          <w:bCs/>
          <w:sz w:val="28"/>
          <w:szCs w:val="28"/>
        </w:rPr>
        <w:t>Ц</w:t>
      </w:r>
      <w:proofErr w:type="spellStart"/>
      <w:r w:rsidRPr="00EB4D4E">
        <w:rPr>
          <w:bCs/>
          <w:sz w:val="28"/>
          <w:szCs w:val="28"/>
          <w:vertAlign w:val="subscript"/>
          <w:lang w:val="en-US"/>
        </w:rPr>
        <w:t>i</w:t>
      </w:r>
      <w:proofErr w:type="spellEnd"/>
      <w:r>
        <w:rPr>
          <w:bCs/>
          <w:sz w:val="28"/>
          <w:szCs w:val="28"/>
          <w:vertAlign w:val="subscript"/>
        </w:rPr>
        <w:t>3</w:t>
      </w:r>
      <w:r w:rsidRPr="00832595">
        <w:rPr>
          <w:bCs/>
          <w:sz w:val="28"/>
          <w:szCs w:val="28"/>
        </w:rPr>
        <w:t>* 0,</w:t>
      </w:r>
      <w:r w:rsidR="00DC0FB2" w:rsidRPr="00185313">
        <w:rPr>
          <w:bCs/>
          <w:sz w:val="28"/>
          <w:szCs w:val="28"/>
        </w:rPr>
        <w:t>22</w:t>
      </w:r>
      <w:r w:rsidRPr="00FB07FA">
        <w:rPr>
          <w:bCs/>
          <w:sz w:val="28"/>
          <w:szCs w:val="28"/>
        </w:rPr>
        <w:t xml:space="preserve"> + </w:t>
      </w:r>
      <w:r w:rsidRPr="00EB4D4E">
        <w:rPr>
          <w:bCs/>
          <w:sz w:val="28"/>
          <w:szCs w:val="28"/>
        </w:rPr>
        <w:t>Ц</w:t>
      </w:r>
      <w:proofErr w:type="spellStart"/>
      <w:r w:rsidRPr="00EB4D4E">
        <w:rPr>
          <w:bCs/>
          <w:sz w:val="28"/>
          <w:szCs w:val="28"/>
          <w:vertAlign w:val="subscript"/>
          <w:lang w:val="en-US"/>
        </w:rPr>
        <w:t>i</w:t>
      </w:r>
      <w:proofErr w:type="spellEnd"/>
      <w:r>
        <w:rPr>
          <w:bCs/>
          <w:sz w:val="28"/>
          <w:szCs w:val="28"/>
          <w:vertAlign w:val="subscript"/>
        </w:rPr>
        <w:t>4</w:t>
      </w:r>
      <w:r w:rsidRPr="00FB07FA">
        <w:rPr>
          <w:bCs/>
          <w:sz w:val="28"/>
          <w:szCs w:val="28"/>
        </w:rPr>
        <w:t>* 0</w:t>
      </w:r>
      <w:r w:rsidR="00DC0FB2" w:rsidRPr="00FB07FA">
        <w:rPr>
          <w:bCs/>
          <w:sz w:val="28"/>
          <w:szCs w:val="28"/>
        </w:rPr>
        <w:t>,</w:t>
      </w:r>
      <w:r w:rsidR="00DC0FB2" w:rsidRPr="00185313">
        <w:rPr>
          <w:bCs/>
          <w:sz w:val="28"/>
          <w:szCs w:val="28"/>
        </w:rPr>
        <w:t>13</w:t>
      </w:r>
      <w:r w:rsidRPr="00FB07FA">
        <w:rPr>
          <w:bCs/>
          <w:sz w:val="28"/>
          <w:szCs w:val="28"/>
        </w:rPr>
        <w:t xml:space="preserve">+ </w:t>
      </w:r>
      <w:r w:rsidRPr="00EB4D4E">
        <w:rPr>
          <w:bCs/>
          <w:sz w:val="28"/>
          <w:szCs w:val="28"/>
        </w:rPr>
        <w:t>Ц</w:t>
      </w:r>
      <w:proofErr w:type="spellStart"/>
      <w:r w:rsidRPr="00EB4D4E">
        <w:rPr>
          <w:bCs/>
          <w:sz w:val="28"/>
          <w:szCs w:val="28"/>
          <w:vertAlign w:val="subscript"/>
          <w:lang w:val="en-US"/>
        </w:rPr>
        <w:t>i</w:t>
      </w:r>
      <w:proofErr w:type="spellEnd"/>
      <w:r>
        <w:rPr>
          <w:bCs/>
          <w:sz w:val="28"/>
          <w:szCs w:val="28"/>
          <w:vertAlign w:val="subscript"/>
        </w:rPr>
        <w:t>5</w:t>
      </w:r>
      <w:r w:rsidRPr="00FB07FA">
        <w:rPr>
          <w:bCs/>
          <w:sz w:val="28"/>
          <w:szCs w:val="28"/>
        </w:rPr>
        <w:t>* 0</w:t>
      </w:r>
      <w:r w:rsidR="00DC0FB2" w:rsidRPr="00FB07FA">
        <w:rPr>
          <w:bCs/>
          <w:sz w:val="28"/>
          <w:szCs w:val="28"/>
        </w:rPr>
        <w:t>,</w:t>
      </w:r>
      <w:r w:rsidR="00DC0FB2" w:rsidRPr="00185313">
        <w:rPr>
          <w:bCs/>
          <w:sz w:val="28"/>
          <w:szCs w:val="28"/>
        </w:rPr>
        <w:t>0</w:t>
      </w:r>
      <w:r w:rsidR="00602445" w:rsidRPr="00185313">
        <w:rPr>
          <w:bCs/>
          <w:sz w:val="28"/>
          <w:szCs w:val="28"/>
        </w:rPr>
        <w:t>0</w:t>
      </w:r>
      <w:r w:rsidR="00DC0FB2" w:rsidRPr="00185313">
        <w:rPr>
          <w:bCs/>
          <w:sz w:val="28"/>
          <w:szCs w:val="28"/>
        </w:rPr>
        <w:t>5</w:t>
      </w:r>
      <w:r w:rsidR="00DC0FB2" w:rsidRPr="00FB07FA">
        <w:rPr>
          <w:bCs/>
          <w:sz w:val="28"/>
          <w:szCs w:val="28"/>
        </w:rPr>
        <w:t xml:space="preserve"> </w:t>
      </w:r>
      <w:r w:rsidRPr="00FB07FA">
        <w:rPr>
          <w:bCs/>
          <w:sz w:val="28"/>
          <w:szCs w:val="28"/>
        </w:rPr>
        <w:t xml:space="preserve">+ </w:t>
      </w:r>
      <w:r w:rsidRPr="00EB4D4E">
        <w:rPr>
          <w:bCs/>
          <w:sz w:val="28"/>
          <w:szCs w:val="28"/>
        </w:rPr>
        <w:t>Ц</w:t>
      </w:r>
      <w:proofErr w:type="spellStart"/>
      <w:r w:rsidRPr="00EB4D4E">
        <w:rPr>
          <w:bCs/>
          <w:sz w:val="28"/>
          <w:szCs w:val="28"/>
          <w:vertAlign w:val="subscript"/>
          <w:lang w:val="en-US"/>
        </w:rPr>
        <w:t>i</w:t>
      </w:r>
      <w:proofErr w:type="spellEnd"/>
      <w:r>
        <w:rPr>
          <w:bCs/>
          <w:sz w:val="28"/>
          <w:szCs w:val="28"/>
          <w:vertAlign w:val="subscript"/>
        </w:rPr>
        <w:t>6</w:t>
      </w:r>
      <w:r w:rsidRPr="00FB07FA">
        <w:rPr>
          <w:bCs/>
          <w:sz w:val="28"/>
          <w:szCs w:val="28"/>
        </w:rPr>
        <w:t>* 0</w:t>
      </w:r>
      <w:r w:rsidR="00DC0FB2" w:rsidRPr="00FB07FA">
        <w:rPr>
          <w:bCs/>
          <w:sz w:val="28"/>
          <w:szCs w:val="28"/>
        </w:rPr>
        <w:t>,</w:t>
      </w:r>
      <w:r w:rsidR="00DC0FB2" w:rsidRPr="00185313">
        <w:rPr>
          <w:bCs/>
          <w:sz w:val="28"/>
          <w:szCs w:val="28"/>
        </w:rPr>
        <w:t>0</w:t>
      </w:r>
      <w:r w:rsidR="00602445" w:rsidRPr="00185313">
        <w:rPr>
          <w:bCs/>
          <w:sz w:val="28"/>
          <w:szCs w:val="28"/>
        </w:rPr>
        <w:t>0</w:t>
      </w:r>
      <w:r w:rsidR="00DC0FB2" w:rsidRPr="00185313">
        <w:rPr>
          <w:bCs/>
          <w:sz w:val="28"/>
          <w:szCs w:val="28"/>
        </w:rPr>
        <w:t>5</w:t>
      </w:r>
      <w:r w:rsidR="00DC0FB2" w:rsidRPr="00FB07FA">
        <w:rPr>
          <w:bCs/>
          <w:sz w:val="28"/>
          <w:szCs w:val="28"/>
        </w:rPr>
        <w:t xml:space="preserve"> </w:t>
      </w:r>
      <w:r w:rsidRPr="00FB07FA">
        <w:rPr>
          <w:bCs/>
          <w:sz w:val="28"/>
          <w:szCs w:val="28"/>
        </w:rPr>
        <w:t xml:space="preserve">+ </w:t>
      </w:r>
      <w:r w:rsidRPr="00EB4D4E">
        <w:rPr>
          <w:bCs/>
          <w:sz w:val="28"/>
          <w:szCs w:val="28"/>
        </w:rPr>
        <w:t>Ц</w:t>
      </w:r>
      <w:proofErr w:type="spellStart"/>
      <w:r w:rsidRPr="00EB4D4E">
        <w:rPr>
          <w:bCs/>
          <w:sz w:val="28"/>
          <w:szCs w:val="28"/>
          <w:vertAlign w:val="subscript"/>
          <w:lang w:val="en-US"/>
        </w:rPr>
        <w:t>i</w:t>
      </w:r>
      <w:proofErr w:type="spellEnd"/>
      <w:r>
        <w:rPr>
          <w:bCs/>
          <w:sz w:val="28"/>
          <w:szCs w:val="28"/>
          <w:vertAlign w:val="subscript"/>
        </w:rPr>
        <w:t>7</w:t>
      </w:r>
      <w:r w:rsidRPr="00FB07FA">
        <w:rPr>
          <w:bCs/>
          <w:sz w:val="28"/>
          <w:szCs w:val="28"/>
        </w:rPr>
        <w:t>* 0</w:t>
      </w:r>
      <w:r w:rsidR="00DC0FB2" w:rsidRPr="00FB07FA">
        <w:rPr>
          <w:bCs/>
          <w:sz w:val="28"/>
          <w:szCs w:val="28"/>
        </w:rPr>
        <w:t>,</w:t>
      </w:r>
      <w:r w:rsidR="00DC0FB2" w:rsidRPr="00185313">
        <w:rPr>
          <w:bCs/>
          <w:sz w:val="28"/>
          <w:szCs w:val="28"/>
        </w:rPr>
        <w:t>24</w:t>
      </w:r>
      <w:r w:rsidR="00DC0FB2" w:rsidRPr="00FB07FA">
        <w:rPr>
          <w:bCs/>
          <w:sz w:val="28"/>
          <w:szCs w:val="28"/>
        </w:rPr>
        <w:t xml:space="preserve"> </w:t>
      </w:r>
      <w:r w:rsidRPr="00FB07FA">
        <w:rPr>
          <w:bCs/>
          <w:sz w:val="28"/>
          <w:szCs w:val="28"/>
        </w:rPr>
        <w:t xml:space="preserve">+ </w:t>
      </w:r>
      <w:r w:rsidRPr="00EB4D4E">
        <w:rPr>
          <w:bCs/>
          <w:sz w:val="28"/>
          <w:szCs w:val="28"/>
        </w:rPr>
        <w:t>Ц</w:t>
      </w:r>
      <w:proofErr w:type="spellStart"/>
      <w:r w:rsidRPr="00EB4D4E">
        <w:rPr>
          <w:bCs/>
          <w:sz w:val="28"/>
          <w:szCs w:val="28"/>
          <w:vertAlign w:val="subscript"/>
          <w:lang w:val="en-US"/>
        </w:rPr>
        <w:t>i</w:t>
      </w:r>
      <w:proofErr w:type="spellEnd"/>
      <w:r>
        <w:rPr>
          <w:bCs/>
          <w:sz w:val="28"/>
          <w:szCs w:val="28"/>
          <w:vertAlign w:val="subscript"/>
        </w:rPr>
        <w:t>8</w:t>
      </w:r>
      <w:r w:rsidRPr="00FB07FA">
        <w:rPr>
          <w:bCs/>
          <w:sz w:val="28"/>
          <w:szCs w:val="28"/>
        </w:rPr>
        <w:t>* 0</w:t>
      </w:r>
      <w:r w:rsidR="00DC0FB2" w:rsidRPr="00FB07FA">
        <w:rPr>
          <w:bCs/>
          <w:sz w:val="28"/>
          <w:szCs w:val="28"/>
        </w:rPr>
        <w:t>,</w:t>
      </w:r>
      <w:r w:rsidR="00DC0FB2" w:rsidRPr="00185313">
        <w:rPr>
          <w:bCs/>
          <w:sz w:val="28"/>
          <w:szCs w:val="28"/>
        </w:rPr>
        <w:t>24</w:t>
      </w:r>
      <w:r w:rsidRPr="00FB07FA">
        <w:rPr>
          <w:bCs/>
          <w:sz w:val="28"/>
          <w:szCs w:val="28"/>
        </w:rPr>
        <w:t xml:space="preserve">+ </w:t>
      </w:r>
      <w:r w:rsidRPr="00EB4D4E">
        <w:rPr>
          <w:bCs/>
          <w:sz w:val="28"/>
          <w:szCs w:val="28"/>
        </w:rPr>
        <w:t>Ц</w:t>
      </w:r>
      <w:proofErr w:type="spellStart"/>
      <w:r w:rsidRPr="00EB4D4E">
        <w:rPr>
          <w:bCs/>
          <w:sz w:val="28"/>
          <w:szCs w:val="28"/>
          <w:vertAlign w:val="subscript"/>
          <w:lang w:val="en-US"/>
        </w:rPr>
        <w:t>i</w:t>
      </w:r>
      <w:proofErr w:type="spellEnd"/>
      <w:r>
        <w:rPr>
          <w:bCs/>
          <w:sz w:val="28"/>
          <w:szCs w:val="28"/>
          <w:vertAlign w:val="subscript"/>
        </w:rPr>
        <w:t>9</w:t>
      </w:r>
      <w:r w:rsidRPr="00FB07FA">
        <w:rPr>
          <w:bCs/>
          <w:sz w:val="28"/>
          <w:szCs w:val="28"/>
        </w:rPr>
        <w:t>* 0</w:t>
      </w:r>
      <w:r w:rsidR="00DC0FB2" w:rsidRPr="00FB07FA">
        <w:rPr>
          <w:bCs/>
          <w:sz w:val="28"/>
          <w:szCs w:val="28"/>
        </w:rPr>
        <w:t>,</w:t>
      </w:r>
      <w:r w:rsidR="00602445">
        <w:rPr>
          <w:bCs/>
          <w:sz w:val="28"/>
          <w:szCs w:val="28"/>
        </w:rPr>
        <w:t>0</w:t>
      </w:r>
      <w:r w:rsidR="00DC0FB2" w:rsidRPr="00185313">
        <w:rPr>
          <w:bCs/>
          <w:sz w:val="28"/>
          <w:szCs w:val="28"/>
        </w:rPr>
        <w:t>2</w:t>
      </w:r>
      <w:r w:rsidRPr="00FB07FA">
        <w:rPr>
          <w:bCs/>
          <w:sz w:val="28"/>
          <w:szCs w:val="28"/>
        </w:rPr>
        <w:t xml:space="preserve">+ </w:t>
      </w:r>
      <w:r w:rsidRPr="00EB4D4E">
        <w:rPr>
          <w:bCs/>
          <w:sz w:val="28"/>
          <w:szCs w:val="28"/>
        </w:rPr>
        <w:t>Ц</w:t>
      </w:r>
      <w:proofErr w:type="spellStart"/>
      <w:r w:rsidRPr="00EB4D4E">
        <w:rPr>
          <w:bCs/>
          <w:sz w:val="28"/>
          <w:szCs w:val="28"/>
          <w:vertAlign w:val="subscript"/>
          <w:lang w:val="en-US"/>
        </w:rPr>
        <w:t>i</w:t>
      </w:r>
      <w:proofErr w:type="spellEnd"/>
      <w:r>
        <w:rPr>
          <w:bCs/>
          <w:sz w:val="28"/>
          <w:szCs w:val="28"/>
          <w:vertAlign w:val="subscript"/>
        </w:rPr>
        <w:t>10</w:t>
      </w:r>
      <w:r w:rsidRPr="00FB07FA">
        <w:rPr>
          <w:bCs/>
          <w:sz w:val="28"/>
          <w:szCs w:val="28"/>
        </w:rPr>
        <w:t>* 0,</w:t>
      </w:r>
      <w:r w:rsidR="00602445" w:rsidRPr="00185313">
        <w:rPr>
          <w:bCs/>
          <w:sz w:val="28"/>
          <w:szCs w:val="28"/>
        </w:rPr>
        <w:t>0</w:t>
      </w:r>
      <w:r w:rsidR="00DC0FB2" w:rsidRPr="00185313">
        <w:rPr>
          <w:bCs/>
          <w:sz w:val="28"/>
          <w:szCs w:val="28"/>
        </w:rPr>
        <w:t>2</w:t>
      </w:r>
      <w:r w:rsidRPr="00FB07FA">
        <w:rPr>
          <w:bCs/>
          <w:sz w:val="28"/>
          <w:szCs w:val="28"/>
        </w:rPr>
        <w:t xml:space="preserve"> + </w:t>
      </w:r>
      <w:r w:rsidRPr="00EB4D4E">
        <w:rPr>
          <w:bCs/>
          <w:sz w:val="28"/>
          <w:szCs w:val="28"/>
        </w:rPr>
        <w:t>Ц</w:t>
      </w:r>
      <w:proofErr w:type="spellStart"/>
      <w:r w:rsidRPr="00EB4D4E">
        <w:rPr>
          <w:bCs/>
          <w:sz w:val="28"/>
          <w:szCs w:val="28"/>
          <w:vertAlign w:val="subscript"/>
          <w:lang w:val="en-US"/>
        </w:rPr>
        <w:t>i</w:t>
      </w:r>
      <w:proofErr w:type="spellEnd"/>
      <w:r>
        <w:rPr>
          <w:bCs/>
          <w:sz w:val="28"/>
          <w:szCs w:val="28"/>
          <w:vertAlign w:val="subscript"/>
        </w:rPr>
        <w:t>11</w:t>
      </w:r>
      <w:r w:rsidRPr="00FB07FA">
        <w:rPr>
          <w:bCs/>
          <w:sz w:val="28"/>
          <w:szCs w:val="28"/>
        </w:rPr>
        <w:t>* 0,</w:t>
      </w:r>
      <w:r w:rsidR="00602445" w:rsidRPr="00185313">
        <w:rPr>
          <w:bCs/>
          <w:sz w:val="28"/>
          <w:szCs w:val="28"/>
        </w:rPr>
        <w:t>0</w:t>
      </w:r>
      <w:r w:rsidR="00DC0FB2" w:rsidRPr="00185313">
        <w:rPr>
          <w:bCs/>
          <w:sz w:val="28"/>
          <w:szCs w:val="28"/>
        </w:rPr>
        <w:t>1</w:t>
      </w:r>
      <w:r w:rsidR="00246400">
        <w:rPr>
          <w:bCs/>
          <w:sz w:val="28"/>
          <w:szCs w:val="28"/>
        </w:rPr>
        <w:t xml:space="preserve"> </w:t>
      </w:r>
    </w:p>
    <w:p w14:paraId="1D760914" w14:textId="7C847E4E" w:rsidR="00246400" w:rsidRPr="00246400" w:rsidRDefault="00246400" w:rsidP="00832595">
      <w:pPr>
        <w:jc w:val="both"/>
        <w:rPr>
          <w:sz w:val="28"/>
          <w:szCs w:val="28"/>
        </w:rPr>
      </w:pPr>
      <w:r>
        <w:rPr>
          <w:bCs/>
          <w:sz w:val="28"/>
          <w:szCs w:val="28"/>
        </w:rPr>
        <w:t xml:space="preserve">где: </w:t>
      </w:r>
      <w:r w:rsidRPr="00EB4D4E">
        <w:rPr>
          <w:bCs/>
          <w:sz w:val="28"/>
          <w:szCs w:val="28"/>
        </w:rPr>
        <w:t>ОЦ</w:t>
      </w:r>
      <w:proofErr w:type="spellStart"/>
      <w:r w:rsidRPr="00EB4D4E">
        <w:rPr>
          <w:bCs/>
          <w:sz w:val="28"/>
          <w:szCs w:val="28"/>
          <w:vertAlign w:val="subscript"/>
          <w:lang w:val="en-US"/>
        </w:rPr>
        <w:t>i</w:t>
      </w:r>
      <w:proofErr w:type="spellEnd"/>
      <w:r>
        <w:rPr>
          <w:bCs/>
          <w:sz w:val="28"/>
          <w:szCs w:val="28"/>
          <w:vertAlign w:val="subscript"/>
        </w:rPr>
        <w:t xml:space="preserve"> </w:t>
      </w:r>
      <w:r w:rsidRPr="00832595">
        <w:rPr>
          <w:sz w:val="28"/>
          <w:szCs w:val="28"/>
        </w:rPr>
        <w:t xml:space="preserve">- </w:t>
      </w:r>
      <w:r>
        <w:rPr>
          <w:sz w:val="28"/>
          <w:szCs w:val="28"/>
        </w:rPr>
        <w:t xml:space="preserve">средняя оценочная стоимость </w:t>
      </w:r>
      <w:r w:rsidR="009F7BEF">
        <w:rPr>
          <w:sz w:val="28"/>
          <w:szCs w:val="28"/>
        </w:rPr>
        <w:t>продукции</w:t>
      </w:r>
      <w:r>
        <w:rPr>
          <w:sz w:val="28"/>
          <w:szCs w:val="28"/>
        </w:rPr>
        <w:t xml:space="preserve"> участника </w:t>
      </w:r>
      <w:proofErr w:type="spellStart"/>
      <w:r>
        <w:rPr>
          <w:sz w:val="28"/>
          <w:szCs w:val="28"/>
          <w:lang w:val="en-US"/>
        </w:rPr>
        <w:t>i</w:t>
      </w:r>
      <w:proofErr w:type="spellEnd"/>
      <w:r w:rsidRPr="00246400">
        <w:rPr>
          <w:sz w:val="28"/>
          <w:szCs w:val="28"/>
        </w:rPr>
        <w:t>,</w:t>
      </w:r>
    </w:p>
    <w:p w14:paraId="181C14FE" w14:textId="7C0763D8" w:rsidR="00246400" w:rsidRDefault="00246400" w:rsidP="00832595">
      <w:pPr>
        <w:jc w:val="both"/>
        <w:rPr>
          <w:sz w:val="28"/>
          <w:szCs w:val="28"/>
        </w:rPr>
      </w:pPr>
      <w:r w:rsidRPr="00EB4D4E">
        <w:rPr>
          <w:bCs/>
          <w:sz w:val="28"/>
          <w:szCs w:val="28"/>
        </w:rPr>
        <w:t>Ц</w:t>
      </w:r>
      <w:proofErr w:type="spellStart"/>
      <w:r w:rsidRPr="00EB4D4E">
        <w:rPr>
          <w:bCs/>
          <w:sz w:val="28"/>
          <w:szCs w:val="28"/>
          <w:vertAlign w:val="subscript"/>
          <w:lang w:val="en-US"/>
        </w:rPr>
        <w:t>i</w:t>
      </w:r>
      <w:proofErr w:type="spellEnd"/>
      <w:r>
        <w:rPr>
          <w:bCs/>
          <w:sz w:val="28"/>
          <w:szCs w:val="28"/>
          <w:vertAlign w:val="subscript"/>
        </w:rPr>
        <w:t xml:space="preserve">1 </w:t>
      </w:r>
      <w:r>
        <w:rPr>
          <w:sz w:val="28"/>
          <w:szCs w:val="28"/>
        </w:rPr>
        <w:t>–</w:t>
      </w:r>
      <w:r w:rsidRPr="00FB07FA">
        <w:rPr>
          <w:sz w:val="28"/>
          <w:szCs w:val="28"/>
        </w:rPr>
        <w:t xml:space="preserve"> </w:t>
      </w:r>
      <w:r>
        <w:rPr>
          <w:sz w:val="28"/>
          <w:szCs w:val="28"/>
        </w:rPr>
        <w:t>стоимость услуги «</w:t>
      </w:r>
      <w:r w:rsidRPr="00832595">
        <w:rPr>
          <w:sz w:val="28"/>
          <w:szCs w:val="28"/>
        </w:rPr>
        <w:t>Оформление и доставка авиабилетов для перелета по РК (эконом)», предложенн</w:t>
      </w:r>
      <w:r w:rsidR="00B13D06">
        <w:rPr>
          <w:sz w:val="28"/>
          <w:szCs w:val="28"/>
        </w:rPr>
        <w:t>ая</w:t>
      </w:r>
      <w:r w:rsidRPr="00832595">
        <w:rPr>
          <w:sz w:val="28"/>
          <w:szCs w:val="28"/>
        </w:rPr>
        <w:t xml:space="preserve"> </w:t>
      </w:r>
      <w:r>
        <w:rPr>
          <w:sz w:val="28"/>
          <w:szCs w:val="28"/>
        </w:rPr>
        <w:t xml:space="preserve">участником </w:t>
      </w:r>
      <w:r w:rsidRPr="00832595">
        <w:rPr>
          <w:sz w:val="28"/>
          <w:szCs w:val="28"/>
        </w:rPr>
        <w:t>i</w:t>
      </w:r>
      <w:r w:rsidRPr="00246400">
        <w:rPr>
          <w:sz w:val="28"/>
          <w:szCs w:val="28"/>
        </w:rPr>
        <w:t>,</w:t>
      </w:r>
    </w:p>
    <w:p w14:paraId="3B46A2A1" w14:textId="52C4A361" w:rsidR="00246400" w:rsidRPr="00832595" w:rsidRDefault="00246400" w:rsidP="00832595">
      <w:pPr>
        <w:jc w:val="both"/>
        <w:rPr>
          <w:bCs/>
          <w:sz w:val="28"/>
          <w:szCs w:val="28"/>
        </w:rPr>
      </w:pPr>
      <w:r w:rsidRPr="00EB4D4E">
        <w:rPr>
          <w:bCs/>
          <w:sz w:val="28"/>
          <w:szCs w:val="28"/>
        </w:rPr>
        <w:t>Ц</w:t>
      </w:r>
      <w:proofErr w:type="spellStart"/>
      <w:r w:rsidRPr="00EB4D4E">
        <w:rPr>
          <w:bCs/>
          <w:sz w:val="28"/>
          <w:szCs w:val="28"/>
          <w:vertAlign w:val="subscript"/>
          <w:lang w:val="en-US"/>
        </w:rPr>
        <w:t>i</w:t>
      </w:r>
      <w:proofErr w:type="spellEnd"/>
      <w:r>
        <w:rPr>
          <w:bCs/>
          <w:sz w:val="28"/>
          <w:szCs w:val="28"/>
          <w:vertAlign w:val="subscript"/>
        </w:rPr>
        <w:t>2</w:t>
      </w:r>
      <w:r w:rsidRPr="00832595">
        <w:rPr>
          <w:sz w:val="28"/>
          <w:szCs w:val="28"/>
        </w:rPr>
        <w:t xml:space="preserve"> </w:t>
      </w:r>
      <w:r w:rsidR="00B13D06">
        <w:rPr>
          <w:sz w:val="28"/>
          <w:szCs w:val="28"/>
        </w:rPr>
        <w:t>–</w:t>
      </w:r>
      <w:r w:rsidR="00B13D06" w:rsidRPr="00FB07FA">
        <w:rPr>
          <w:sz w:val="28"/>
          <w:szCs w:val="28"/>
        </w:rPr>
        <w:t xml:space="preserve"> </w:t>
      </w:r>
      <w:r w:rsidR="00B13D06">
        <w:rPr>
          <w:sz w:val="28"/>
          <w:szCs w:val="28"/>
        </w:rPr>
        <w:t>стоимость услуги «</w:t>
      </w:r>
      <w:r w:rsidRPr="00832595">
        <w:rPr>
          <w:bCs/>
          <w:sz w:val="28"/>
          <w:szCs w:val="28"/>
        </w:rPr>
        <w:t>Оформление и доставка авиабилетов для перелета по РК (бизнес)</w:t>
      </w:r>
      <w:r w:rsidR="00B13D06" w:rsidRPr="00E313B4">
        <w:rPr>
          <w:sz w:val="28"/>
          <w:szCs w:val="28"/>
        </w:rPr>
        <w:t>», предложенн</w:t>
      </w:r>
      <w:r w:rsidR="00B13D06">
        <w:rPr>
          <w:sz w:val="28"/>
          <w:szCs w:val="28"/>
        </w:rPr>
        <w:t>ая</w:t>
      </w:r>
      <w:r w:rsidR="00B13D06" w:rsidRPr="00E313B4">
        <w:rPr>
          <w:sz w:val="28"/>
          <w:szCs w:val="28"/>
        </w:rPr>
        <w:t xml:space="preserve"> </w:t>
      </w:r>
      <w:r w:rsidR="00B13D06">
        <w:rPr>
          <w:sz w:val="28"/>
          <w:szCs w:val="28"/>
        </w:rPr>
        <w:t xml:space="preserve">участником </w:t>
      </w:r>
      <w:r w:rsidR="00B13D06" w:rsidRPr="00E313B4">
        <w:rPr>
          <w:sz w:val="28"/>
          <w:szCs w:val="28"/>
        </w:rPr>
        <w:t>i</w:t>
      </w:r>
      <w:r w:rsidR="00B13D06" w:rsidRPr="00246400">
        <w:rPr>
          <w:sz w:val="28"/>
          <w:szCs w:val="28"/>
        </w:rPr>
        <w:t>,</w:t>
      </w:r>
    </w:p>
    <w:p w14:paraId="5A3A3828" w14:textId="14826F5D" w:rsidR="00246400" w:rsidRPr="00832595" w:rsidRDefault="00246400" w:rsidP="00832595">
      <w:pPr>
        <w:jc w:val="both"/>
        <w:rPr>
          <w:bCs/>
          <w:sz w:val="28"/>
          <w:szCs w:val="28"/>
        </w:rPr>
      </w:pPr>
      <w:r w:rsidRPr="00EB4D4E">
        <w:rPr>
          <w:bCs/>
          <w:sz w:val="28"/>
          <w:szCs w:val="28"/>
        </w:rPr>
        <w:t>Ц</w:t>
      </w:r>
      <w:proofErr w:type="spellStart"/>
      <w:r w:rsidRPr="00EB4D4E">
        <w:rPr>
          <w:bCs/>
          <w:sz w:val="28"/>
          <w:szCs w:val="28"/>
          <w:vertAlign w:val="subscript"/>
          <w:lang w:val="en-US"/>
        </w:rPr>
        <w:t>i</w:t>
      </w:r>
      <w:proofErr w:type="spellEnd"/>
      <w:r w:rsidR="00B13D06">
        <w:rPr>
          <w:bCs/>
          <w:sz w:val="28"/>
          <w:szCs w:val="28"/>
          <w:vertAlign w:val="subscript"/>
        </w:rPr>
        <w:t xml:space="preserve">3 </w:t>
      </w:r>
      <w:r w:rsidR="00B13D06">
        <w:rPr>
          <w:sz w:val="28"/>
          <w:szCs w:val="28"/>
        </w:rPr>
        <w:t>–</w:t>
      </w:r>
      <w:r w:rsidR="00B13D06" w:rsidRPr="00FB07FA">
        <w:rPr>
          <w:sz w:val="28"/>
          <w:szCs w:val="28"/>
        </w:rPr>
        <w:t xml:space="preserve"> </w:t>
      </w:r>
      <w:r w:rsidR="00B13D06">
        <w:rPr>
          <w:sz w:val="28"/>
          <w:szCs w:val="28"/>
        </w:rPr>
        <w:t>стоимость услуги «</w:t>
      </w:r>
      <w:r w:rsidRPr="00832595">
        <w:rPr>
          <w:bCs/>
          <w:sz w:val="28"/>
          <w:szCs w:val="28"/>
        </w:rPr>
        <w:t>Оформление и доставка авиабилетов для перелета за пределами РК (эконом)</w:t>
      </w:r>
      <w:r w:rsidR="00B13D06" w:rsidRPr="00E313B4">
        <w:rPr>
          <w:sz w:val="28"/>
          <w:szCs w:val="28"/>
        </w:rPr>
        <w:t>», предложенн</w:t>
      </w:r>
      <w:r w:rsidR="00B13D06">
        <w:rPr>
          <w:sz w:val="28"/>
          <w:szCs w:val="28"/>
        </w:rPr>
        <w:t>ая</w:t>
      </w:r>
      <w:r w:rsidR="00B13D06" w:rsidRPr="00E313B4">
        <w:rPr>
          <w:sz w:val="28"/>
          <w:szCs w:val="28"/>
        </w:rPr>
        <w:t xml:space="preserve"> </w:t>
      </w:r>
      <w:r w:rsidR="00B13D06">
        <w:rPr>
          <w:sz w:val="28"/>
          <w:szCs w:val="28"/>
        </w:rPr>
        <w:t xml:space="preserve">участником </w:t>
      </w:r>
      <w:r w:rsidR="00B13D06" w:rsidRPr="00E313B4">
        <w:rPr>
          <w:sz w:val="28"/>
          <w:szCs w:val="28"/>
        </w:rPr>
        <w:t>i</w:t>
      </w:r>
      <w:r w:rsidR="00B13D06" w:rsidRPr="00246400">
        <w:rPr>
          <w:sz w:val="28"/>
          <w:szCs w:val="28"/>
        </w:rPr>
        <w:t>,</w:t>
      </w:r>
    </w:p>
    <w:p w14:paraId="79AA51EC" w14:textId="4A39054A" w:rsidR="00246400" w:rsidRPr="00832595" w:rsidRDefault="00246400" w:rsidP="00832595">
      <w:pPr>
        <w:jc w:val="both"/>
        <w:rPr>
          <w:bCs/>
          <w:sz w:val="28"/>
          <w:szCs w:val="28"/>
        </w:rPr>
      </w:pPr>
      <w:r w:rsidRPr="00EB4D4E">
        <w:rPr>
          <w:bCs/>
          <w:sz w:val="28"/>
          <w:szCs w:val="28"/>
        </w:rPr>
        <w:t>Ц</w:t>
      </w:r>
      <w:proofErr w:type="spellStart"/>
      <w:r w:rsidRPr="00EB4D4E">
        <w:rPr>
          <w:bCs/>
          <w:sz w:val="28"/>
          <w:szCs w:val="28"/>
          <w:vertAlign w:val="subscript"/>
          <w:lang w:val="en-US"/>
        </w:rPr>
        <w:t>i</w:t>
      </w:r>
      <w:proofErr w:type="spellEnd"/>
      <w:r w:rsidR="00B13D06">
        <w:rPr>
          <w:bCs/>
          <w:sz w:val="28"/>
          <w:szCs w:val="28"/>
          <w:vertAlign w:val="subscript"/>
        </w:rPr>
        <w:t xml:space="preserve">4 </w:t>
      </w:r>
      <w:r w:rsidR="00B13D06">
        <w:rPr>
          <w:sz w:val="28"/>
          <w:szCs w:val="28"/>
        </w:rPr>
        <w:t>–</w:t>
      </w:r>
      <w:r w:rsidR="00B13D06" w:rsidRPr="00FB07FA">
        <w:rPr>
          <w:sz w:val="28"/>
          <w:szCs w:val="28"/>
        </w:rPr>
        <w:t xml:space="preserve"> </w:t>
      </w:r>
      <w:r w:rsidR="00B13D06">
        <w:rPr>
          <w:sz w:val="28"/>
          <w:szCs w:val="28"/>
        </w:rPr>
        <w:t>стоимость услуги «</w:t>
      </w:r>
      <w:r w:rsidRPr="00832595">
        <w:rPr>
          <w:bCs/>
          <w:sz w:val="28"/>
          <w:szCs w:val="28"/>
        </w:rPr>
        <w:t>Оформление и доставка авиабилетов для перелета за пределами РК (бизнес)</w:t>
      </w:r>
      <w:r w:rsidR="00B13D06" w:rsidRPr="00E313B4">
        <w:rPr>
          <w:sz w:val="28"/>
          <w:szCs w:val="28"/>
        </w:rPr>
        <w:t>», предложенн</w:t>
      </w:r>
      <w:r w:rsidR="00B13D06">
        <w:rPr>
          <w:sz w:val="28"/>
          <w:szCs w:val="28"/>
        </w:rPr>
        <w:t>ая</w:t>
      </w:r>
      <w:r w:rsidR="00B13D06" w:rsidRPr="00E313B4">
        <w:rPr>
          <w:sz w:val="28"/>
          <w:szCs w:val="28"/>
        </w:rPr>
        <w:t xml:space="preserve"> </w:t>
      </w:r>
      <w:r w:rsidR="00B13D06">
        <w:rPr>
          <w:sz w:val="28"/>
          <w:szCs w:val="28"/>
        </w:rPr>
        <w:t xml:space="preserve">участником </w:t>
      </w:r>
      <w:r w:rsidR="00B13D06" w:rsidRPr="00E313B4">
        <w:rPr>
          <w:sz w:val="28"/>
          <w:szCs w:val="28"/>
        </w:rPr>
        <w:t>i</w:t>
      </w:r>
      <w:r w:rsidR="00B13D06" w:rsidRPr="00246400">
        <w:rPr>
          <w:sz w:val="28"/>
          <w:szCs w:val="28"/>
        </w:rPr>
        <w:t>,</w:t>
      </w:r>
    </w:p>
    <w:p w14:paraId="6B8A1F11" w14:textId="3BB196D9" w:rsidR="00246400" w:rsidRPr="00832595" w:rsidRDefault="00246400" w:rsidP="00832595">
      <w:pPr>
        <w:jc w:val="both"/>
        <w:rPr>
          <w:bCs/>
          <w:sz w:val="28"/>
          <w:szCs w:val="28"/>
        </w:rPr>
      </w:pPr>
      <w:r w:rsidRPr="00EB4D4E">
        <w:rPr>
          <w:bCs/>
          <w:sz w:val="28"/>
          <w:szCs w:val="28"/>
        </w:rPr>
        <w:t>Ц</w:t>
      </w:r>
      <w:proofErr w:type="spellStart"/>
      <w:r w:rsidRPr="00EB4D4E">
        <w:rPr>
          <w:bCs/>
          <w:sz w:val="28"/>
          <w:szCs w:val="28"/>
          <w:vertAlign w:val="subscript"/>
          <w:lang w:val="en-US"/>
        </w:rPr>
        <w:t>i</w:t>
      </w:r>
      <w:proofErr w:type="spellEnd"/>
      <w:r w:rsidR="00B13D06">
        <w:rPr>
          <w:bCs/>
          <w:sz w:val="28"/>
          <w:szCs w:val="28"/>
          <w:vertAlign w:val="subscript"/>
        </w:rPr>
        <w:t xml:space="preserve">5 </w:t>
      </w:r>
      <w:r w:rsidR="00B13D06">
        <w:rPr>
          <w:sz w:val="28"/>
          <w:szCs w:val="28"/>
        </w:rPr>
        <w:t>–</w:t>
      </w:r>
      <w:r w:rsidR="00B13D06" w:rsidRPr="00FB07FA">
        <w:rPr>
          <w:sz w:val="28"/>
          <w:szCs w:val="28"/>
        </w:rPr>
        <w:t xml:space="preserve"> </w:t>
      </w:r>
      <w:r w:rsidR="00B13D06">
        <w:rPr>
          <w:sz w:val="28"/>
          <w:szCs w:val="28"/>
        </w:rPr>
        <w:t>стоимость услуги «</w:t>
      </w:r>
      <w:r w:rsidRPr="00832595">
        <w:rPr>
          <w:bCs/>
          <w:sz w:val="28"/>
          <w:szCs w:val="28"/>
        </w:rPr>
        <w:t>Оформление и доставка билетов на железнодорожные маршруты для поездок по РК</w:t>
      </w:r>
      <w:r w:rsidR="00B13D06" w:rsidRPr="00E313B4">
        <w:rPr>
          <w:sz w:val="28"/>
          <w:szCs w:val="28"/>
        </w:rPr>
        <w:t>», предложенн</w:t>
      </w:r>
      <w:r w:rsidR="00B13D06">
        <w:rPr>
          <w:sz w:val="28"/>
          <w:szCs w:val="28"/>
        </w:rPr>
        <w:t>ая</w:t>
      </w:r>
      <w:r w:rsidR="00B13D06" w:rsidRPr="00E313B4">
        <w:rPr>
          <w:sz w:val="28"/>
          <w:szCs w:val="28"/>
        </w:rPr>
        <w:t xml:space="preserve"> </w:t>
      </w:r>
      <w:r w:rsidR="00B13D06">
        <w:rPr>
          <w:sz w:val="28"/>
          <w:szCs w:val="28"/>
        </w:rPr>
        <w:t xml:space="preserve">участником </w:t>
      </w:r>
      <w:r w:rsidR="00B13D06" w:rsidRPr="00E313B4">
        <w:rPr>
          <w:sz w:val="28"/>
          <w:szCs w:val="28"/>
        </w:rPr>
        <w:t>i</w:t>
      </w:r>
      <w:r w:rsidR="00B13D06" w:rsidRPr="00246400">
        <w:rPr>
          <w:sz w:val="28"/>
          <w:szCs w:val="28"/>
        </w:rPr>
        <w:t>,</w:t>
      </w:r>
    </w:p>
    <w:p w14:paraId="75E21D2D" w14:textId="26D58EB7" w:rsidR="00246400" w:rsidRPr="00832595" w:rsidRDefault="00246400" w:rsidP="00832595">
      <w:pPr>
        <w:jc w:val="both"/>
        <w:rPr>
          <w:bCs/>
          <w:sz w:val="28"/>
          <w:szCs w:val="28"/>
        </w:rPr>
      </w:pPr>
      <w:r w:rsidRPr="00EB4D4E">
        <w:rPr>
          <w:bCs/>
          <w:sz w:val="28"/>
          <w:szCs w:val="28"/>
        </w:rPr>
        <w:t>Ц</w:t>
      </w:r>
      <w:proofErr w:type="spellStart"/>
      <w:r w:rsidRPr="00EB4D4E">
        <w:rPr>
          <w:bCs/>
          <w:sz w:val="28"/>
          <w:szCs w:val="28"/>
          <w:vertAlign w:val="subscript"/>
          <w:lang w:val="en-US"/>
        </w:rPr>
        <w:t>i</w:t>
      </w:r>
      <w:proofErr w:type="spellEnd"/>
      <w:r w:rsidR="00B13D06">
        <w:rPr>
          <w:bCs/>
          <w:sz w:val="28"/>
          <w:szCs w:val="28"/>
          <w:vertAlign w:val="subscript"/>
        </w:rPr>
        <w:t xml:space="preserve">6 </w:t>
      </w:r>
      <w:r w:rsidR="00B13D06">
        <w:rPr>
          <w:sz w:val="28"/>
          <w:szCs w:val="28"/>
        </w:rPr>
        <w:t>–</w:t>
      </w:r>
      <w:r w:rsidR="00B13D06" w:rsidRPr="00FB07FA">
        <w:rPr>
          <w:sz w:val="28"/>
          <w:szCs w:val="28"/>
        </w:rPr>
        <w:t xml:space="preserve"> </w:t>
      </w:r>
      <w:r w:rsidR="00B13D06">
        <w:rPr>
          <w:sz w:val="28"/>
          <w:szCs w:val="28"/>
        </w:rPr>
        <w:t>стоимость услуги «</w:t>
      </w:r>
      <w:r w:rsidRPr="00832595">
        <w:rPr>
          <w:bCs/>
          <w:sz w:val="28"/>
          <w:szCs w:val="28"/>
        </w:rPr>
        <w:t>Оформление и доставка билетов на железнодорожные маршруты для поездок за пределами РК</w:t>
      </w:r>
      <w:r w:rsidR="00B13D06" w:rsidRPr="00E313B4">
        <w:rPr>
          <w:sz w:val="28"/>
          <w:szCs w:val="28"/>
        </w:rPr>
        <w:t>», предложенн</w:t>
      </w:r>
      <w:r w:rsidR="00B13D06">
        <w:rPr>
          <w:sz w:val="28"/>
          <w:szCs w:val="28"/>
        </w:rPr>
        <w:t>ая</w:t>
      </w:r>
      <w:r w:rsidR="00B13D06" w:rsidRPr="00E313B4">
        <w:rPr>
          <w:sz w:val="28"/>
          <w:szCs w:val="28"/>
        </w:rPr>
        <w:t xml:space="preserve"> </w:t>
      </w:r>
      <w:r w:rsidR="00B13D06">
        <w:rPr>
          <w:sz w:val="28"/>
          <w:szCs w:val="28"/>
        </w:rPr>
        <w:t xml:space="preserve">участником </w:t>
      </w:r>
      <w:r w:rsidR="00B13D06" w:rsidRPr="00E313B4">
        <w:rPr>
          <w:sz w:val="28"/>
          <w:szCs w:val="28"/>
        </w:rPr>
        <w:t>i</w:t>
      </w:r>
      <w:r w:rsidR="00B13D06" w:rsidRPr="00246400">
        <w:rPr>
          <w:sz w:val="28"/>
          <w:szCs w:val="28"/>
        </w:rPr>
        <w:t>,</w:t>
      </w:r>
    </w:p>
    <w:p w14:paraId="5E75B39E" w14:textId="7D356918" w:rsidR="00246400" w:rsidRPr="00832595" w:rsidRDefault="00246400" w:rsidP="00832595">
      <w:pPr>
        <w:jc w:val="both"/>
        <w:rPr>
          <w:bCs/>
          <w:sz w:val="28"/>
          <w:szCs w:val="28"/>
        </w:rPr>
      </w:pPr>
      <w:r w:rsidRPr="00EB4D4E">
        <w:rPr>
          <w:bCs/>
          <w:sz w:val="28"/>
          <w:szCs w:val="28"/>
        </w:rPr>
        <w:t>Ц</w:t>
      </w:r>
      <w:proofErr w:type="spellStart"/>
      <w:r w:rsidRPr="00EB4D4E">
        <w:rPr>
          <w:bCs/>
          <w:sz w:val="28"/>
          <w:szCs w:val="28"/>
          <w:vertAlign w:val="subscript"/>
          <w:lang w:val="en-US"/>
        </w:rPr>
        <w:t>i</w:t>
      </w:r>
      <w:proofErr w:type="spellEnd"/>
      <w:r w:rsidR="00B13D06">
        <w:rPr>
          <w:bCs/>
          <w:sz w:val="28"/>
          <w:szCs w:val="28"/>
          <w:vertAlign w:val="subscript"/>
        </w:rPr>
        <w:t xml:space="preserve">7 </w:t>
      </w:r>
      <w:r w:rsidR="00B13D06">
        <w:rPr>
          <w:sz w:val="28"/>
          <w:szCs w:val="28"/>
        </w:rPr>
        <w:t>–</w:t>
      </w:r>
      <w:r w:rsidR="00B13D06" w:rsidRPr="00FB07FA">
        <w:rPr>
          <w:sz w:val="28"/>
          <w:szCs w:val="28"/>
        </w:rPr>
        <w:t xml:space="preserve"> </w:t>
      </w:r>
      <w:r w:rsidR="00B13D06">
        <w:rPr>
          <w:sz w:val="28"/>
          <w:szCs w:val="28"/>
        </w:rPr>
        <w:t>стоимость услуги «</w:t>
      </w:r>
      <w:r w:rsidRPr="00832595">
        <w:rPr>
          <w:bCs/>
          <w:sz w:val="28"/>
          <w:szCs w:val="28"/>
        </w:rPr>
        <w:t>Организация размещения в гостиницах в РК</w:t>
      </w:r>
      <w:r w:rsidR="00B13D06" w:rsidRPr="00E313B4">
        <w:rPr>
          <w:sz w:val="28"/>
          <w:szCs w:val="28"/>
        </w:rPr>
        <w:t>», предложенн</w:t>
      </w:r>
      <w:r w:rsidR="00B13D06">
        <w:rPr>
          <w:sz w:val="28"/>
          <w:szCs w:val="28"/>
        </w:rPr>
        <w:t>ая</w:t>
      </w:r>
      <w:r w:rsidR="00B13D06" w:rsidRPr="00E313B4">
        <w:rPr>
          <w:sz w:val="28"/>
          <w:szCs w:val="28"/>
        </w:rPr>
        <w:t xml:space="preserve"> </w:t>
      </w:r>
      <w:r w:rsidR="00B13D06">
        <w:rPr>
          <w:sz w:val="28"/>
          <w:szCs w:val="28"/>
        </w:rPr>
        <w:t xml:space="preserve">участником </w:t>
      </w:r>
      <w:r w:rsidR="00B13D06" w:rsidRPr="00E313B4">
        <w:rPr>
          <w:sz w:val="28"/>
          <w:szCs w:val="28"/>
        </w:rPr>
        <w:t>i</w:t>
      </w:r>
      <w:r w:rsidR="00B13D06" w:rsidRPr="00246400">
        <w:rPr>
          <w:sz w:val="28"/>
          <w:szCs w:val="28"/>
        </w:rPr>
        <w:t>,</w:t>
      </w:r>
    </w:p>
    <w:p w14:paraId="39B9B987" w14:textId="6CDB3767" w:rsidR="00246400" w:rsidRPr="00832595" w:rsidRDefault="00246400" w:rsidP="00832595">
      <w:pPr>
        <w:jc w:val="both"/>
        <w:rPr>
          <w:bCs/>
          <w:sz w:val="28"/>
          <w:szCs w:val="28"/>
        </w:rPr>
      </w:pPr>
      <w:r w:rsidRPr="00EB4D4E">
        <w:rPr>
          <w:bCs/>
          <w:sz w:val="28"/>
          <w:szCs w:val="28"/>
        </w:rPr>
        <w:lastRenderedPageBreak/>
        <w:t>Ц</w:t>
      </w:r>
      <w:proofErr w:type="spellStart"/>
      <w:r w:rsidRPr="00EB4D4E">
        <w:rPr>
          <w:bCs/>
          <w:sz w:val="28"/>
          <w:szCs w:val="28"/>
          <w:vertAlign w:val="subscript"/>
          <w:lang w:val="en-US"/>
        </w:rPr>
        <w:t>i</w:t>
      </w:r>
      <w:proofErr w:type="spellEnd"/>
      <w:r w:rsidR="00B13D06">
        <w:rPr>
          <w:bCs/>
          <w:sz w:val="28"/>
          <w:szCs w:val="28"/>
          <w:vertAlign w:val="subscript"/>
        </w:rPr>
        <w:t xml:space="preserve">8 </w:t>
      </w:r>
      <w:r w:rsidR="00B13D06">
        <w:rPr>
          <w:sz w:val="28"/>
          <w:szCs w:val="28"/>
        </w:rPr>
        <w:t>–</w:t>
      </w:r>
      <w:r w:rsidR="00B13D06" w:rsidRPr="00FB07FA">
        <w:rPr>
          <w:sz w:val="28"/>
          <w:szCs w:val="28"/>
        </w:rPr>
        <w:t xml:space="preserve"> </w:t>
      </w:r>
      <w:r w:rsidR="00B13D06">
        <w:rPr>
          <w:sz w:val="28"/>
          <w:szCs w:val="28"/>
        </w:rPr>
        <w:t>стоимость услуги «</w:t>
      </w:r>
      <w:r w:rsidRPr="00832595">
        <w:rPr>
          <w:bCs/>
          <w:sz w:val="28"/>
          <w:szCs w:val="28"/>
        </w:rPr>
        <w:t>Организация размещения в гостиницах за пределами РК</w:t>
      </w:r>
      <w:r w:rsidR="00B13D06" w:rsidRPr="00E313B4">
        <w:rPr>
          <w:sz w:val="28"/>
          <w:szCs w:val="28"/>
        </w:rPr>
        <w:t>», предложенн</w:t>
      </w:r>
      <w:r w:rsidR="00B13D06">
        <w:rPr>
          <w:sz w:val="28"/>
          <w:szCs w:val="28"/>
        </w:rPr>
        <w:t>ая</w:t>
      </w:r>
      <w:r w:rsidR="00B13D06" w:rsidRPr="00E313B4">
        <w:rPr>
          <w:sz w:val="28"/>
          <w:szCs w:val="28"/>
        </w:rPr>
        <w:t xml:space="preserve"> </w:t>
      </w:r>
      <w:r w:rsidR="00B13D06">
        <w:rPr>
          <w:sz w:val="28"/>
          <w:szCs w:val="28"/>
        </w:rPr>
        <w:t xml:space="preserve">участником </w:t>
      </w:r>
      <w:r w:rsidR="00B13D06" w:rsidRPr="00E313B4">
        <w:rPr>
          <w:sz w:val="28"/>
          <w:szCs w:val="28"/>
        </w:rPr>
        <w:t>i</w:t>
      </w:r>
      <w:r w:rsidR="00B13D06" w:rsidRPr="00246400">
        <w:rPr>
          <w:sz w:val="28"/>
          <w:szCs w:val="28"/>
        </w:rPr>
        <w:t>,</w:t>
      </w:r>
    </w:p>
    <w:p w14:paraId="01384F8E" w14:textId="28910344" w:rsidR="00246400" w:rsidRPr="00832595" w:rsidRDefault="00246400" w:rsidP="00832595">
      <w:pPr>
        <w:jc w:val="both"/>
        <w:rPr>
          <w:bCs/>
          <w:sz w:val="28"/>
          <w:szCs w:val="28"/>
        </w:rPr>
      </w:pPr>
      <w:r w:rsidRPr="00EB4D4E">
        <w:rPr>
          <w:bCs/>
          <w:sz w:val="28"/>
          <w:szCs w:val="28"/>
        </w:rPr>
        <w:t>Ц</w:t>
      </w:r>
      <w:proofErr w:type="spellStart"/>
      <w:r w:rsidRPr="00EB4D4E">
        <w:rPr>
          <w:bCs/>
          <w:sz w:val="28"/>
          <w:szCs w:val="28"/>
          <w:vertAlign w:val="subscript"/>
          <w:lang w:val="en-US"/>
        </w:rPr>
        <w:t>i</w:t>
      </w:r>
      <w:proofErr w:type="spellEnd"/>
      <w:r w:rsidR="00B13D06">
        <w:rPr>
          <w:bCs/>
          <w:sz w:val="28"/>
          <w:szCs w:val="28"/>
          <w:vertAlign w:val="subscript"/>
        </w:rPr>
        <w:t xml:space="preserve">9 </w:t>
      </w:r>
      <w:r w:rsidR="00B13D06">
        <w:rPr>
          <w:sz w:val="28"/>
          <w:szCs w:val="28"/>
        </w:rPr>
        <w:t>–</w:t>
      </w:r>
      <w:r w:rsidR="00B13D06" w:rsidRPr="00FB07FA">
        <w:rPr>
          <w:sz w:val="28"/>
          <w:szCs w:val="28"/>
        </w:rPr>
        <w:t xml:space="preserve"> </w:t>
      </w:r>
      <w:r w:rsidR="00B13D06">
        <w:rPr>
          <w:sz w:val="28"/>
          <w:szCs w:val="28"/>
        </w:rPr>
        <w:t>стоимость услуги «</w:t>
      </w:r>
      <w:r w:rsidRPr="00832595">
        <w:rPr>
          <w:bCs/>
          <w:sz w:val="28"/>
          <w:szCs w:val="28"/>
        </w:rPr>
        <w:t>Трансфер: ж/д вокзал (и в обратном направлении)</w:t>
      </w:r>
      <w:r w:rsidR="00B13D06" w:rsidRPr="00E313B4">
        <w:rPr>
          <w:sz w:val="28"/>
          <w:szCs w:val="28"/>
        </w:rPr>
        <w:t>», предложенн</w:t>
      </w:r>
      <w:r w:rsidR="00B13D06">
        <w:rPr>
          <w:sz w:val="28"/>
          <w:szCs w:val="28"/>
        </w:rPr>
        <w:t>ая</w:t>
      </w:r>
      <w:r w:rsidR="00B13D06" w:rsidRPr="00E313B4">
        <w:rPr>
          <w:sz w:val="28"/>
          <w:szCs w:val="28"/>
        </w:rPr>
        <w:t xml:space="preserve"> </w:t>
      </w:r>
      <w:r w:rsidR="00B13D06">
        <w:rPr>
          <w:sz w:val="28"/>
          <w:szCs w:val="28"/>
        </w:rPr>
        <w:t xml:space="preserve">участником </w:t>
      </w:r>
      <w:r w:rsidR="00B13D06" w:rsidRPr="00E313B4">
        <w:rPr>
          <w:sz w:val="28"/>
          <w:szCs w:val="28"/>
        </w:rPr>
        <w:t>i</w:t>
      </w:r>
      <w:r w:rsidR="00B13D06" w:rsidRPr="00246400">
        <w:rPr>
          <w:sz w:val="28"/>
          <w:szCs w:val="28"/>
        </w:rPr>
        <w:t>,</w:t>
      </w:r>
    </w:p>
    <w:p w14:paraId="1496973B" w14:textId="27BF64CE" w:rsidR="00246400" w:rsidRPr="00832595" w:rsidRDefault="00246400" w:rsidP="00832595">
      <w:pPr>
        <w:jc w:val="both"/>
        <w:rPr>
          <w:bCs/>
          <w:sz w:val="28"/>
          <w:szCs w:val="28"/>
        </w:rPr>
      </w:pPr>
      <w:r w:rsidRPr="00EB4D4E">
        <w:rPr>
          <w:bCs/>
          <w:sz w:val="28"/>
          <w:szCs w:val="28"/>
        </w:rPr>
        <w:t>Ц</w:t>
      </w:r>
      <w:proofErr w:type="spellStart"/>
      <w:r w:rsidRPr="00EB4D4E">
        <w:rPr>
          <w:bCs/>
          <w:sz w:val="28"/>
          <w:szCs w:val="28"/>
          <w:vertAlign w:val="subscript"/>
          <w:lang w:val="en-US"/>
        </w:rPr>
        <w:t>i</w:t>
      </w:r>
      <w:proofErr w:type="spellEnd"/>
      <w:r w:rsidR="00B13D06">
        <w:rPr>
          <w:bCs/>
          <w:sz w:val="28"/>
          <w:szCs w:val="28"/>
          <w:vertAlign w:val="subscript"/>
        </w:rPr>
        <w:t xml:space="preserve">10 </w:t>
      </w:r>
      <w:r w:rsidR="00B13D06">
        <w:rPr>
          <w:sz w:val="28"/>
          <w:szCs w:val="28"/>
        </w:rPr>
        <w:t>–</w:t>
      </w:r>
      <w:r w:rsidR="00B13D06" w:rsidRPr="00FB07FA">
        <w:rPr>
          <w:sz w:val="28"/>
          <w:szCs w:val="28"/>
        </w:rPr>
        <w:t xml:space="preserve"> </w:t>
      </w:r>
      <w:r w:rsidR="00B13D06">
        <w:rPr>
          <w:sz w:val="28"/>
          <w:szCs w:val="28"/>
        </w:rPr>
        <w:t>стоимость услуги «</w:t>
      </w:r>
      <w:r w:rsidRPr="00832595">
        <w:rPr>
          <w:bCs/>
          <w:sz w:val="28"/>
          <w:szCs w:val="28"/>
        </w:rPr>
        <w:t>Трансфер: аэропорт (и в обратном направлении)</w:t>
      </w:r>
      <w:r w:rsidR="00B13D06" w:rsidRPr="00E313B4">
        <w:rPr>
          <w:sz w:val="28"/>
          <w:szCs w:val="28"/>
        </w:rPr>
        <w:t>», предложенн</w:t>
      </w:r>
      <w:r w:rsidR="00B13D06">
        <w:rPr>
          <w:sz w:val="28"/>
          <w:szCs w:val="28"/>
        </w:rPr>
        <w:t>ая</w:t>
      </w:r>
      <w:r w:rsidR="00B13D06" w:rsidRPr="00E313B4">
        <w:rPr>
          <w:sz w:val="28"/>
          <w:szCs w:val="28"/>
        </w:rPr>
        <w:t xml:space="preserve"> </w:t>
      </w:r>
      <w:r w:rsidR="00B13D06">
        <w:rPr>
          <w:sz w:val="28"/>
          <w:szCs w:val="28"/>
        </w:rPr>
        <w:t xml:space="preserve">участником </w:t>
      </w:r>
      <w:r w:rsidR="00B13D06" w:rsidRPr="00E313B4">
        <w:rPr>
          <w:sz w:val="28"/>
          <w:szCs w:val="28"/>
        </w:rPr>
        <w:t>i</w:t>
      </w:r>
      <w:r w:rsidR="00B13D06" w:rsidRPr="00246400">
        <w:rPr>
          <w:sz w:val="28"/>
          <w:szCs w:val="28"/>
        </w:rPr>
        <w:t>,</w:t>
      </w:r>
    </w:p>
    <w:p w14:paraId="62B041C3" w14:textId="38002A2B" w:rsidR="00A30D7F" w:rsidRDefault="00246400">
      <w:r w:rsidRPr="00EB4D4E">
        <w:rPr>
          <w:bCs/>
          <w:sz w:val="28"/>
          <w:szCs w:val="28"/>
        </w:rPr>
        <w:t>Ц</w:t>
      </w:r>
      <w:proofErr w:type="spellStart"/>
      <w:r w:rsidRPr="00EB4D4E">
        <w:rPr>
          <w:bCs/>
          <w:sz w:val="28"/>
          <w:szCs w:val="28"/>
          <w:vertAlign w:val="subscript"/>
          <w:lang w:val="en-US"/>
        </w:rPr>
        <w:t>i</w:t>
      </w:r>
      <w:proofErr w:type="spellEnd"/>
      <w:r w:rsidR="00B13D06">
        <w:rPr>
          <w:bCs/>
          <w:sz w:val="28"/>
          <w:szCs w:val="28"/>
          <w:vertAlign w:val="subscript"/>
        </w:rPr>
        <w:t xml:space="preserve">11 </w:t>
      </w:r>
      <w:r w:rsidR="00B13D06">
        <w:rPr>
          <w:sz w:val="28"/>
          <w:szCs w:val="28"/>
        </w:rPr>
        <w:t>–</w:t>
      </w:r>
      <w:r w:rsidR="00B13D06" w:rsidRPr="00FB07FA">
        <w:rPr>
          <w:sz w:val="28"/>
          <w:szCs w:val="28"/>
        </w:rPr>
        <w:t xml:space="preserve"> </w:t>
      </w:r>
      <w:r w:rsidR="00B13D06">
        <w:rPr>
          <w:sz w:val="28"/>
          <w:szCs w:val="28"/>
        </w:rPr>
        <w:t>стоимость услуги «</w:t>
      </w:r>
      <w:r w:rsidRPr="00832595">
        <w:rPr>
          <w:bCs/>
          <w:sz w:val="28"/>
          <w:szCs w:val="28"/>
        </w:rPr>
        <w:t>Содействие в оформлении и получении виз для работников Заказчика</w:t>
      </w:r>
      <w:r w:rsidR="00B13D06" w:rsidRPr="00E313B4">
        <w:rPr>
          <w:sz w:val="28"/>
          <w:szCs w:val="28"/>
        </w:rPr>
        <w:t>», предложенн</w:t>
      </w:r>
      <w:r w:rsidR="00B13D06">
        <w:rPr>
          <w:sz w:val="28"/>
          <w:szCs w:val="28"/>
        </w:rPr>
        <w:t>ая</w:t>
      </w:r>
      <w:r w:rsidR="00B13D06" w:rsidRPr="00E313B4">
        <w:rPr>
          <w:sz w:val="28"/>
          <w:szCs w:val="28"/>
        </w:rPr>
        <w:t xml:space="preserve"> </w:t>
      </w:r>
      <w:r w:rsidR="00B13D06">
        <w:rPr>
          <w:sz w:val="28"/>
          <w:szCs w:val="28"/>
        </w:rPr>
        <w:t xml:space="preserve">участником </w:t>
      </w:r>
      <w:r w:rsidR="00B13D06" w:rsidRPr="00E313B4">
        <w:rPr>
          <w:sz w:val="28"/>
          <w:szCs w:val="28"/>
        </w:rPr>
        <w:t>i</w:t>
      </w:r>
      <w:r w:rsidR="00B13D06">
        <w:rPr>
          <w:sz w:val="28"/>
          <w:szCs w:val="28"/>
        </w:rPr>
        <w:t>.</w:t>
      </w:r>
    </w:p>
    <w:p w14:paraId="0B563576" w14:textId="2720C008" w:rsidR="00496C98" w:rsidRPr="00024268" w:rsidRDefault="00496C98"/>
    <w:p w14:paraId="054DA78B" w14:textId="5383CC00" w:rsidR="00496C98" w:rsidRPr="00024268" w:rsidRDefault="002A455E">
      <w:pPr>
        <w:pStyle w:val="10"/>
        <w:numPr>
          <w:ilvl w:val="0"/>
          <w:numId w:val="17"/>
        </w:numPr>
        <w:tabs>
          <w:tab w:val="left" w:pos="426"/>
        </w:tabs>
        <w:ind w:left="0" w:firstLine="0"/>
        <w:jc w:val="both"/>
        <w:rPr>
          <w:sz w:val="28"/>
          <w:szCs w:val="28"/>
        </w:rPr>
      </w:pPr>
      <w:bookmarkStart w:id="62" w:name="_Toc412098816"/>
      <w:bookmarkStart w:id="63" w:name="_Toc412098817"/>
      <w:bookmarkStart w:id="64" w:name="_Toc412098818"/>
      <w:bookmarkStart w:id="65" w:name="_Toc412098819"/>
      <w:bookmarkStart w:id="66" w:name="_Toc395190388"/>
      <w:bookmarkStart w:id="67" w:name="_Ref396487846"/>
      <w:bookmarkStart w:id="68" w:name="_Ref396489236"/>
      <w:bookmarkStart w:id="69" w:name="_Toc121136656"/>
      <w:bookmarkStart w:id="70" w:name="_Toc260130025"/>
      <w:bookmarkStart w:id="71" w:name="_Toc367283798"/>
      <w:bookmarkEnd w:id="62"/>
      <w:bookmarkEnd w:id="63"/>
      <w:bookmarkEnd w:id="64"/>
      <w:bookmarkEnd w:id="65"/>
      <w:r w:rsidRPr="00024268">
        <w:rPr>
          <w:sz w:val="28"/>
          <w:szCs w:val="28"/>
        </w:rPr>
        <w:t>ОБРАЗЦЫ ФОРМ ОСНОВНЫХ ДОКУМЕНТОВ</w:t>
      </w:r>
      <w:bookmarkEnd w:id="66"/>
      <w:bookmarkEnd w:id="67"/>
      <w:bookmarkEnd w:id="68"/>
      <w:bookmarkEnd w:id="69"/>
    </w:p>
    <w:p w14:paraId="0F213167" w14:textId="77777777" w:rsidR="00496C98" w:rsidRPr="00024268" w:rsidRDefault="00496C98">
      <w:pPr>
        <w:tabs>
          <w:tab w:val="left" w:pos="0"/>
        </w:tabs>
        <w:overflowPunct w:val="0"/>
        <w:autoSpaceDE w:val="0"/>
        <w:autoSpaceDN w:val="0"/>
        <w:adjustRightInd w:val="0"/>
        <w:ind w:left="709" w:right="153"/>
        <w:jc w:val="both"/>
        <w:rPr>
          <w:b/>
          <w:bCs/>
          <w:i/>
        </w:rPr>
      </w:pPr>
    </w:p>
    <w:p w14:paraId="0770EED9" w14:textId="325212B3" w:rsidR="00496C98" w:rsidRPr="00024268" w:rsidRDefault="002A455E">
      <w:pPr>
        <w:tabs>
          <w:tab w:val="left" w:pos="0"/>
        </w:tabs>
        <w:overflowPunct w:val="0"/>
        <w:autoSpaceDE w:val="0"/>
        <w:autoSpaceDN w:val="0"/>
        <w:adjustRightInd w:val="0"/>
        <w:ind w:right="153"/>
        <w:jc w:val="both"/>
        <w:rPr>
          <w:bCs/>
          <w:iCs/>
          <w:sz w:val="28"/>
          <w:szCs w:val="28"/>
        </w:rPr>
      </w:pPr>
      <w:r w:rsidRPr="00024268">
        <w:rPr>
          <w:b/>
          <w:i/>
        </w:rPr>
        <w:t xml:space="preserve">формы 2 – </w:t>
      </w:r>
      <w:r w:rsidR="008425E2">
        <w:rPr>
          <w:b/>
          <w:i/>
        </w:rPr>
        <w:t>3</w:t>
      </w:r>
      <w:r w:rsidR="008425E2" w:rsidRPr="00024268">
        <w:rPr>
          <w:b/>
          <w:i/>
        </w:rPr>
        <w:t xml:space="preserve"> </w:t>
      </w:r>
      <w:r w:rsidRPr="00024268">
        <w:rPr>
          <w:b/>
          <w:i/>
        </w:rPr>
        <w:t>рекомендованы для заполнения. В случае изменения форм, приведенных в данном разделе, документы, включаемые участником закупки в состав заявки на участие в закупке, должны содержать все сведения, указанные в соответствующей форме.</w:t>
      </w:r>
    </w:p>
    <w:p w14:paraId="1287B7AD" w14:textId="77777777" w:rsidR="00496C98" w:rsidRPr="00024268" w:rsidRDefault="00496C98">
      <w:pPr>
        <w:ind w:firstLine="709"/>
        <w:jc w:val="both"/>
        <w:rPr>
          <w:b/>
          <w:bCs/>
          <w:i/>
        </w:rPr>
      </w:pPr>
    </w:p>
    <w:p w14:paraId="7B9E2E34" w14:textId="77777777" w:rsidR="00496C98" w:rsidRPr="00024268" w:rsidRDefault="002A455E">
      <w:pPr>
        <w:pStyle w:val="10"/>
        <w:numPr>
          <w:ilvl w:val="1"/>
          <w:numId w:val="17"/>
        </w:numPr>
        <w:tabs>
          <w:tab w:val="left" w:pos="709"/>
        </w:tabs>
        <w:ind w:left="0" w:firstLine="0"/>
        <w:jc w:val="both"/>
        <w:rPr>
          <w:sz w:val="28"/>
          <w:szCs w:val="28"/>
        </w:rPr>
      </w:pPr>
      <w:bookmarkStart w:id="72" w:name="_Ref401131967"/>
      <w:bookmarkStart w:id="73" w:name="_Toc121136657"/>
      <w:r w:rsidRPr="00024268">
        <w:rPr>
          <w:sz w:val="28"/>
          <w:szCs w:val="28"/>
        </w:rPr>
        <w:t>Образцы форм основных документов, включаемых в заявку на участие в закупке</w:t>
      </w:r>
      <w:bookmarkEnd w:id="72"/>
      <w:bookmarkEnd w:id="73"/>
    </w:p>
    <w:p w14:paraId="7E5F703B" w14:textId="77777777" w:rsidR="00496C98" w:rsidRPr="00024268" w:rsidRDefault="00496C98">
      <w:pPr>
        <w:pStyle w:val="Times12"/>
        <w:ind w:right="-29"/>
        <w:rPr>
          <w:b/>
          <w:i/>
          <w:szCs w:val="24"/>
        </w:rPr>
      </w:pPr>
    </w:p>
    <w:p w14:paraId="2E6184A4" w14:textId="77777777" w:rsidR="00496C98" w:rsidRPr="00024268" w:rsidRDefault="002A455E">
      <w:pPr>
        <w:pStyle w:val="Times12"/>
        <w:ind w:firstLine="0"/>
        <w:jc w:val="right"/>
        <w:rPr>
          <w:bCs w:val="0"/>
          <w:sz w:val="28"/>
          <w:szCs w:val="28"/>
        </w:rPr>
      </w:pPr>
      <w:r w:rsidRPr="00024268">
        <w:rPr>
          <w:bCs w:val="0"/>
          <w:sz w:val="28"/>
          <w:szCs w:val="28"/>
        </w:rPr>
        <w:t>Форма 1.</w:t>
      </w:r>
    </w:p>
    <w:p w14:paraId="6E2A4F22" w14:textId="77777777" w:rsidR="00496C98" w:rsidRPr="00024268" w:rsidRDefault="00496C98">
      <w:pPr>
        <w:pStyle w:val="Times12"/>
        <w:jc w:val="right"/>
        <w:rPr>
          <w:bCs w:val="0"/>
          <w:sz w:val="28"/>
          <w:szCs w:val="28"/>
        </w:rPr>
      </w:pPr>
    </w:p>
    <w:p w14:paraId="682AB719" w14:textId="77777777" w:rsidR="00496C98" w:rsidRPr="00024268" w:rsidRDefault="002A455E">
      <w:pPr>
        <w:rPr>
          <w:b/>
          <w:i/>
        </w:rPr>
      </w:pPr>
      <w:r w:rsidRPr="00024268">
        <w:rPr>
          <w:b/>
          <w:i/>
        </w:rPr>
        <w:t>Фирменный бланк участника закупки</w:t>
      </w:r>
    </w:p>
    <w:p w14:paraId="49BF1BB7" w14:textId="77777777" w:rsidR="00496C98" w:rsidRPr="00024268" w:rsidRDefault="002A455E">
      <w:pPr>
        <w:pStyle w:val="Times12"/>
        <w:spacing w:before="120"/>
        <w:ind w:firstLine="0"/>
        <w:jc w:val="left"/>
        <w:rPr>
          <w:szCs w:val="24"/>
        </w:rPr>
      </w:pPr>
      <w:r w:rsidRPr="00024268">
        <w:rPr>
          <w:szCs w:val="24"/>
        </w:rPr>
        <w:t>«___» __________ 20___ года №______</w:t>
      </w:r>
    </w:p>
    <w:p w14:paraId="439708F5" w14:textId="77777777" w:rsidR="00496C98" w:rsidRPr="00024268" w:rsidRDefault="00496C98">
      <w:pPr>
        <w:pStyle w:val="Times12"/>
        <w:spacing w:before="120"/>
        <w:ind w:firstLine="0"/>
        <w:jc w:val="right"/>
        <w:rPr>
          <w:b/>
          <w:bCs w:val="0"/>
          <w:i/>
          <w:szCs w:val="24"/>
        </w:rPr>
      </w:pPr>
    </w:p>
    <w:p w14:paraId="143F71CD" w14:textId="77777777" w:rsidR="00496C98" w:rsidRPr="00024268" w:rsidRDefault="002A455E">
      <w:pPr>
        <w:pStyle w:val="20"/>
        <w:numPr>
          <w:ilvl w:val="0"/>
          <w:numId w:val="0"/>
        </w:numPr>
        <w:spacing w:before="0" w:after="0"/>
        <w:jc w:val="center"/>
        <w:rPr>
          <w:rFonts w:ascii="Times New Roman" w:hAnsi="Times New Roman" w:cs="Times New Roman"/>
          <w:b w:val="0"/>
          <w:bCs w:val="0"/>
          <w:i w:val="0"/>
        </w:rPr>
      </w:pPr>
      <w:bookmarkStart w:id="74" w:name="_Письмо_о_подаче"/>
      <w:bookmarkStart w:id="75" w:name="_ЗАЯВКА_НА_УЧАСТИЕ"/>
      <w:bookmarkStart w:id="76" w:name="_Toc255987071"/>
      <w:bookmarkStart w:id="77" w:name="_Toc272505461"/>
      <w:bookmarkStart w:id="78" w:name="_Toc390267513"/>
      <w:bookmarkStart w:id="79" w:name="_Toc438219379"/>
      <w:bookmarkStart w:id="80" w:name="_Toc520373662"/>
      <w:bookmarkStart w:id="81" w:name="_Toc121136658"/>
      <w:bookmarkEnd w:id="74"/>
      <w:bookmarkEnd w:id="75"/>
      <w:r w:rsidRPr="00024268">
        <w:rPr>
          <w:rFonts w:ascii="Times New Roman" w:hAnsi="Times New Roman" w:cs="Times New Roman"/>
          <w:b w:val="0"/>
          <w:bCs w:val="0"/>
          <w:i w:val="0"/>
        </w:rPr>
        <w:t>ЗАЯВКА НА УЧАСТИЕ В ЗАКУПКЕ (Форма 1)</w:t>
      </w:r>
      <w:bookmarkEnd w:id="76"/>
      <w:bookmarkEnd w:id="77"/>
      <w:bookmarkEnd w:id="78"/>
      <w:bookmarkEnd w:id="79"/>
      <w:bookmarkEnd w:id="80"/>
      <w:bookmarkEnd w:id="81"/>
    </w:p>
    <w:p w14:paraId="60FD944C" w14:textId="77777777" w:rsidR="00496C98" w:rsidRPr="00024268" w:rsidRDefault="00496C98">
      <w:pPr>
        <w:tabs>
          <w:tab w:val="left" w:pos="7938"/>
        </w:tabs>
        <w:ind w:firstLine="4820"/>
        <w:jc w:val="center"/>
        <w:rPr>
          <w:b/>
        </w:rPr>
      </w:pPr>
    </w:p>
    <w:p w14:paraId="7B2F04BE" w14:textId="615E1EA0" w:rsidR="00496C98" w:rsidRPr="00024268" w:rsidRDefault="002A455E" w:rsidP="00297C7C">
      <w:pPr>
        <w:ind w:firstLine="709"/>
        <w:jc w:val="both"/>
        <w:rPr>
          <w:sz w:val="28"/>
          <w:szCs w:val="28"/>
        </w:rPr>
      </w:pPr>
      <w:r w:rsidRPr="00024268">
        <w:rPr>
          <w:sz w:val="28"/>
          <w:szCs w:val="28"/>
        </w:rPr>
        <w:t xml:space="preserve">Изучив извещение о проведении закупки </w:t>
      </w:r>
      <w:r w:rsidR="00297C7C" w:rsidRPr="00024268">
        <w:rPr>
          <w:sz w:val="28"/>
          <w:szCs w:val="28"/>
        </w:rPr>
        <w:t xml:space="preserve">на право заключения договора на </w:t>
      </w:r>
      <w:r w:rsidR="000D613A" w:rsidRPr="000D613A">
        <w:rPr>
          <w:spacing w:val="-6"/>
          <w:sz w:val="28"/>
          <w:szCs w:val="28"/>
        </w:rPr>
        <w:t>оказание услуг по обеспечению командирования сотрудников ТОО «</w:t>
      </w:r>
      <w:proofErr w:type="spellStart"/>
      <w:r w:rsidR="000D613A" w:rsidRPr="000D613A">
        <w:rPr>
          <w:spacing w:val="-6"/>
          <w:sz w:val="28"/>
          <w:szCs w:val="28"/>
        </w:rPr>
        <w:t>Росатом</w:t>
      </w:r>
      <w:proofErr w:type="spellEnd"/>
      <w:r w:rsidR="000D613A" w:rsidRPr="000D613A">
        <w:rPr>
          <w:spacing w:val="-6"/>
          <w:sz w:val="28"/>
          <w:szCs w:val="28"/>
        </w:rPr>
        <w:t xml:space="preserve"> Центральная Азия»</w:t>
      </w:r>
      <w:r w:rsidRPr="006B12AE">
        <w:rPr>
          <w:sz w:val="32"/>
          <w:szCs w:val="28"/>
        </w:rPr>
        <w:t xml:space="preserve">, </w:t>
      </w:r>
      <w:r w:rsidRPr="00024268">
        <w:rPr>
          <w:sz w:val="28"/>
          <w:szCs w:val="28"/>
        </w:rPr>
        <w:t>опубликованное на</w:t>
      </w:r>
      <w:r w:rsidRPr="00024268">
        <w:rPr>
          <w:b/>
          <w:i/>
        </w:rPr>
        <w:t xml:space="preserve"> </w:t>
      </w:r>
      <w:r w:rsidRPr="00024268">
        <w:rPr>
          <w:sz w:val="28"/>
          <w:szCs w:val="28"/>
        </w:rPr>
        <w:t xml:space="preserve">_________________ </w:t>
      </w:r>
      <w:r w:rsidRPr="00024268">
        <w:rPr>
          <w:b/>
          <w:i/>
        </w:rPr>
        <w:t>[указывается сайт, на котором опубликована закупка]</w:t>
      </w:r>
      <w:r w:rsidRPr="00024268">
        <w:rPr>
          <w:sz w:val="28"/>
          <w:szCs w:val="28"/>
        </w:rPr>
        <w:t xml:space="preserve">, закупочную документацию, понимая и принимая установленные в них требования и условия закупки, </w:t>
      </w:r>
      <w:r w:rsidRPr="00024268">
        <w:rPr>
          <w:sz w:val="22"/>
        </w:rPr>
        <w:t xml:space="preserve">___________________________________________________________________________, </w:t>
      </w:r>
    </w:p>
    <w:p w14:paraId="55D5E4C2" w14:textId="77777777" w:rsidR="00496C98" w:rsidRPr="00024268" w:rsidRDefault="002A455E">
      <w:pPr>
        <w:pStyle w:val="Times12"/>
        <w:suppressAutoHyphens/>
        <w:ind w:firstLine="0"/>
        <w:jc w:val="center"/>
        <w:rPr>
          <w:sz w:val="22"/>
        </w:rPr>
      </w:pPr>
      <w:r w:rsidRPr="00024268">
        <w:rPr>
          <w:b/>
          <w:i/>
          <w:vertAlign w:val="superscript"/>
        </w:rPr>
        <w:t>(полное наименование участника закупки с указанием организационно-правовой формы)</w:t>
      </w:r>
      <w:r w:rsidRPr="00024268">
        <w:rPr>
          <w:sz w:val="22"/>
        </w:rPr>
        <w:t xml:space="preserve"> </w:t>
      </w:r>
    </w:p>
    <w:p w14:paraId="09B5CA82" w14:textId="77777777" w:rsidR="00496C98" w:rsidRPr="00024268" w:rsidRDefault="002A455E">
      <w:pPr>
        <w:pStyle w:val="Times12"/>
        <w:suppressAutoHyphens/>
        <w:ind w:firstLine="0"/>
        <w:rPr>
          <w:sz w:val="22"/>
        </w:rPr>
      </w:pPr>
      <w:r w:rsidRPr="00024268">
        <w:rPr>
          <w:sz w:val="28"/>
        </w:rPr>
        <w:t>ИНН, КПП, ОГРН, ОКПО</w:t>
      </w:r>
      <w:r w:rsidRPr="00024268">
        <w:t xml:space="preserve"> </w:t>
      </w:r>
      <w:r w:rsidRPr="00024268">
        <w:rPr>
          <w:sz w:val="22"/>
        </w:rPr>
        <w:t>________________________________________________________,</w:t>
      </w:r>
    </w:p>
    <w:p w14:paraId="1E26A383" w14:textId="77777777" w:rsidR="00496C98" w:rsidRPr="00024268" w:rsidRDefault="002A455E">
      <w:pPr>
        <w:pStyle w:val="Times12"/>
        <w:suppressAutoHyphens/>
        <w:ind w:left="1418" w:firstLine="709"/>
        <w:jc w:val="center"/>
        <w:rPr>
          <w:b/>
          <w:i/>
          <w:vertAlign w:val="superscript"/>
        </w:rPr>
      </w:pPr>
      <w:r w:rsidRPr="00024268">
        <w:rPr>
          <w:b/>
          <w:i/>
          <w:vertAlign w:val="superscript"/>
        </w:rPr>
        <w:t>(ИНН, КПП, ОГРН, ОКПО участника закупки)</w:t>
      </w:r>
    </w:p>
    <w:p w14:paraId="4B5B9A9A" w14:textId="77777777" w:rsidR="00496C98" w:rsidRPr="00024268" w:rsidRDefault="002A455E">
      <w:pPr>
        <w:pStyle w:val="Times12"/>
        <w:suppressAutoHyphens/>
        <w:ind w:firstLine="0"/>
        <w:rPr>
          <w:sz w:val="22"/>
        </w:rPr>
      </w:pPr>
      <w:r w:rsidRPr="00024268">
        <w:rPr>
          <w:sz w:val="28"/>
        </w:rPr>
        <w:t>место нахождения</w:t>
      </w:r>
      <w:r w:rsidRPr="00024268">
        <w:t xml:space="preserve"> </w:t>
      </w:r>
      <w:r w:rsidRPr="00024268">
        <w:rPr>
          <w:sz w:val="22"/>
        </w:rPr>
        <w:t>___________________________________________________________________,</w:t>
      </w:r>
    </w:p>
    <w:p w14:paraId="1446E0C3" w14:textId="77777777" w:rsidR="00496C98" w:rsidRPr="00024268" w:rsidRDefault="002A455E">
      <w:pPr>
        <w:pStyle w:val="Times12"/>
        <w:suppressAutoHyphens/>
        <w:ind w:left="2836" w:firstLine="709"/>
        <w:jc w:val="center"/>
        <w:rPr>
          <w:b/>
          <w:i/>
          <w:vertAlign w:val="superscript"/>
        </w:rPr>
      </w:pPr>
      <w:r w:rsidRPr="00024268">
        <w:rPr>
          <w:b/>
          <w:i/>
          <w:vertAlign w:val="superscript"/>
        </w:rPr>
        <w:t>(место нахождения участника закупки)</w:t>
      </w:r>
    </w:p>
    <w:p w14:paraId="7E295202" w14:textId="77777777" w:rsidR="00496C98" w:rsidRPr="00024268" w:rsidRDefault="002A455E">
      <w:pPr>
        <w:pStyle w:val="Times12"/>
        <w:suppressAutoHyphens/>
        <w:ind w:firstLine="0"/>
        <w:rPr>
          <w:sz w:val="28"/>
        </w:rPr>
      </w:pPr>
      <w:r w:rsidRPr="00024268">
        <w:rPr>
          <w:sz w:val="28"/>
        </w:rPr>
        <w:lastRenderedPageBreak/>
        <w:t>фактический адрес _____________________________________________________,</w:t>
      </w:r>
    </w:p>
    <w:p w14:paraId="123C0746" w14:textId="77777777" w:rsidR="00496C98" w:rsidRPr="00024268" w:rsidRDefault="002A455E">
      <w:pPr>
        <w:pStyle w:val="Times12"/>
        <w:suppressAutoHyphens/>
        <w:ind w:firstLine="0"/>
        <w:jc w:val="center"/>
        <w:rPr>
          <w:b/>
          <w:i/>
          <w:vertAlign w:val="superscript"/>
        </w:rPr>
      </w:pPr>
      <w:r w:rsidRPr="00024268">
        <w:rPr>
          <w:b/>
          <w:i/>
          <w:vertAlign w:val="superscript"/>
        </w:rPr>
        <w:t>(фактический адрес участника закупки)</w:t>
      </w:r>
    </w:p>
    <w:p w14:paraId="23EFB550" w14:textId="77777777" w:rsidR="00496C98" w:rsidRPr="00024268" w:rsidRDefault="002A455E">
      <w:pPr>
        <w:pStyle w:val="Times12"/>
        <w:suppressAutoHyphens/>
        <w:ind w:firstLine="0"/>
        <w:rPr>
          <w:sz w:val="28"/>
        </w:rPr>
      </w:pPr>
      <w:r w:rsidRPr="00024268">
        <w:rPr>
          <w:sz w:val="28"/>
        </w:rPr>
        <w:t>почтовый адрес _____________________________________________________,</w:t>
      </w:r>
    </w:p>
    <w:p w14:paraId="3E0B9056" w14:textId="77777777" w:rsidR="00496C98" w:rsidRPr="00024268" w:rsidRDefault="002A455E">
      <w:pPr>
        <w:pStyle w:val="Times12"/>
        <w:suppressAutoHyphens/>
        <w:ind w:firstLine="0"/>
        <w:jc w:val="center"/>
        <w:rPr>
          <w:b/>
          <w:i/>
          <w:vertAlign w:val="superscript"/>
        </w:rPr>
      </w:pPr>
      <w:r w:rsidRPr="00024268">
        <w:rPr>
          <w:b/>
          <w:i/>
          <w:vertAlign w:val="superscript"/>
        </w:rPr>
        <w:t>(почтовый адрес участника закупки)</w:t>
      </w:r>
    </w:p>
    <w:p w14:paraId="5CACF7A6" w14:textId="77777777" w:rsidR="00496C98" w:rsidRPr="00024268" w:rsidRDefault="002A455E">
      <w:pPr>
        <w:pStyle w:val="Times12"/>
        <w:suppressAutoHyphens/>
        <w:ind w:firstLine="0"/>
        <w:rPr>
          <w:sz w:val="22"/>
        </w:rPr>
      </w:pPr>
      <w:r w:rsidRPr="00024268">
        <w:rPr>
          <w:sz w:val="28"/>
        </w:rPr>
        <w:t>предлагает заключить договор на:</w:t>
      </w:r>
      <w:r w:rsidRPr="00024268">
        <w:rPr>
          <w:sz w:val="22"/>
        </w:rPr>
        <w:t xml:space="preserve"> ____________________________________________________</w:t>
      </w:r>
    </w:p>
    <w:p w14:paraId="72A59549" w14:textId="77777777" w:rsidR="00496C98" w:rsidRPr="00024268" w:rsidRDefault="002A455E">
      <w:pPr>
        <w:pStyle w:val="affe"/>
        <w:spacing w:before="0" w:after="0" w:line="240" w:lineRule="auto"/>
        <w:ind w:left="3545" w:firstLine="0"/>
        <w:jc w:val="center"/>
        <w:rPr>
          <w:rFonts w:ascii="Times New Roman" w:hAnsi="Times New Roman" w:cs="Times New Roman"/>
          <w:b/>
          <w:bCs/>
          <w:i/>
          <w:szCs w:val="22"/>
          <w:vertAlign w:val="superscript"/>
        </w:rPr>
      </w:pPr>
      <w:r w:rsidRPr="00024268">
        <w:rPr>
          <w:rFonts w:ascii="Times New Roman" w:hAnsi="Times New Roman" w:cs="Times New Roman"/>
          <w:b/>
          <w:i/>
          <w:szCs w:val="22"/>
          <w:vertAlign w:val="superscript"/>
        </w:rPr>
        <w:t>(предмет договора)</w:t>
      </w:r>
    </w:p>
    <w:p w14:paraId="555D06A2" w14:textId="77777777" w:rsidR="00496C98" w:rsidRPr="00024268" w:rsidRDefault="002A455E">
      <w:pPr>
        <w:pStyle w:val="Times12"/>
        <w:suppressAutoHyphens/>
        <w:ind w:firstLine="0"/>
        <w:rPr>
          <w:bCs w:val="0"/>
          <w:sz w:val="28"/>
          <w:szCs w:val="28"/>
        </w:rPr>
      </w:pPr>
      <w:r w:rsidRPr="00024268">
        <w:rPr>
          <w:sz w:val="28"/>
          <w:szCs w:val="28"/>
        </w:rPr>
        <w:t xml:space="preserve">в соответствии с </w:t>
      </w:r>
      <w:r w:rsidRPr="00024268">
        <w:rPr>
          <w:bCs w:val="0"/>
          <w:sz w:val="28"/>
          <w:szCs w:val="28"/>
        </w:rPr>
        <w:t>Техническим предложением, Сводной таблицей стоимости</w:t>
      </w:r>
      <w:r w:rsidRPr="00024268">
        <w:rPr>
          <w:sz w:val="28"/>
          <w:szCs w:val="28"/>
        </w:rPr>
        <w:t xml:space="preserve"> и другими документами, являющимися неотъемлемыми приложениями к настоящей заявке </w:t>
      </w:r>
      <w:r w:rsidRPr="00024268">
        <w:rPr>
          <w:bCs w:val="0"/>
          <w:sz w:val="28"/>
          <w:szCs w:val="28"/>
        </w:rPr>
        <w:t>на условиях:</w:t>
      </w:r>
    </w:p>
    <w:p w14:paraId="6CD44B17" w14:textId="77777777" w:rsidR="00496C98" w:rsidRPr="00024268" w:rsidRDefault="00496C98">
      <w:pPr>
        <w:pStyle w:val="Times12"/>
        <w:suppressAutoHyphens/>
        <w:ind w:firstLine="0"/>
        <w:rPr>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5415"/>
        <w:gridCol w:w="3941"/>
      </w:tblGrid>
      <w:tr w:rsidR="00496C98" w:rsidRPr="00024268" w14:paraId="4A563645" w14:textId="77777777" w:rsidTr="00EB4B2F">
        <w:trPr>
          <w:cantSplit/>
          <w:tblHeader/>
        </w:trPr>
        <w:tc>
          <w:tcPr>
            <w:tcW w:w="709" w:type="dxa"/>
            <w:vAlign w:val="center"/>
          </w:tcPr>
          <w:p w14:paraId="2751B42F" w14:textId="77777777" w:rsidR="00496C98" w:rsidRPr="00024268" w:rsidRDefault="002A455E">
            <w:pPr>
              <w:keepNext/>
              <w:ind w:left="-57" w:right="-57"/>
              <w:jc w:val="center"/>
            </w:pPr>
            <w:r w:rsidRPr="00024268">
              <w:t>№ п/п</w:t>
            </w:r>
          </w:p>
        </w:tc>
        <w:tc>
          <w:tcPr>
            <w:tcW w:w="5415" w:type="dxa"/>
            <w:vAlign w:val="center"/>
          </w:tcPr>
          <w:p w14:paraId="047A2840" w14:textId="77777777" w:rsidR="00496C98" w:rsidRPr="00024268" w:rsidRDefault="002A455E">
            <w:pPr>
              <w:keepNext/>
              <w:ind w:left="-57" w:right="-57"/>
              <w:jc w:val="center"/>
            </w:pPr>
            <w:r w:rsidRPr="00024268">
              <w:t>Условия заявок на участие в закупке</w:t>
            </w:r>
          </w:p>
        </w:tc>
        <w:tc>
          <w:tcPr>
            <w:tcW w:w="3941" w:type="dxa"/>
            <w:vAlign w:val="center"/>
          </w:tcPr>
          <w:p w14:paraId="5D66C310" w14:textId="6215FADC" w:rsidR="00496C98" w:rsidRPr="00024268" w:rsidRDefault="002A455E">
            <w:pPr>
              <w:keepNext/>
              <w:ind w:left="57" w:right="57"/>
              <w:jc w:val="center"/>
            </w:pPr>
            <w:r w:rsidRPr="00024268">
              <w:t>Предложени</w:t>
            </w:r>
            <w:r w:rsidR="00260138">
              <w:t>е</w:t>
            </w:r>
            <w:r w:rsidRPr="00024268">
              <w:t xml:space="preserve"> участника</w:t>
            </w:r>
          </w:p>
        </w:tc>
      </w:tr>
      <w:tr w:rsidR="00496C98" w:rsidRPr="00024268" w14:paraId="313D03C1" w14:textId="77777777" w:rsidTr="00EB4B2F">
        <w:trPr>
          <w:cantSplit/>
          <w:trHeight w:val="1556"/>
        </w:trPr>
        <w:tc>
          <w:tcPr>
            <w:tcW w:w="709" w:type="dxa"/>
            <w:vAlign w:val="center"/>
          </w:tcPr>
          <w:p w14:paraId="686CDFC3" w14:textId="77777777" w:rsidR="00496C98" w:rsidRPr="00024268" w:rsidRDefault="00496C98">
            <w:pPr>
              <w:numPr>
                <w:ilvl w:val="0"/>
                <w:numId w:val="57"/>
              </w:numPr>
              <w:tabs>
                <w:tab w:val="left" w:pos="284"/>
              </w:tabs>
              <w:ind w:left="0" w:firstLine="0"/>
              <w:jc w:val="center"/>
            </w:pPr>
          </w:p>
        </w:tc>
        <w:tc>
          <w:tcPr>
            <w:tcW w:w="5415" w:type="dxa"/>
            <w:vAlign w:val="center"/>
          </w:tcPr>
          <w:p w14:paraId="33D12EDB" w14:textId="11A43286" w:rsidR="00496C98" w:rsidRPr="00024268" w:rsidRDefault="002A455E" w:rsidP="008425E2">
            <w:pPr>
              <w:ind w:left="57" w:right="57"/>
              <w:rPr>
                <w:bCs/>
              </w:rPr>
            </w:pPr>
            <w:r w:rsidRPr="00024268">
              <w:rPr>
                <w:bCs/>
              </w:rPr>
              <w:t xml:space="preserve">Цена заявки, </w:t>
            </w:r>
            <w:r w:rsidR="008425E2">
              <w:rPr>
                <w:bCs/>
              </w:rPr>
              <w:t>казахстанские тенге</w:t>
            </w:r>
            <w:r w:rsidRPr="00024268">
              <w:rPr>
                <w:bCs/>
              </w:rPr>
              <w:t>, включая НДС</w:t>
            </w:r>
          </w:p>
        </w:tc>
        <w:tc>
          <w:tcPr>
            <w:tcW w:w="3941" w:type="dxa"/>
            <w:vAlign w:val="center"/>
          </w:tcPr>
          <w:p w14:paraId="7BEF3EAB" w14:textId="658E8E6D" w:rsidR="00496C98" w:rsidRPr="006B12AE" w:rsidRDefault="00B13C69" w:rsidP="00B13C69">
            <w:pPr>
              <w:ind w:left="57" w:right="57"/>
              <w:jc w:val="center"/>
            </w:pPr>
            <w:r>
              <w:rPr>
                <w:b/>
                <w:bCs/>
                <w:i/>
              </w:rPr>
              <w:t>37</w:t>
            </w:r>
            <w:r w:rsidR="00260138" w:rsidRPr="0078083C">
              <w:rPr>
                <w:b/>
                <w:bCs/>
                <w:i/>
              </w:rPr>
              <w:t> </w:t>
            </w:r>
            <w:r>
              <w:rPr>
                <w:b/>
                <w:bCs/>
                <w:i/>
              </w:rPr>
              <w:t>250</w:t>
            </w:r>
            <w:r w:rsidR="00260138" w:rsidRPr="0078083C">
              <w:rPr>
                <w:b/>
                <w:bCs/>
                <w:i/>
              </w:rPr>
              <w:t> 000,00 казахстанских тенге, включая НДС</w:t>
            </w:r>
          </w:p>
        </w:tc>
      </w:tr>
      <w:tr w:rsidR="00260138" w:rsidRPr="00024268" w14:paraId="759A72E5" w14:textId="77777777" w:rsidTr="00EB4B2F">
        <w:trPr>
          <w:cantSplit/>
          <w:trHeight w:val="1556"/>
        </w:trPr>
        <w:tc>
          <w:tcPr>
            <w:tcW w:w="709" w:type="dxa"/>
            <w:vAlign w:val="center"/>
          </w:tcPr>
          <w:p w14:paraId="08832C87" w14:textId="77777777" w:rsidR="00260138" w:rsidRPr="00024268" w:rsidRDefault="00260138">
            <w:pPr>
              <w:numPr>
                <w:ilvl w:val="0"/>
                <w:numId w:val="57"/>
              </w:numPr>
              <w:tabs>
                <w:tab w:val="left" w:pos="284"/>
              </w:tabs>
              <w:ind w:left="0" w:firstLine="0"/>
              <w:jc w:val="center"/>
            </w:pPr>
          </w:p>
        </w:tc>
        <w:tc>
          <w:tcPr>
            <w:tcW w:w="5415" w:type="dxa"/>
            <w:vAlign w:val="center"/>
          </w:tcPr>
          <w:p w14:paraId="2B4FF0F7" w14:textId="76FB641B" w:rsidR="00260138" w:rsidRPr="00024268" w:rsidRDefault="00260138" w:rsidP="008425E2">
            <w:pPr>
              <w:ind w:left="57" w:right="57"/>
              <w:rPr>
                <w:bCs/>
              </w:rPr>
            </w:pPr>
            <w:r>
              <w:rPr>
                <w:bCs/>
              </w:rPr>
              <w:t>Цена единиц продукции, казахстанские тенге</w:t>
            </w:r>
            <w:r w:rsidRPr="00024268">
              <w:rPr>
                <w:bCs/>
              </w:rPr>
              <w:t>, включая НДС</w:t>
            </w:r>
          </w:p>
        </w:tc>
        <w:tc>
          <w:tcPr>
            <w:tcW w:w="3941" w:type="dxa"/>
            <w:vAlign w:val="center"/>
          </w:tcPr>
          <w:p w14:paraId="34DBF6DE" w14:textId="761D096D" w:rsidR="00260138" w:rsidRPr="00260138" w:rsidRDefault="00260138" w:rsidP="00260138">
            <w:pPr>
              <w:ind w:left="57" w:right="57"/>
              <w:jc w:val="center"/>
              <w:rPr>
                <w:b/>
                <w:bCs/>
                <w:sz w:val="28"/>
                <w:szCs w:val="28"/>
              </w:rPr>
            </w:pPr>
            <w:r w:rsidRPr="0078083C">
              <w:rPr>
                <w:b/>
                <w:bCs/>
                <w:i/>
              </w:rPr>
              <w:t>В соответствии с</w:t>
            </w:r>
            <w:r>
              <w:rPr>
                <w:b/>
                <w:bCs/>
                <w:i/>
              </w:rPr>
              <w:t>о Сводной таблицей стоимости услуг (Форма 3)</w:t>
            </w:r>
          </w:p>
        </w:tc>
      </w:tr>
      <w:tr w:rsidR="00496C98" w:rsidRPr="00024268" w14:paraId="16CA0A57" w14:textId="77777777" w:rsidTr="00EB4B2F">
        <w:trPr>
          <w:cantSplit/>
        </w:trPr>
        <w:tc>
          <w:tcPr>
            <w:tcW w:w="709" w:type="dxa"/>
            <w:vAlign w:val="center"/>
          </w:tcPr>
          <w:p w14:paraId="0CC5DC35" w14:textId="77777777" w:rsidR="00496C98" w:rsidRPr="00024268" w:rsidRDefault="00496C98">
            <w:pPr>
              <w:numPr>
                <w:ilvl w:val="0"/>
                <w:numId w:val="57"/>
              </w:numPr>
              <w:tabs>
                <w:tab w:val="left" w:pos="284"/>
              </w:tabs>
              <w:ind w:left="0" w:firstLine="0"/>
              <w:jc w:val="center"/>
            </w:pPr>
          </w:p>
        </w:tc>
        <w:tc>
          <w:tcPr>
            <w:tcW w:w="5415" w:type="dxa"/>
            <w:vAlign w:val="center"/>
          </w:tcPr>
          <w:p w14:paraId="1D9D8F9C" w14:textId="77777777" w:rsidR="00496C98" w:rsidRPr="00024268" w:rsidRDefault="002A455E">
            <w:pPr>
              <w:ind w:left="57" w:right="57"/>
              <w:rPr>
                <w:bCs/>
              </w:rPr>
            </w:pPr>
            <w:r w:rsidRPr="00024268">
              <w:rPr>
                <w:bCs/>
              </w:rPr>
              <w:t xml:space="preserve">Срок оказания услуг </w:t>
            </w:r>
          </w:p>
        </w:tc>
        <w:tc>
          <w:tcPr>
            <w:tcW w:w="3941" w:type="dxa"/>
            <w:vAlign w:val="center"/>
          </w:tcPr>
          <w:p w14:paraId="520C8EF6" w14:textId="1DEF3100" w:rsidR="00496C98" w:rsidRPr="006B12AE" w:rsidRDefault="002A455E" w:rsidP="008425E2">
            <w:pPr>
              <w:ind w:left="57" w:right="57"/>
              <w:jc w:val="center"/>
            </w:pPr>
            <w:r w:rsidRPr="00024268">
              <w:rPr>
                <w:b/>
                <w:bCs/>
                <w:i/>
              </w:rPr>
              <w:t>[указать «в соответствии с условиями закупочной документации», либо указать начало и окончание оказания услуг  в формате исчисления сроков, указанном в закупочной документации]</w:t>
            </w:r>
          </w:p>
        </w:tc>
      </w:tr>
      <w:tr w:rsidR="00496C98" w:rsidRPr="00024268" w14:paraId="14BDD832" w14:textId="77777777" w:rsidTr="00EB4B2F">
        <w:trPr>
          <w:cantSplit/>
        </w:trPr>
        <w:tc>
          <w:tcPr>
            <w:tcW w:w="709" w:type="dxa"/>
            <w:vAlign w:val="center"/>
          </w:tcPr>
          <w:p w14:paraId="5FFB7436" w14:textId="77777777" w:rsidR="00496C98" w:rsidRPr="00024268" w:rsidRDefault="00496C98">
            <w:pPr>
              <w:numPr>
                <w:ilvl w:val="0"/>
                <w:numId w:val="57"/>
              </w:numPr>
              <w:tabs>
                <w:tab w:val="left" w:pos="284"/>
              </w:tabs>
              <w:ind w:left="0" w:firstLine="0"/>
              <w:jc w:val="center"/>
            </w:pPr>
          </w:p>
        </w:tc>
        <w:tc>
          <w:tcPr>
            <w:tcW w:w="5415" w:type="dxa"/>
            <w:vAlign w:val="center"/>
          </w:tcPr>
          <w:p w14:paraId="4CA615D5" w14:textId="77777777" w:rsidR="00496C98" w:rsidRPr="00024268" w:rsidRDefault="002A455E">
            <w:pPr>
              <w:ind w:left="57" w:right="57"/>
              <w:rPr>
                <w:bCs/>
              </w:rPr>
            </w:pPr>
            <w:r w:rsidRPr="00024268">
              <w:rPr>
                <w:bCs/>
              </w:rPr>
              <w:t xml:space="preserve">Условия оплаты </w:t>
            </w:r>
          </w:p>
        </w:tc>
        <w:tc>
          <w:tcPr>
            <w:tcW w:w="3941" w:type="dxa"/>
            <w:vAlign w:val="center"/>
          </w:tcPr>
          <w:p w14:paraId="1AA05A88" w14:textId="77777777" w:rsidR="00496C98" w:rsidRPr="00024268" w:rsidRDefault="002A455E">
            <w:pPr>
              <w:ind w:left="57" w:right="57"/>
              <w:jc w:val="center"/>
              <w:rPr>
                <w:b/>
                <w:bCs/>
                <w:i/>
              </w:rPr>
            </w:pPr>
            <w:r w:rsidRPr="00024268">
              <w:rPr>
                <w:b/>
                <w:bCs/>
                <w:i/>
              </w:rPr>
              <w:t xml:space="preserve">[указать «в соответствии с условиями проекта договора закупочной документации», </w:t>
            </w:r>
            <w:r w:rsidRPr="00024268">
              <w:rPr>
                <w:b/>
                <w:i/>
              </w:rPr>
              <w:t>либо указать порядок платежей по договору, предлагаемый участником</w:t>
            </w:r>
            <w:r w:rsidRPr="00024268">
              <w:rPr>
                <w:b/>
                <w:bCs/>
                <w:i/>
              </w:rPr>
              <w:t>]</w:t>
            </w:r>
          </w:p>
        </w:tc>
      </w:tr>
    </w:tbl>
    <w:p w14:paraId="521B9FE6" w14:textId="77777777" w:rsidR="00496C98" w:rsidRPr="00024268" w:rsidRDefault="00496C98">
      <w:pPr>
        <w:pStyle w:val="Times12"/>
        <w:suppressAutoHyphens/>
        <w:ind w:firstLine="0"/>
        <w:rPr>
          <w:sz w:val="28"/>
          <w:szCs w:val="28"/>
        </w:rPr>
      </w:pPr>
    </w:p>
    <w:p w14:paraId="08D21B11" w14:textId="77777777" w:rsidR="00496C98" w:rsidRPr="00024268" w:rsidRDefault="002A455E">
      <w:pPr>
        <w:pStyle w:val="affe"/>
        <w:spacing w:before="0" w:after="0" w:line="240" w:lineRule="auto"/>
        <w:ind w:firstLine="709"/>
        <w:rPr>
          <w:rFonts w:ascii="Times New Roman" w:hAnsi="Times New Roman" w:cs="Times New Roman"/>
          <w:sz w:val="28"/>
          <w:szCs w:val="28"/>
        </w:rPr>
      </w:pPr>
      <w:r w:rsidRPr="00024268">
        <w:rPr>
          <w:rFonts w:ascii="Times New Roman" w:hAnsi="Times New Roman" w:cs="Times New Roman"/>
          <w:sz w:val="28"/>
          <w:szCs w:val="28"/>
        </w:rPr>
        <w:t>Настоящая заявка на участие в закупке имеет правовой статус оферты и действует в течение 60 календарных дней со дня окончания срока подачи заявок.</w:t>
      </w:r>
    </w:p>
    <w:p w14:paraId="7F650CDA" w14:textId="77777777" w:rsidR="00496C98" w:rsidRPr="00024268" w:rsidRDefault="00496C98">
      <w:pPr>
        <w:pStyle w:val="af4"/>
        <w:spacing w:before="0" w:beforeAutospacing="0" w:after="0" w:afterAutospacing="0"/>
        <w:ind w:firstLine="709"/>
        <w:jc w:val="both"/>
        <w:rPr>
          <w:b/>
          <w:i/>
          <w:szCs w:val="28"/>
        </w:rPr>
      </w:pPr>
    </w:p>
    <w:p w14:paraId="62AAF171" w14:textId="77777777" w:rsidR="00496C98" w:rsidRPr="00024268" w:rsidRDefault="002A455E">
      <w:pPr>
        <w:pStyle w:val="af4"/>
        <w:spacing w:before="0" w:beforeAutospacing="0" w:after="0" w:afterAutospacing="0"/>
        <w:ind w:firstLine="709"/>
        <w:jc w:val="both"/>
        <w:rPr>
          <w:szCs w:val="28"/>
        </w:rPr>
      </w:pPr>
      <w:r w:rsidRPr="00024268">
        <w:rPr>
          <w:b/>
          <w:i/>
          <w:szCs w:val="28"/>
        </w:rPr>
        <w:t>Для юридических лиц:</w:t>
      </w:r>
      <w:r w:rsidRPr="00024268">
        <w:rPr>
          <w:szCs w:val="28"/>
        </w:rPr>
        <w:t xml:space="preserve"> </w:t>
      </w:r>
    </w:p>
    <w:p w14:paraId="52FD6BC5" w14:textId="77777777" w:rsidR="00496C98" w:rsidRPr="00024268" w:rsidRDefault="002A455E">
      <w:pPr>
        <w:pStyle w:val="af4"/>
        <w:spacing w:before="0" w:beforeAutospacing="0" w:after="0" w:afterAutospacing="0"/>
        <w:ind w:firstLine="709"/>
        <w:jc w:val="both"/>
        <w:rPr>
          <w:sz w:val="28"/>
          <w:szCs w:val="28"/>
        </w:rPr>
      </w:pPr>
      <w:r w:rsidRPr="00024268">
        <w:rPr>
          <w:sz w:val="28"/>
          <w:szCs w:val="28"/>
        </w:rPr>
        <w:t>Принадлежность к субъектам малого и среднего предпринимательства: ______________.</w:t>
      </w:r>
    </w:p>
    <w:p w14:paraId="5F1C37BC" w14:textId="77777777" w:rsidR="00496C98" w:rsidRPr="00024268" w:rsidRDefault="002A455E">
      <w:pPr>
        <w:pStyle w:val="af4"/>
        <w:spacing w:before="0" w:beforeAutospacing="0" w:after="0" w:afterAutospacing="0"/>
        <w:ind w:firstLine="709"/>
        <w:jc w:val="both"/>
        <w:rPr>
          <w:sz w:val="28"/>
          <w:szCs w:val="28"/>
        </w:rPr>
      </w:pPr>
      <w:r w:rsidRPr="00024268">
        <w:rPr>
          <w:sz w:val="28"/>
          <w:szCs w:val="28"/>
        </w:rPr>
        <w:t>Настоящим подтверждаем, что:</w:t>
      </w:r>
    </w:p>
    <w:p w14:paraId="589318F6" w14:textId="77777777" w:rsidR="00496C98" w:rsidRPr="00024268" w:rsidRDefault="002A455E">
      <w:pPr>
        <w:pStyle w:val="af4"/>
        <w:numPr>
          <w:ilvl w:val="0"/>
          <w:numId w:val="40"/>
        </w:numPr>
        <w:tabs>
          <w:tab w:val="left" w:pos="1134"/>
        </w:tabs>
        <w:spacing w:before="0" w:beforeAutospacing="0" w:after="0" w:afterAutospacing="0"/>
        <w:ind w:left="0" w:firstLine="709"/>
        <w:jc w:val="both"/>
        <w:rPr>
          <w:sz w:val="28"/>
          <w:szCs w:val="28"/>
        </w:rPr>
      </w:pPr>
      <w:r w:rsidRPr="00024268">
        <w:rPr>
          <w:sz w:val="28"/>
          <w:szCs w:val="28"/>
        </w:rPr>
        <w:t xml:space="preserve">_____________ </w:t>
      </w:r>
      <w:r w:rsidRPr="00024268">
        <w:rPr>
          <w:b/>
          <w:i/>
          <w:szCs w:val="28"/>
        </w:rPr>
        <w:t>(наименование участника закупки)</w:t>
      </w:r>
      <w:r w:rsidRPr="00024268">
        <w:rPr>
          <w:sz w:val="28"/>
          <w:szCs w:val="28"/>
        </w:rPr>
        <w:t xml:space="preserve"> имеет право на ведение деятельности в соответствии с законодательством _____________ </w:t>
      </w:r>
      <w:r w:rsidRPr="00024268">
        <w:rPr>
          <w:b/>
          <w:i/>
          <w:szCs w:val="28"/>
        </w:rPr>
        <w:lastRenderedPageBreak/>
        <w:t xml:space="preserve">(указывается наименование государства по месту нахождения участника закупки) и </w:t>
      </w:r>
      <w:r w:rsidRPr="00024268">
        <w:rPr>
          <w:sz w:val="28"/>
          <w:szCs w:val="28"/>
        </w:rPr>
        <w:t xml:space="preserve">_____________ </w:t>
      </w:r>
      <w:r w:rsidRPr="00024268">
        <w:rPr>
          <w:b/>
          <w:i/>
          <w:szCs w:val="28"/>
        </w:rPr>
        <w:t>(указывается наименование государства по месту исполнения договора, если место исполнения договора отличается от места нахождения участника закупки).</w:t>
      </w:r>
    </w:p>
    <w:p w14:paraId="1E318443" w14:textId="77777777" w:rsidR="00496C98" w:rsidRPr="00024268" w:rsidRDefault="002A455E">
      <w:pPr>
        <w:pStyle w:val="af4"/>
        <w:numPr>
          <w:ilvl w:val="0"/>
          <w:numId w:val="40"/>
        </w:numPr>
        <w:tabs>
          <w:tab w:val="left" w:pos="1134"/>
        </w:tabs>
        <w:spacing w:before="0" w:beforeAutospacing="0" w:after="0" w:afterAutospacing="0"/>
        <w:ind w:left="0" w:firstLine="709"/>
        <w:jc w:val="both"/>
        <w:rPr>
          <w:sz w:val="28"/>
          <w:szCs w:val="28"/>
        </w:rPr>
      </w:pPr>
      <w:r w:rsidRPr="00024268">
        <w:rPr>
          <w:sz w:val="28"/>
          <w:szCs w:val="28"/>
        </w:rPr>
        <w:t xml:space="preserve">против _____________ </w:t>
      </w:r>
      <w:r w:rsidRPr="00024268">
        <w:rPr>
          <w:b/>
          <w:i/>
          <w:szCs w:val="28"/>
        </w:rPr>
        <w:t>(наименование участника закупки), а также привлекаемых соисполнителей,</w:t>
      </w:r>
      <w:r w:rsidRPr="00024268">
        <w:rPr>
          <w:sz w:val="28"/>
          <w:szCs w:val="28"/>
        </w:rPr>
        <w:t xml:space="preserve"> не проводится процедура ликвидации, не принято арбитражным судом решения о признании _____________ </w:t>
      </w:r>
      <w:r w:rsidRPr="00024268">
        <w:rPr>
          <w:b/>
          <w:i/>
          <w:szCs w:val="28"/>
        </w:rPr>
        <w:t>(наименование участника закупки), а также привлекаемых соисполнителей,</w:t>
      </w:r>
      <w:r w:rsidRPr="00024268">
        <w:rPr>
          <w:sz w:val="28"/>
          <w:szCs w:val="28"/>
        </w:rPr>
        <w:t xml:space="preserve"> банкротом, деятельность _____________ </w:t>
      </w:r>
      <w:r w:rsidRPr="00024268">
        <w:rPr>
          <w:szCs w:val="28"/>
        </w:rPr>
        <w:t>(</w:t>
      </w:r>
      <w:r w:rsidRPr="00024268">
        <w:rPr>
          <w:b/>
          <w:i/>
          <w:szCs w:val="28"/>
        </w:rPr>
        <w:t>наименование участника закупки</w:t>
      </w:r>
      <w:r w:rsidRPr="00024268">
        <w:rPr>
          <w:szCs w:val="28"/>
        </w:rPr>
        <w:t>)</w:t>
      </w:r>
      <w:r w:rsidRPr="00024268">
        <w:rPr>
          <w:b/>
          <w:i/>
          <w:szCs w:val="28"/>
        </w:rPr>
        <w:t>, а также привлекаемых соисполнителей,</w:t>
      </w:r>
      <w:r w:rsidRPr="00024268">
        <w:rPr>
          <w:sz w:val="28"/>
          <w:szCs w:val="28"/>
        </w:rPr>
        <w:t xml:space="preserve"> не приостановлена, на имущество не наложен арест по решению суда, административного органа;</w:t>
      </w:r>
    </w:p>
    <w:p w14:paraId="6CABD195" w14:textId="77777777" w:rsidR="00496C98" w:rsidRPr="00024268" w:rsidRDefault="002A455E">
      <w:pPr>
        <w:pStyle w:val="af4"/>
        <w:numPr>
          <w:ilvl w:val="0"/>
          <w:numId w:val="40"/>
        </w:numPr>
        <w:tabs>
          <w:tab w:val="left" w:pos="1134"/>
        </w:tabs>
        <w:spacing w:before="0" w:beforeAutospacing="0" w:after="0" w:afterAutospacing="0"/>
        <w:ind w:left="0" w:firstLine="709"/>
        <w:jc w:val="both"/>
        <w:rPr>
          <w:sz w:val="28"/>
          <w:szCs w:val="28"/>
        </w:rPr>
      </w:pPr>
      <w:r w:rsidRPr="00024268">
        <w:rPr>
          <w:sz w:val="28"/>
          <w:szCs w:val="28"/>
        </w:rPr>
        <w:t>у</w:t>
      </w:r>
      <w:r w:rsidRPr="00024268">
        <w:t xml:space="preserve">____________ </w:t>
      </w:r>
      <w:r w:rsidRPr="00024268">
        <w:rPr>
          <w:b/>
          <w:i/>
        </w:rPr>
        <w:t>(указывается наименование участника закупки)</w:t>
      </w:r>
      <w:r w:rsidRPr="00024268">
        <w:rPr>
          <w:bCs/>
        </w:rPr>
        <w:t xml:space="preserve"> </w:t>
      </w:r>
      <w:r w:rsidRPr="00024268">
        <w:rPr>
          <w:bCs/>
          <w:sz w:val="28"/>
          <w:szCs w:val="28"/>
        </w:rPr>
        <w:t xml:space="preserve">отсутствует </w:t>
      </w:r>
      <w:r w:rsidRPr="00024268">
        <w:rPr>
          <w:sz w:val="28"/>
          <w:szCs w:val="28"/>
        </w:rPr>
        <w:t xml:space="preserve">недоимка по налогам, сборам, задолженности по иным обязательным платежам в бюджеты бюджетной системы РФ за прошедший календарный год, размер которых превышает двадцать пять процентов балансовой стоимости активов </w:t>
      </w:r>
      <w:r w:rsidRPr="00024268">
        <w:t xml:space="preserve">_______________ </w:t>
      </w:r>
      <w:r w:rsidRPr="00024268">
        <w:rPr>
          <w:b/>
          <w:i/>
        </w:rPr>
        <w:t>(указывается наименование участника закупки)</w:t>
      </w:r>
      <w:r w:rsidRPr="00024268">
        <w:t>,</w:t>
      </w:r>
      <w:r w:rsidRPr="00024268">
        <w:rPr>
          <w:sz w:val="28"/>
          <w:szCs w:val="28"/>
        </w:rPr>
        <w:t xml:space="preserve"> по данным бухгалтерской отчетности за последний отчетный период;</w:t>
      </w:r>
    </w:p>
    <w:p w14:paraId="169439C4" w14:textId="77777777" w:rsidR="00496C98" w:rsidRPr="00024268" w:rsidRDefault="002A455E">
      <w:pPr>
        <w:pStyle w:val="af4"/>
        <w:tabs>
          <w:tab w:val="left" w:pos="1134"/>
        </w:tabs>
        <w:spacing w:before="0" w:beforeAutospacing="0" w:after="0" w:afterAutospacing="0"/>
        <w:ind w:firstLine="709"/>
        <w:jc w:val="both"/>
        <w:rPr>
          <w:b/>
          <w:bCs/>
          <w:i/>
        </w:rPr>
      </w:pPr>
      <w:r w:rsidRPr="00024268">
        <w:rPr>
          <w:b/>
          <w:bCs/>
          <w:i/>
        </w:rPr>
        <w:t>[в случае обжалования недоимки, задолженности, участником закупки в установленном порядке] указывается:</w:t>
      </w:r>
    </w:p>
    <w:p w14:paraId="4F78D8C3" w14:textId="77777777" w:rsidR="00496C98" w:rsidRPr="00024268" w:rsidRDefault="002A455E">
      <w:pPr>
        <w:pStyle w:val="af4"/>
        <w:tabs>
          <w:tab w:val="left" w:pos="1134"/>
        </w:tabs>
        <w:spacing w:before="0" w:beforeAutospacing="0" w:after="0" w:afterAutospacing="0"/>
        <w:ind w:firstLine="709"/>
        <w:jc w:val="both"/>
        <w:rPr>
          <w:sz w:val="28"/>
          <w:szCs w:val="28"/>
        </w:rPr>
      </w:pPr>
      <w:r w:rsidRPr="00024268">
        <w:rPr>
          <w:b/>
          <w:bCs/>
          <w:i/>
          <w:sz w:val="28"/>
          <w:szCs w:val="28"/>
        </w:rPr>
        <w:t xml:space="preserve">_____________ </w:t>
      </w:r>
      <w:r w:rsidRPr="00024268">
        <w:rPr>
          <w:b/>
          <w:bCs/>
          <w:i/>
        </w:rPr>
        <w:t>(наименование участника закупки)</w:t>
      </w:r>
      <w:r w:rsidRPr="00024268">
        <w:rPr>
          <w:b/>
          <w:bCs/>
          <w:i/>
          <w:sz w:val="28"/>
          <w:szCs w:val="28"/>
        </w:rPr>
        <w:t xml:space="preserve"> </w:t>
      </w:r>
      <w:r w:rsidRPr="00024268">
        <w:rPr>
          <w:bCs/>
          <w:sz w:val="28"/>
          <w:szCs w:val="28"/>
        </w:rPr>
        <w:t xml:space="preserve">подано заявление _________________ </w:t>
      </w:r>
      <w:r w:rsidRPr="00024268">
        <w:rPr>
          <w:b/>
          <w:bCs/>
          <w:i/>
        </w:rPr>
        <w:t>[указываются реквизиты заявления об обжаловании недоимки, задолженности, а также информация о том, что решение по такому заявлению на дату рассмотрения заявок не принято];</w:t>
      </w:r>
    </w:p>
    <w:p w14:paraId="6A209265" w14:textId="77777777" w:rsidR="00496C98" w:rsidRPr="00024268" w:rsidRDefault="00496C98">
      <w:pPr>
        <w:pStyle w:val="af4"/>
        <w:spacing w:before="0" w:beforeAutospacing="0" w:after="0" w:afterAutospacing="0"/>
        <w:ind w:firstLine="709"/>
        <w:jc w:val="both"/>
        <w:rPr>
          <w:b/>
          <w:i/>
          <w:szCs w:val="28"/>
        </w:rPr>
      </w:pPr>
    </w:p>
    <w:p w14:paraId="7E9D198F" w14:textId="77777777" w:rsidR="00496C98" w:rsidRPr="00024268" w:rsidRDefault="002A455E">
      <w:pPr>
        <w:pStyle w:val="af4"/>
        <w:spacing w:before="0" w:beforeAutospacing="0" w:after="0" w:afterAutospacing="0"/>
        <w:ind w:firstLine="709"/>
        <w:jc w:val="both"/>
        <w:rPr>
          <w:sz w:val="28"/>
          <w:szCs w:val="28"/>
        </w:rPr>
      </w:pPr>
      <w:r w:rsidRPr="00024268">
        <w:rPr>
          <w:b/>
          <w:i/>
        </w:rPr>
        <w:t>[в случае применения упрощенной системы налогообложения]</w:t>
      </w:r>
      <w:r w:rsidRPr="00024268">
        <w:rPr>
          <w:bCs/>
          <w:sz w:val="28"/>
          <w:szCs w:val="28"/>
        </w:rPr>
        <w:t xml:space="preserve"> </w:t>
      </w:r>
      <w:r w:rsidRPr="00024268">
        <w:rPr>
          <w:sz w:val="28"/>
          <w:szCs w:val="28"/>
        </w:rPr>
        <w:t>Также сообщаем о применении нами упрощенной системы налогообложения.</w:t>
      </w:r>
    </w:p>
    <w:p w14:paraId="6BEA803A" w14:textId="77777777" w:rsidR="00496C98" w:rsidRPr="00024268" w:rsidRDefault="00496C98">
      <w:pPr>
        <w:pStyle w:val="af4"/>
        <w:spacing w:before="0" w:beforeAutospacing="0" w:after="0" w:afterAutospacing="0"/>
        <w:ind w:firstLine="709"/>
        <w:jc w:val="both"/>
        <w:rPr>
          <w:b/>
          <w:i/>
          <w:szCs w:val="28"/>
        </w:rPr>
      </w:pPr>
    </w:p>
    <w:p w14:paraId="1E4625E3" w14:textId="77777777" w:rsidR="00496C98" w:rsidRPr="00024268" w:rsidRDefault="002A455E">
      <w:pPr>
        <w:pStyle w:val="af4"/>
        <w:spacing w:before="0" w:beforeAutospacing="0" w:after="0" w:afterAutospacing="0"/>
        <w:ind w:firstLine="709"/>
        <w:jc w:val="both"/>
        <w:rPr>
          <w:b/>
          <w:i/>
          <w:szCs w:val="28"/>
        </w:rPr>
      </w:pPr>
      <w:r w:rsidRPr="00024268">
        <w:rPr>
          <w:b/>
          <w:i/>
          <w:szCs w:val="28"/>
        </w:rPr>
        <w:t>Для физических лиц:</w:t>
      </w:r>
      <w:r w:rsidRPr="00024268">
        <w:rPr>
          <w:sz w:val="28"/>
          <w:szCs w:val="28"/>
        </w:rPr>
        <w:t xml:space="preserve"> </w:t>
      </w:r>
      <w:r w:rsidRPr="00024268">
        <w:rPr>
          <w:b/>
          <w:i/>
          <w:szCs w:val="28"/>
        </w:rPr>
        <w:t>Настоящим даем свое согласие на обработку заказчиком (организатором закупки) предоставленных сведений о персональных данных, а также на раскрытие заказчиком сведений, полностью или частично, компетентным органам государственной власти и последующую обработку данных сведений такими органами.</w:t>
      </w:r>
    </w:p>
    <w:p w14:paraId="04282FD7" w14:textId="77777777" w:rsidR="00496C98" w:rsidRPr="00024268" w:rsidRDefault="002A455E">
      <w:pPr>
        <w:pStyle w:val="af4"/>
        <w:spacing w:before="0" w:beforeAutospacing="0" w:after="0" w:afterAutospacing="0"/>
        <w:ind w:firstLine="709"/>
        <w:jc w:val="both"/>
        <w:rPr>
          <w:sz w:val="28"/>
          <w:szCs w:val="28"/>
        </w:rPr>
      </w:pPr>
      <w:r w:rsidRPr="00024268">
        <w:rPr>
          <w:sz w:val="28"/>
          <w:szCs w:val="28"/>
        </w:rPr>
        <w:t xml:space="preserve">Настоящим даем свое согласие и подтверждаем получение нами всех требуемых в соответствии с действующим законодательством РФ (в том числе о персональных данных) согласий всех упомянутых в заявке на участие в закупке, заинтересованных или причастных к данным сведениям лиц на обработку предоставленных сведений заказчиком (организатором закупки), а также на раскрытие заказчиком сведений, полностью или частично, компетентным органам государственной власти (в том </w:t>
      </w:r>
      <w:r w:rsidRPr="00024268">
        <w:rPr>
          <w:sz w:val="28"/>
          <w:szCs w:val="28"/>
        </w:rPr>
        <w:lastRenderedPageBreak/>
        <w:t xml:space="preserve">числе Федеральной налоговой службе РФ, Минэнерго России, </w:t>
      </w:r>
      <w:proofErr w:type="spellStart"/>
      <w:r w:rsidRPr="00024268">
        <w:rPr>
          <w:sz w:val="28"/>
          <w:szCs w:val="28"/>
        </w:rPr>
        <w:t>Росфинмониторингу</w:t>
      </w:r>
      <w:proofErr w:type="spellEnd"/>
      <w:r w:rsidRPr="00024268">
        <w:rPr>
          <w:sz w:val="28"/>
          <w:szCs w:val="28"/>
        </w:rPr>
        <w:t>, Правительству РФ) и последующую обработку данных сведений такими органами.</w:t>
      </w:r>
    </w:p>
    <w:p w14:paraId="14BFEB54" w14:textId="77777777" w:rsidR="00496C98" w:rsidRPr="00024268" w:rsidRDefault="002A455E">
      <w:pPr>
        <w:pStyle w:val="af4"/>
        <w:spacing w:before="0" w:beforeAutospacing="0" w:after="0" w:afterAutospacing="0"/>
        <w:ind w:firstLine="709"/>
        <w:jc w:val="both"/>
        <w:rPr>
          <w:sz w:val="28"/>
          <w:szCs w:val="28"/>
        </w:rPr>
      </w:pPr>
      <w:r w:rsidRPr="00024268">
        <w:rPr>
          <w:sz w:val="28"/>
          <w:szCs w:val="28"/>
        </w:rPr>
        <w:t>В случае признания нас победителем закупки, либо при поступлении в наш адрес предложения о заключении договора, мы берем на себя следующие обязательства:</w:t>
      </w:r>
    </w:p>
    <w:p w14:paraId="21B3AD0A" w14:textId="77777777" w:rsidR="00496C98" w:rsidRPr="00024268" w:rsidRDefault="002A455E">
      <w:pPr>
        <w:pStyle w:val="af4"/>
        <w:numPr>
          <w:ilvl w:val="0"/>
          <w:numId w:val="39"/>
        </w:numPr>
        <w:spacing w:before="0" w:beforeAutospacing="0" w:after="0" w:afterAutospacing="0"/>
        <w:ind w:left="0" w:firstLine="709"/>
        <w:jc w:val="both"/>
        <w:rPr>
          <w:sz w:val="28"/>
          <w:szCs w:val="28"/>
        </w:rPr>
      </w:pPr>
      <w:r w:rsidRPr="00024268">
        <w:rPr>
          <w:sz w:val="28"/>
          <w:szCs w:val="28"/>
        </w:rPr>
        <w:t>подписать со своей стороны договор в соответствии с требованиями закупочной документации и условиями нашей заявки на участие в закупке;</w:t>
      </w:r>
    </w:p>
    <w:p w14:paraId="050222F7" w14:textId="77777777" w:rsidR="00496C98" w:rsidRPr="00024268" w:rsidRDefault="002A455E">
      <w:pPr>
        <w:pStyle w:val="af4"/>
        <w:numPr>
          <w:ilvl w:val="0"/>
          <w:numId w:val="39"/>
        </w:numPr>
        <w:spacing w:before="0" w:beforeAutospacing="0" w:after="0" w:afterAutospacing="0"/>
        <w:ind w:left="0" w:firstLine="709"/>
        <w:jc w:val="both"/>
        <w:rPr>
          <w:sz w:val="28"/>
          <w:szCs w:val="28"/>
        </w:rPr>
      </w:pPr>
      <w:r w:rsidRPr="00024268">
        <w:rPr>
          <w:sz w:val="28"/>
          <w:szCs w:val="28"/>
        </w:rPr>
        <w:t xml:space="preserve">представить до заключения договора сведения о цепочке собственников, включая бенефициаров (в том числе конечных) с указанием долей участия в организации в отношении участника закупки, </w:t>
      </w:r>
      <w:r w:rsidRPr="00024268">
        <w:rPr>
          <w:b/>
          <w:i/>
          <w:szCs w:val="28"/>
        </w:rPr>
        <w:t>а также привлекаемых субподрядных организаций (соисполнителей)</w:t>
      </w:r>
      <w:r w:rsidRPr="00024268">
        <w:rPr>
          <w:sz w:val="28"/>
          <w:szCs w:val="28"/>
        </w:rPr>
        <w:t>, по форме и в соответствии с инструкциями, приведенными в закупочной документации и документы, подтверждающие данные сведения;</w:t>
      </w:r>
    </w:p>
    <w:p w14:paraId="3E041866" w14:textId="77777777" w:rsidR="00496C98" w:rsidRPr="00024268" w:rsidRDefault="002A455E">
      <w:pPr>
        <w:pStyle w:val="af4"/>
        <w:numPr>
          <w:ilvl w:val="0"/>
          <w:numId w:val="39"/>
        </w:numPr>
        <w:spacing w:before="0" w:beforeAutospacing="0" w:after="0" w:afterAutospacing="0"/>
        <w:ind w:left="0" w:firstLine="709"/>
        <w:jc w:val="both"/>
        <w:rPr>
          <w:b/>
          <w:i/>
        </w:rPr>
      </w:pPr>
      <w:r w:rsidRPr="00024268">
        <w:rPr>
          <w:b/>
          <w:i/>
        </w:rPr>
        <w:t>представить заказчику до заключения договора решение об одобрении или о совершении крупной сделки;</w:t>
      </w:r>
    </w:p>
    <w:p w14:paraId="3E28E383" w14:textId="77777777" w:rsidR="00496C98" w:rsidRPr="00024268" w:rsidRDefault="002A455E">
      <w:pPr>
        <w:pStyle w:val="af4"/>
        <w:numPr>
          <w:ilvl w:val="0"/>
          <w:numId w:val="39"/>
        </w:numPr>
        <w:spacing w:before="0" w:beforeAutospacing="0" w:after="0" w:afterAutospacing="0"/>
        <w:ind w:left="0" w:firstLine="709"/>
        <w:jc w:val="both"/>
        <w:rPr>
          <w:b/>
          <w:i/>
        </w:rPr>
      </w:pPr>
      <w:r w:rsidRPr="00024268">
        <w:rPr>
          <w:b/>
          <w:i/>
        </w:rPr>
        <w:t>представить заказчику до заключения договора решение об одобрении или о совершении сделки с заинтересованностью.</w:t>
      </w:r>
    </w:p>
    <w:p w14:paraId="41ACE5FE" w14:textId="77777777" w:rsidR="00496C98" w:rsidRPr="00024268" w:rsidRDefault="002A455E">
      <w:pPr>
        <w:pStyle w:val="af4"/>
        <w:spacing w:before="0" w:beforeAutospacing="0" w:after="0" w:afterAutospacing="0"/>
        <w:ind w:firstLine="709"/>
        <w:jc w:val="both"/>
        <w:rPr>
          <w:b/>
          <w:i/>
        </w:rPr>
      </w:pPr>
      <w:r w:rsidRPr="00024268">
        <w:rPr>
          <w:b/>
          <w:i/>
        </w:rPr>
        <w:t>[в случае, если для участника закупки отсутствует необходимость наличия решения для совершения крупной сделки и/или сделки с заинтересованностью, вместо выше указанных подпунктов в) и/или г) участником закупки указываются положения, подходящие для участника:</w:t>
      </w:r>
    </w:p>
    <w:p w14:paraId="21000D1A" w14:textId="77777777" w:rsidR="00496C98" w:rsidRPr="00024268" w:rsidRDefault="002A455E">
      <w:pPr>
        <w:pStyle w:val="af4"/>
        <w:tabs>
          <w:tab w:val="left" w:pos="1134"/>
        </w:tabs>
        <w:spacing w:before="0" w:beforeAutospacing="0" w:after="0" w:afterAutospacing="0"/>
        <w:ind w:firstLine="709"/>
        <w:jc w:val="both"/>
        <w:rPr>
          <w:b/>
          <w:i/>
          <w:szCs w:val="28"/>
        </w:rPr>
      </w:pPr>
      <w:r w:rsidRPr="00024268">
        <w:rPr>
          <w:b/>
          <w:i/>
          <w:szCs w:val="28"/>
        </w:rPr>
        <w:t>Данная сделка для _____________ (наименование участника закупки) не является крупной.</w:t>
      </w:r>
    </w:p>
    <w:p w14:paraId="1A037165" w14:textId="77777777" w:rsidR="00496C98" w:rsidRPr="00024268" w:rsidRDefault="002A455E">
      <w:pPr>
        <w:pStyle w:val="af4"/>
        <w:tabs>
          <w:tab w:val="left" w:pos="1134"/>
        </w:tabs>
        <w:spacing w:before="0" w:beforeAutospacing="0" w:after="0" w:afterAutospacing="0"/>
        <w:ind w:left="709"/>
        <w:jc w:val="both"/>
        <w:rPr>
          <w:b/>
          <w:i/>
          <w:szCs w:val="28"/>
        </w:rPr>
      </w:pPr>
      <w:r w:rsidRPr="00024268">
        <w:rPr>
          <w:b/>
          <w:i/>
          <w:szCs w:val="28"/>
        </w:rPr>
        <w:t>либо,</w:t>
      </w:r>
    </w:p>
    <w:p w14:paraId="1121E618" w14:textId="77777777" w:rsidR="00496C98" w:rsidRPr="00024268" w:rsidRDefault="002A455E">
      <w:pPr>
        <w:pStyle w:val="af4"/>
        <w:tabs>
          <w:tab w:val="left" w:pos="1134"/>
        </w:tabs>
        <w:spacing w:before="0" w:beforeAutospacing="0" w:after="0" w:afterAutospacing="0"/>
        <w:ind w:firstLine="709"/>
        <w:jc w:val="both"/>
        <w:rPr>
          <w:sz w:val="28"/>
          <w:szCs w:val="28"/>
        </w:rPr>
      </w:pPr>
      <w:r w:rsidRPr="00024268">
        <w:rPr>
          <w:b/>
          <w:i/>
          <w:szCs w:val="28"/>
        </w:rPr>
        <w:t>_____________ (наименование участника закупки) не попадает под действие требования закона о необходимости наличия решения об одобрении или о совершении крупной сделки, поскольку единственный участник (акционер) является единоличным исполнительным органом.</w:t>
      </w:r>
    </w:p>
    <w:p w14:paraId="5C84D53F" w14:textId="77777777" w:rsidR="00496C98" w:rsidRPr="00024268" w:rsidRDefault="002A455E">
      <w:pPr>
        <w:pStyle w:val="af4"/>
        <w:tabs>
          <w:tab w:val="left" w:pos="1134"/>
        </w:tabs>
        <w:spacing w:before="0" w:beforeAutospacing="0" w:after="0" w:afterAutospacing="0"/>
        <w:ind w:firstLine="709"/>
        <w:jc w:val="both"/>
        <w:rPr>
          <w:b/>
          <w:i/>
          <w:szCs w:val="28"/>
        </w:rPr>
      </w:pPr>
      <w:r w:rsidRPr="00024268">
        <w:rPr>
          <w:b/>
          <w:i/>
          <w:szCs w:val="28"/>
        </w:rPr>
        <w:t>Данная сделка для _____________ (наименование участника закупки) не является сделкой с заинтересованностью.</w:t>
      </w:r>
    </w:p>
    <w:p w14:paraId="6EF5CA5E" w14:textId="77777777" w:rsidR="00496C98" w:rsidRPr="00024268" w:rsidRDefault="002A455E">
      <w:pPr>
        <w:pStyle w:val="af4"/>
        <w:tabs>
          <w:tab w:val="left" w:pos="1134"/>
        </w:tabs>
        <w:spacing w:before="0" w:beforeAutospacing="0" w:after="0" w:afterAutospacing="0"/>
        <w:ind w:left="709"/>
        <w:jc w:val="both"/>
        <w:rPr>
          <w:b/>
          <w:i/>
          <w:szCs w:val="28"/>
        </w:rPr>
      </w:pPr>
      <w:r w:rsidRPr="00024268">
        <w:rPr>
          <w:b/>
          <w:i/>
          <w:szCs w:val="28"/>
        </w:rPr>
        <w:t>либо,</w:t>
      </w:r>
    </w:p>
    <w:p w14:paraId="66617B59" w14:textId="77777777" w:rsidR="00496C98" w:rsidRPr="00024268" w:rsidRDefault="002A455E">
      <w:pPr>
        <w:pStyle w:val="af4"/>
        <w:tabs>
          <w:tab w:val="left" w:pos="1134"/>
        </w:tabs>
        <w:spacing w:before="0" w:beforeAutospacing="0" w:after="0" w:afterAutospacing="0"/>
        <w:ind w:firstLine="709"/>
        <w:jc w:val="both"/>
        <w:rPr>
          <w:b/>
          <w:i/>
          <w:szCs w:val="28"/>
        </w:rPr>
      </w:pPr>
      <w:r w:rsidRPr="00024268">
        <w:rPr>
          <w:b/>
          <w:i/>
          <w:szCs w:val="28"/>
        </w:rPr>
        <w:t>_____________ (наименование участника закупки) не попадает под действие требования закона о наличии решения об одобрении или о совершении сделки с заинтересованностью, поскольку единственный участник (акционер) является единоличным исполнительным органом.]</w:t>
      </w:r>
    </w:p>
    <w:p w14:paraId="44C5E145" w14:textId="77777777" w:rsidR="00496C98" w:rsidRPr="00024268" w:rsidRDefault="00496C98">
      <w:pPr>
        <w:pStyle w:val="af4"/>
        <w:spacing w:before="0" w:beforeAutospacing="0" w:after="0" w:afterAutospacing="0"/>
        <w:ind w:firstLine="709"/>
        <w:jc w:val="both"/>
        <w:rPr>
          <w:rFonts w:eastAsia="Calibri"/>
          <w:b/>
          <w:i/>
          <w:szCs w:val="22"/>
          <w:lang w:eastAsia="en-US"/>
        </w:rPr>
      </w:pPr>
    </w:p>
    <w:p w14:paraId="765FE908" w14:textId="77777777" w:rsidR="00496C98" w:rsidRPr="00024268" w:rsidRDefault="002A455E">
      <w:pPr>
        <w:pStyle w:val="af4"/>
        <w:spacing w:before="0" w:beforeAutospacing="0" w:after="0" w:afterAutospacing="0"/>
        <w:ind w:firstLine="709"/>
        <w:jc w:val="both"/>
        <w:rPr>
          <w:sz w:val="28"/>
          <w:szCs w:val="28"/>
        </w:rPr>
      </w:pPr>
      <w:r w:rsidRPr="00024268">
        <w:rPr>
          <w:sz w:val="28"/>
          <w:szCs w:val="28"/>
        </w:rPr>
        <w:t>Мы уведомлены и согласны с условием, что:</w:t>
      </w:r>
    </w:p>
    <w:p w14:paraId="587BD75C" w14:textId="77777777" w:rsidR="00496C98" w:rsidRPr="00024268" w:rsidRDefault="002A455E">
      <w:pPr>
        <w:pStyle w:val="af4"/>
        <w:numPr>
          <w:ilvl w:val="0"/>
          <w:numId w:val="41"/>
        </w:numPr>
        <w:tabs>
          <w:tab w:val="left" w:pos="993"/>
        </w:tabs>
        <w:spacing w:before="0" w:beforeAutospacing="0" w:after="0" w:afterAutospacing="0"/>
        <w:ind w:left="0" w:firstLine="709"/>
        <w:jc w:val="both"/>
        <w:rPr>
          <w:sz w:val="22"/>
          <w:szCs w:val="22"/>
        </w:rPr>
      </w:pPr>
      <w:r w:rsidRPr="00024268">
        <w:rPr>
          <w:sz w:val="28"/>
          <w:szCs w:val="28"/>
        </w:rPr>
        <w:lastRenderedPageBreak/>
        <w:t>в случае предоставления нами недостоверных сведений 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2201BD37" w14:textId="77777777" w:rsidR="00496C98" w:rsidRPr="00024268" w:rsidRDefault="002A455E">
      <w:pPr>
        <w:pStyle w:val="af4"/>
        <w:numPr>
          <w:ilvl w:val="0"/>
          <w:numId w:val="41"/>
        </w:numPr>
        <w:tabs>
          <w:tab w:val="left" w:pos="993"/>
        </w:tabs>
        <w:spacing w:before="0" w:beforeAutospacing="0" w:after="0" w:afterAutospacing="0"/>
        <w:ind w:left="0" w:firstLine="709"/>
        <w:jc w:val="both"/>
        <w:rPr>
          <w:sz w:val="22"/>
          <w:szCs w:val="22"/>
        </w:rPr>
      </w:pPr>
      <w:r w:rsidRPr="00024268">
        <w:rPr>
          <w:sz w:val="28"/>
          <w:szCs w:val="28"/>
        </w:rPr>
        <w:t>будем признаны уклонившимися от заключения договора в случаях, предусмотренных закупочной документацией, в том числе при не предоставлении документов, обязательных к предоставлению до заключения договора;</w:t>
      </w:r>
    </w:p>
    <w:p w14:paraId="37C4A3D3" w14:textId="77777777" w:rsidR="00496C98" w:rsidRPr="00024268" w:rsidRDefault="002A455E">
      <w:pPr>
        <w:pStyle w:val="af4"/>
        <w:numPr>
          <w:ilvl w:val="0"/>
          <w:numId w:val="41"/>
        </w:numPr>
        <w:tabs>
          <w:tab w:val="left" w:pos="993"/>
        </w:tabs>
        <w:spacing w:before="0" w:beforeAutospacing="0" w:after="0" w:afterAutospacing="0"/>
        <w:ind w:left="0" w:firstLine="709"/>
        <w:jc w:val="both"/>
        <w:rPr>
          <w:sz w:val="22"/>
          <w:szCs w:val="22"/>
        </w:rPr>
      </w:pPr>
      <w:r w:rsidRPr="00024268">
        <w:rPr>
          <w:sz w:val="28"/>
          <w:szCs w:val="28"/>
        </w:rPr>
        <w:t>сведения о нас будут внесены в соответствующий реестр недобросовестных поставщиков сроком на два года в случаях, предусмотренных закупочной документацией.</w:t>
      </w:r>
    </w:p>
    <w:p w14:paraId="0DCD9C03" w14:textId="77777777" w:rsidR="00496C98" w:rsidRPr="00024268" w:rsidRDefault="00496C98">
      <w:pPr>
        <w:pStyle w:val="af4"/>
        <w:spacing w:before="0" w:beforeAutospacing="0" w:after="0" w:afterAutospacing="0"/>
        <w:ind w:firstLine="709"/>
        <w:jc w:val="both"/>
        <w:rPr>
          <w:sz w:val="28"/>
          <w:szCs w:val="28"/>
        </w:rPr>
      </w:pPr>
    </w:p>
    <w:p w14:paraId="23E6E812" w14:textId="2FABE502" w:rsidR="00496C98" w:rsidRPr="00024268" w:rsidRDefault="002A455E">
      <w:pPr>
        <w:pStyle w:val="affe"/>
        <w:spacing w:before="0" w:after="0" w:line="240" w:lineRule="auto"/>
        <w:ind w:firstLine="709"/>
        <w:rPr>
          <w:rFonts w:ascii="Times New Roman" w:hAnsi="Times New Roman" w:cs="Times New Roman"/>
          <w:sz w:val="28"/>
          <w:szCs w:val="28"/>
        </w:rPr>
      </w:pPr>
      <w:r w:rsidRPr="00024268">
        <w:rPr>
          <w:rFonts w:ascii="Times New Roman" w:hAnsi="Times New Roman" w:cs="Times New Roman"/>
          <w:sz w:val="28"/>
          <w:szCs w:val="28"/>
        </w:rPr>
        <w:t>В соответствии с инструкциями, полученными от Вас в закупочной документации, информация по сути наших предложений в данно</w:t>
      </w:r>
      <w:r w:rsidR="00871B89">
        <w:rPr>
          <w:rFonts w:ascii="Times New Roman" w:hAnsi="Times New Roman" w:cs="Times New Roman"/>
          <w:sz w:val="28"/>
          <w:szCs w:val="28"/>
        </w:rPr>
        <w:t>й</w:t>
      </w:r>
      <w:r w:rsidRPr="00024268">
        <w:rPr>
          <w:rFonts w:ascii="Times New Roman" w:hAnsi="Times New Roman" w:cs="Times New Roman"/>
          <w:sz w:val="28"/>
          <w:szCs w:val="28"/>
        </w:rPr>
        <w:t xml:space="preserve"> закупке представлена в следующих документах, которые являются неотъемлемой частью нашей заявки на участие в закупке:</w:t>
      </w:r>
    </w:p>
    <w:p w14:paraId="6C61D13B" w14:textId="77777777" w:rsidR="00496C98" w:rsidRPr="00024268" w:rsidRDefault="002A455E">
      <w:pPr>
        <w:pStyle w:val="affe"/>
        <w:spacing w:before="0" w:after="0" w:line="240" w:lineRule="auto"/>
        <w:ind w:firstLine="709"/>
        <w:rPr>
          <w:rFonts w:ascii="Times New Roman" w:hAnsi="Times New Roman" w:cs="Times New Roman"/>
          <w:sz w:val="28"/>
          <w:szCs w:val="28"/>
        </w:rPr>
      </w:pPr>
      <w:r w:rsidRPr="00024268">
        <w:rPr>
          <w:rFonts w:ascii="Times New Roman" w:hAnsi="Times New Roman" w:cs="Times New Roman"/>
          <w:sz w:val="28"/>
          <w:szCs w:val="28"/>
        </w:rPr>
        <w:t xml:space="preserve">Опись документов заявки: </w:t>
      </w:r>
    </w:p>
    <w:tbl>
      <w:tblPr>
        <w:tblW w:w="9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7414"/>
        <w:gridCol w:w="1482"/>
      </w:tblGrid>
      <w:tr w:rsidR="00496C98" w:rsidRPr="00024268" w14:paraId="14523EC7" w14:textId="77777777">
        <w:trPr>
          <w:tblHeader/>
        </w:trPr>
        <w:tc>
          <w:tcPr>
            <w:tcW w:w="1091" w:type="dxa"/>
            <w:vAlign w:val="center"/>
          </w:tcPr>
          <w:p w14:paraId="7FA4A457" w14:textId="77777777" w:rsidR="00496C98" w:rsidRPr="00024268" w:rsidRDefault="002A455E">
            <w:pPr>
              <w:pStyle w:val="afff2"/>
              <w:jc w:val="center"/>
              <w:rPr>
                <w:rFonts w:ascii="Times New Roman" w:hAnsi="Times New Roman" w:cs="Times New Roman"/>
                <w:szCs w:val="24"/>
              </w:rPr>
            </w:pPr>
            <w:r w:rsidRPr="00024268">
              <w:rPr>
                <w:rFonts w:ascii="Times New Roman" w:hAnsi="Times New Roman" w:cs="Times New Roman"/>
                <w:szCs w:val="24"/>
              </w:rPr>
              <w:t>№</w:t>
            </w:r>
          </w:p>
          <w:p w14:paraId="6A418AA0" w14:textId="77777777" w:rsidR="00496C98" w:rsidRPr="00024268" w:rsidRDefault="002A455E">
            <w:pPr>
              <w:pStyle w:val="afff2"/>
              <w:jc w:val="center"/>
              <w:rPr>
                <w:rFonts w:ascii="Times New Roman" w:hAnsi="Times New Roman" w:cs="Times New Roman"/>
                <w:szCs w:val="24"/>
              </w:rPr>
            </w:pPr>
            <w:r w:rsidRPr="00024268">
              <w:rPr>
                <w:rFonts w:ascii="Times New Roman" w:hAnsi="Times New Roman" w:cs="Times New Roman"/>
                <w:szCs w:val="24"/>
              </w:rPr>
              <w:t>п/п</w:t>
            </w:r>
          </w:p>
        </w:tc>
        <w:tc>
          <w:tcPr>
            <w:tcW w:w="7414" w:type="dxa"/>
            <w:vAlign w:val="center"/>
          </w:tcPr>
          <w:p w14:paraId="6F70010D" w14:textId="77777777" w:rsidR="00496C98" w:rsidRPr="00024268" w:rsidRDefault="002A455E">
            <w:pPr>
              <w:pStyle w:val="afff2"/>
              <w:jc w:val="center"/>
              <w:rPr>
                <w:rFonts w:ascii="Times New Roman" w:hAnsi="Times New Roman" w:cs="Times New Roman"/>
                <w:szCs w:val="24"/>
              </w:rPr>
            </w:pPr>
            <w:r w:rsidRPr="00024268">
              <w:rPr>
                <w:rFonts w:ascii="Times New Roman" w:hAnsi="Times New Roman" w:cs="Times New Roman"/>
                <w:szCs w:val="24"/>
              </w:rPr>
              <w:t>Наименование документа</w:t>
            </w:r>
          </w:p>
        </w:tc>
        <w:tc>
          <w:tcPr>
            <w:tcW w:w="1482" w:type="dxa"/>
            <w:vAlign w:val="center"/>
          </w:tcPr>
          <w:p w14:paraId="36E54343" w14:textId="77777777" w:rsidR="00496C98" w:rsidRPr="00024268" w:rsidRDefault="002A455E">
            <w:pPr>
              <w:pStyle w:val="afff2"/>
              <w:jc w:val="center"/>
              <w:rPr>
                <w:rFonts w:ascii="Times New Roman" w:hAnsi="Times New Roman" w:cs="Times New Roman"/>
                <w:szCs w:val="24"/>
              </w:rPr>
            </w:pPr>
            <w:r w:rsidRPr="00024268">
              <w:rPr>
                <w:rFonts w:ascii="Times New Roman" w:hAnsi="Times New Roman" w:cs="Times New Roman"/>
                <w:szCs w:val="24"/>
              </w:rPr>
              <w:t>Количество страниц</w:t>
            </w:r>
          </w:p>
        </w:tc>
      </w:tr>
      <w:tr w:rsidR="00496C98" w:rsidRPr="00024268" w14:paraId="582E82F7" w14:textId="77777777">
        <w:tc>
          <w:tcPr>
            <w:tcW w:w="1091" w:type="dxa"/>
            <w:vAlign w:val="center"/>
          </w:tcPr>
          <w:p w14:paraId="323F1F2D" w14:textId="77777777" w:rsidR="00496C98" w:rsidRPr="00024268" w:rsidRDefault="00496C98">
            <w:pPr>
              <w:numPr>
                <w:ilvl w:val="0"/>
                <w:numId w:val="38"/>
              </w:numPr>
              <w:tabs>
                <w:tab w:val="left" w:pos="284"/>
              </w:tabs>
              <w:spacing w:before="40" w:after="40"/>
              <w:ind w:left="0" w:firstLine="0"/>
              <w:jc w:val="center"/>
              <w:rPr>
                <w:i/>
              </w:rPr>
            </w:pPr>
          </w:p>
        </w:tc>
        <w:tc>
          <w:tcPr>
            <w:tcW w:w="7414" w:type="dxa"/>
          </w:tcPr>
          <w:p w14:paraId="3A9BD4BE" w14:textId="6D5D4CB6" w:rsidR="00496C98" w:rsidRPr="00024268" w:rsidRDefault="00E41B16">
            <w:pPr>
              <w:pStyle w:val="afff2"/>
              <w:spacing w:before="40" w:after="40"/>
              <w:rPr>
                <w:rFonts w:ascii="Times New Roman" w:hAnsi="Times New Roman" w:cs="Times New Roman"/>
                <w:i/>
                <w:szCs w:val="24"/>
              </w:rPr>
            </w:pPr>
            <w:r>
              <w:rPr>
                <w:rFonts w:ascii="Times New Roman" w:hAnsi="Times New Roman" w:cs="Times New Roman"/>
                <w:i/>
                <w:szCs w:val="24"/>
              </w:rPr>
              <w:t>С</w:t>
            </w:r>
            <w:r w:rsidRPr="00E41B16">
              <w:rPr>
                <w:rFonts w:ascii="Times New Roman" w:hAnsi="Times New Roman" w:cs="Times New Roman"/>
                <w:i/>
                <w:szCs w:val="24"/>
              </w:rPr>
              <w:t>ведения о цепочке собственников, включая бенефициаров (в том числе конечных) (форма 1.2)</w:t>
            </w:r>
          </w:p>
        </w:tc>
        <w:tc>
          <w:tcPr>
            <w:tcW w:w="1482" w:type="dxa"/>
          </w:tcPr>
          <w:p w14:paraId="073D5D3C" w14:textId="77777777" w:rsidR="00496C98" w:rsidRPr="00024268" w:rsidRDefault="00496C98">
            <w:pPr>
              <w:pStyle w:val="afff2"/>
              <w:rPr>
                <w:rFonts w:ascii="Times New Roman" w:hAnsi="Times New Roman" w:cs="Times New Roman"/>
                <w:i/>
                <w:szCs w:val="24"/>
              </w:rPr>
            </w:pPr>
          </w:p>
        </w:tc>
      </w:tr>
      <w:tr w:rsidR="00496C98" w:rsidRPr="00024268" w14:paraId="4E19E2A6" w14:textId="77777777">
        <w:tc>
          <w:tcPr>
            <w:tcW w:w="1091" w:type="dxa"/>
            <w:vAlign w:val="center"/>
          </w:tcPr>
          <w:p w14:paraId="0B63121A" w14:textId="77777777" w:rsidR="00496C98" w:rsidRPr="00024268" w:rsidRDefault="00496C98">
            <w:pPr>
              <w:numPr>
                <w:ilvl w:val="0"/>
                <w:numId w:val="38"/>
              </w:numPr>
              <w:tabs>
                <w:tab w:val="left" w:pos="284"/>
              </w:tabs>
              <w:spacing w:before="40" w:after="40"/>
              <w:ind w:left="0" w:firstLine="0"/>
              <w:jc w:val="center"/>
            </w:pPr>
          </w:p>
        </w:tc>
        <w:tc>
          <w:tcPr>
            <w:tcW w:w="7414" w:type="dxa"/>
          </w:tcPr>
          <w:p w14:paraId="72BA3726" w14:textId="77777777" w:rsidR="00496C98" w:rsidRPr="00024268" w:rsidRDefault="002A455E">
            <w:pPr>
              <w:pStyle w:val="afff2"/>
              <w:spacing w:before="40" w:after="40"/>
              <w:rPr>
                <w:rFonts w:ascii="Times New Roman" w:hAnsi="Times New Roman" w:cs="Times New Roman"/>
                <w:szCs w:val="24"/>
              </w:rPr>
            </w:pPr>
            <w:r w:rsidRPr="00024268">
              <w:rPr>
                <w:rFonts w:ascii="Times New Roman" w:hAnsi="Times New Roman" w:cs="Times New Roman"/>
                <w:szCs w:val="24"/>
              </w:rPr>
              <w:t>…</w:t>
            </w:r>
          </w:p>
        </w:tc>
        <w:tc>
          <w:tcPr>
            <w:tcW w:w="1482" w:type="dxa"/>
          </w:tcPr>
          <w:p w14:paraId="6CE2A67C" w14:textId="77777777" w:rsidR="00496C98" w:rsidRPr="00024268" w:rsidRDefault="00496C98">
            <w:pPr>
              <w:pStyle w:val="afff2"/>
              <w:rPr>
                <w:rFonts w:ascii="Times New Roman" w:hAnsi="Times New Roman" w:cs="Times New Roman"/>
                <w:szCs w:val="24"/>
              </w:rPr>
            </w:pPr>
          </w:p>
        </w:tc>
      </w:tr>
      <w:tr w:rsidR="00496C98" w:rsidRPr="00024268" w14:paraId="242B2B33" w14:textId="77777777">
        <w:tc>
          <w:tcPr>
            <w:tcW w:w="1091" w:type="dxa"/>
            <w:vAlign w:val="center"/>
          </w:tcPr>
          <w:p w14:paraId="5218E108" w14:textId="77777777" w:rsidR="00496C98" w:rsidRPr="00024268" w:rsidRDefault="00496C98">
            <w:pPr>
              <w:numPr>
                <w:ilvl w:val="0"/>
                <w:numId w:val="38"/>
              </w:numPr>
              <w:tabs>
                <w:tab w:val="left" w:pos="284"/>
              </w:tabs>
              <w:spacing w:before="40" w:after="40"/>
              <w:ind w:left="0" w:firstLine="0"/>
              <w:jc w:val="center"/>
            </w:pPr>
          </w:p>
        </w:tc>
        <w:tc>
          <w:tcPr>
            <w:tcW w:w="7414" w:type="dxa"/>
          </w:tcPr>
          <w:p w14:paraId="1F7DCADF" w14:textId="77777777" w:rsidR="00496C98" w:rsidRPr="00024268" w:rsidRDefault="002A455E">
            <w:pPr>
              <w:pStyle w:val="afff2"/>
              <w:spacing w:before="40" w:after="40"/>
              <w:rPr>
                <w:rFonts w:ascii="Times New Roman" w:hAnsi="Times New Roman" w:cs="Times New Roman"/>
                <w:szCs w:val="24"/>
              </w:rPr>
            </w:pPr>
            <w:r w:rsidRPr="00024268">
              <w:rPr>
                <w:rFonts w:ascii="Times New Roman" w:hAnsi="Times New Roman" w:cs="Times New Roman"/>
                <w:szCs w:val="24"/>
              </w:rPr>
              <w:t>…</w:t>
            </w:r>
          </w:p>
        </w:tc>
        <w:tc>
          <w:tcPr>
            <w:tcW w:w="1482" w:type="dxa"/>
          </w:tcPr>
          <w:p w14:paraId="37DC941F" w14:textId="77777777" w:rsidR="00496C98" w:rsidRPr="00024268" w:rsidRDefault="00496C98">
            <w:pPr>
              <w:pStyle w:val="afff2"/>
              <w:rPr>
                <w:rFonts w:ascii="Times New Roman" w:hAnsi="Times New Roman" w:cs="Times New Roman"/>
                <w:szCs w:val="24"/>
              </w:rPr>
            </w:pPr>
          </w:p>
        </w:tc>
      </w:tr>
      <w:tr w:rsidR="00496C98" w:rsidRPr="00024268" w14:paraId="2D792E37" w14:textId="77777777">
        <w:tc>
          <w:tcPr>
            <w:tcW w:w="1091" w:type="dxa"/>
            <w:vAlign w:val="center"/>
          </w:tcPr>
          <w:p w14:paraId="27251760" w14:textId="77777777" w:rsidR="00496C98" w:rsidRPr="00024268" w:rsidRDefault="002A455E">
            <w:pPr>
              <w:tabs>
                <w:tab w:val="left" w:pos="284"/>
              </w:tabs>
              <w:spacing w:before="40" w:after="40"/>
              <w:jc w:val="center"/>
            </w:pPr>
            <w:r w:rsidRPr="00024268">
              <w:t>…</w:t>
            </w:r>
          </w:p>
        </w:tc>
        <w:tc>
          <w:tcPr>
            <w:tcW w:w="7414" w:type="dxa"/>
          </w:tcPr>
          <w:p w14:paraId="54FE7B2A" w14:textId="77777777" w:rsidR="00496C98" w:rsidRPr="00024268" w:rsidRDefault="00496C98">
            <w:pPr>
              <w:pStyle w:val="afff2"/>
              <w:spacing w:before="40" w:after="40"/>
              <w:rPr>
                <w:rFonts w:ascii="Times New Roman" w:hAnsi="Times New Roman" w:cs="Times New Roman"/>
                <w:szCs w:val="24"/>
              </w:rPr>
            </w:pPr>
          </w:p>
        </w:tc>
        <w:tc>
          <w:tcPr>
            <w:tcW w:w="1482" w:type="dxa"/>
          </w:tcPr>
          <w:p w14:paraId="41C7EA6D" w14:textId="77777777" w:rsidR="00496C98" w:rsidRPr="00024268" w:rsidRDefault="00496C98">
            <w:pPr>
              <w:pStyle w:val="afff2"/>
              <w:rPr>
                <w:rFonts w:ascii="Times New Roman" w:hAnsi="Times New Roman" w:cs="Times New Roman"/>
                <w:szCs w:val="24"/>
              </w:rPr>
            </w:pPr>
          </w:p>
        </w:tc>
      </w:tr>
      <w:tr w:rsidR="00496C98" w:rsidRPr="00024268" w14:paraId="4C258E45" w14:textId="77777777">
        <w:tc>
          <w:tcPr>
            <w:tcW w:w="1091" w:type="dxa"/>
            <w:vAlign w:val="center"/>
          </w:tcPr>
          <w:p w14:paraId="1CEECCEC" w14:textId="77777777" w:rsidR="00496C98" w:rsidRPr="00024268" w:rsidRDefault="002A455E">
            <w:pPr>
              <w:tabs>
                <w:tab w:val="left" w:pos="284"/>
              </w:tabs>
              <w:spacing w:before="40" w:after="40"/>
              <w:jc w:val="center"/>
            </w:pPr>
            <w:r w:rsidRPr="00024268">
              <w:t>…</w:t>
            </w:r>
          </w:p>
        </w:tc>
        <w:tc>
          <w:tcPr>
            <w:tcW w:w="7414" w:type="dxa"/>
          </w:tcPr>
          <w:p w14:paraId="10384484" w14:textId="77777777" w:rsidR="00496C98" w:rsidRPr="00024268" w:rsidRDefault="00496C98">
            <w:pPr>
              <w:pStyle w:val="afff2"/>
              <w:spacing w:before="40" w:after="40"/>
              <w:rPr>
                <w:rFonts w:ascii="Times New Roman" w:hAnsi="Times New Roman" w:cs="Times New Roman"/>
                <w:szCs w:val="24"/>
              </w:rPr>
            </w:pPr>
          </w:p>
        </w:tc>
        <w:tc>
          <w:tcPr>
            <w:tcW w:w="1482" w:type="dxa"/>
          </w:tcPr>
          <w:p w14:paraId="59A93A11" w14:textId="77777777" w:rsidR="00496C98" w:rsidRPr="00024268" w:rsidRDefault="00496C98">
            <w:pPr>
              <w:pStyle w:val="afff2"/>
              <w:rPr>
                <w:rFonts w:ascii="Times New Roman" w:hAnsi="Times New Roman" w:cs="Times New Roman"/>
                <w:szCs w:val="24"/>
              </w:rPr>
            </w:pPr>
          </w:p>
        </w:tc>
      </w:tr>
      <w:tr w:rsidR="00496C98" w:rsidRPr="00024268" w14:paraId="714EC28D" w14:textId="77777777">
        <w:tc>
          <w:tcPr>
            <w:tcW w:w="1091" w:type="dxa"/>
            <w:vAlign w:val="center"/>
          </w:tcPr>
          <w:p w14:paraId="57CFBCB7" w14:textId="77777777" w:rsidR="00496C98" w:rsidRPr="00024268" w:rsidRDefault="00496C98">
            <w:pPr>
              <w:tabs>
                <w:tab w:val="left" w:pos="284"/>
              </w:tabs>
              <w:spacing w:before="40" w:after="40"/>
              <w:jc w:val="center"/>
            </w:pPr>
          </w:p>
        </w:tc>
        <w:tc>
          <w:tcPr>
            <w:tcW w:w="7414" w:type="dxa"/>
          </w:tcPr>
          <w:p w14:paraId="5787958A" w14:textId="77777777" w:rsidR="00496C98" w:rsidRPr="00024268" w:rsidRDefault="00496C98">
            <w:pPr>
              <w:pStyle w:val="afff2"/>
              <w:spacing w:before="40" w:after="40"/>
              <w:rPr>
                <w:rFonts w:ascii="Times New Roman" w:hAnsi="Times New Roman" w:cs="Times New Roman"/>
                <w:szCs w:val="24"/>
              </w:rPr>
            </w:pPr>
          </w:p>
        </w:tc>
        <w:tc>
          <w:tcPr>
            <w:tcW w:w="1482" w:type="dxa"/>
          </w:tcPr>
          <w:p w14:paraId="0780BFE7" w14:textId="77777777" w:rsidR="00496C98" w:rsidRPr="00024268" w:rsidRDefault="00496C98">
            <w:pPr>
              <w:pStyle w:val="afff2"/>
              <w:rPr>
                <w:rFonts w:ascii="Times New Roman" w:hAnsi="Times New Roman" w:cs="Times New Roman"/>
                <w:szCs w:val="24"/>
              </w:rPr>
            </w:pPr>
          </w:p>
        </w:tc>
      </w:tr>
      <w:tr w:rsidR="00496C98" w:rsidRPr="00024268" w14:paraId="565282A8" w14:textId="77777777">
        <w:tc>
          <w:tcPr>
            <w:tcW w:w="1091" w:type="dxa"/>
            <w:vAlign w:val="center"/>
          </w:tcPr>
          <w:p w14:paraId="758A9FEB" w14:textId="77777777" w:rsidR="00496C98" w:rsidRPr="00024268" w:rsidRDefault="002A455E">
            <w:pPr>
              <w:tabs>
                <w:tab w:val="left" w:pos="284"/>
              </w:tabs>
              <w:spacing w:before="40" w:after="40"/>
              <w:jc w:val="center"/>
            </w:pPr>
            <w:r w:rsidRPr="00024268">
              <w:t>…</w:t>
            </w:r>
          </w:p>
        </w:tc>
        <w:tc>
          <w:tcPr>
            <w:tcW w:w="7414" w:type="dxa"/>
          </w:tcPr>
          <w:p w14:paraId="6225EE95" w14:textId="77777777" w:rsidR="00496C98" w:rsidRPr="00024268" w:rsidRDefault="00496C98">
            <w:pPr>
              <w:pStyle w:val="afff2"/>
              <w:spacing w:before="40" w:after="40"/>
              <w:rPr>
                <w:rFonts w:ascii="Times New Roman" w:hAnsi="Times New Roman" w:cs="Times New Roman"/>
                <w:szCs w:val="24"/>
              </w:rPr>
            </w:pPr>
          </w:p>
        </w:tc>
        <w:tc>
          <w:tcPr>
            <w:tcW w:w="1482" w:type="dxa"/>
          </w:tcPr>
          <w:p w14:paraId="643EBFD7" w14:textId="77777777" w:rsidR="00496C98" w:rsidRPr="00024268" w:rsidRDefault="00496C98">
            <w:pPr>
              <w:pStyle w:val="afff2"/>
              <w:spacing w:before="40" w:after="40"/>
              <w:rPr>
                <w:rFonts w:ascii="Times New Roman" w:hAnsi="Times New Roman" w:cs="Times New Roman"/>
                <w:szCs w:val="24"/>
              </w:rPr>
            </w:pPr>
          </w:p>
        </w:tc>
      </w:tr>
    </w:tbl>
    <w:p w14:paraId="366B41EC" w14:textId="77777777" w:rsidR="00496C98" w:rsidRPr="00024268" w:rsidRDefault="00496C98">
      <w:pPr>
        <w:pStyle w:val="afff1"/>
        <w:tabs>
          <w:tab w:val="clear" w:pos="1134"/>
        </w:tabs>
        <w:autoSpaceDE w:val="0"/>
        <w:autoSpaceDN w:val="0"/>
        <w:spacing w:line="240" w:lineRule="auto"/>
        <w:ind w:firstLine="0"/>
        <w:rPr>
          <w:sz w:val="28"/>
          <w:szCs w:val="28"/>
        </w:rPr>
      </w:pPr>
    </w:p>
    <w:p w14:paraId="4BCCBADF" w14:textId="77777777" w:rsidR="00496C98" w:rsidRPr="00024268" w:rsidRDefault="002A455E">
      <w:pPr>
        <w:pStyle w:val="afff1"/>
        <w:tabs>
          <w:tab w:val="clear" w:pos="1134"/>
        </w:tabs>
        <w:autoSpaceDE w:val="0"/>
        <w:autoSpaceDN w:val="0"/>
        <w:spacing w:line="240" w:lineRule="auto"/>
        <w:ind w:firstLine="0"/>
        <w:rPr>
          <w:sz w:val="16"/>
          <w:szCs w:val="16"/>
        </w:rPr>
      </w:pPr>
      <w:r w:rsidRPr="00024268">
        <w:rPr>
          <w:sz w:val="16"/>
          <w:szCs w:val="16"/>
        </w:rPr>
        <w:t>___________________________________</w:t>
      </w:r>
      <w:r w:rsidRPr="00024268">
        <w:rPr>
          <w:sz w:val="16"/>
          <w:szCs w:val="16"/>
        </w:rPr>
        <w:tab/>
        <w:t>__</w:t>
      </w:r>
      <w:r w:rsidRPr="00024268">
        <w:rPr>
          <w:sz w:val="16"/>
          <w:szCs w:val="16"/>
        </w:rPr>
        <w:tab/>
      </w:r>
      <w:r w:rsidRPr="00024268">
        <w:rPr>
          <w:sz w:val="16"/>
          <w:szCs w:val="16"/>
        </w:rPr>
        <w:tab/>
        <w:t>___________________________</w:t>
      </w:r>
    </w:p>
    <w:p w14:paraId="0829E970" w14:textId="77777777" w:rsidR="00496C98" w:rsidRPr="00024268" w:rsidRDefault="002A455E">
      <w:pPr>
        <w:pStyle w:val="Times12"/>
        <w:ind w:firstLine="0"/>
        <w:rPr>
          <w:b/>
          <w:bCs w:val="0"/>
          <w:i/>
          <w:vertAlign w:val="superscript"/>
        </w:rPr>
      </w:pPr>
      <w:r w:rsidRPr="00024268">
        <w:rPr>
          <w:b/>
          <w:bCs w:val="0"/>
          <w:i/>
          <w:vertAlign w:val="superscript"/>
        </w:rPr>
        <w:t>(Подпись уполномоченного представителя)</w:t>
      </w:r>
      <w:r w:rsidRPr="00024268">
        <w:rPr>
          <w:snapToGrid w:val="0"/>
          <w:sz w:val="14"/>
          <w:szCs w:val="14"/>
        </w:rPr>
        <w:tab/>
      </w:r>
      <w:r w:rsidRPr="00024268">
        <w:rPr>
          <w:snapToGrid w:val="0"/>
          <w:sz w:val="14"/>
          <w:szCs w:val="14"/>
        </w:rPr>
        <w:tab/>
      </w:r>
      <w:r w:rsidRPr="00024268">
        <w:rPr>
          <w:b/>
          <w:bCs w:val="0"/>
          <w:i/>
          <w:vertAlign w:val="superscript"/>
        </w:rPr>
        <w:t>(Имя и должность подписавшего)</w:t>
      </w:r>
    </w:p>
    <w:p w14:paraId="4AED1ACB" w14:textId="77777777" w:rsidR="00496C98" w:rsidRPr="00024268" w:rsidRDefault="002A455E">
      <w:pPr>
        <w:pStyle w:val="Times12"/>
        <w:ind w:firstLine="709"/>
        <w:rPr>
          <w:bCs w:val="0"/>
          <w:sz w:val="28"/>
        </w:rPr>
      </w:pPr>
      <w:r w:rsidRPr="00024268">
        <w:rPr>
          <w:bCs w:val="0"/>
          <w:sz w:val="28"/>
        </w:rPr>
        <w:t>М.П.</w:t>
      </w:r>
    </w:p>
    <w:p w14:paraId="0529C4ED" w14:textId="77777777" w:rsidR="00496C98" w:rsidRPr="00024268" w:rsidRDefault="00496C98">
      <w:pPr>
        <w:pStyle w:val="affe"/>
        <w:spacing w:before="0" w:after="0" w:line="240" w:lineRule="auto"/>
        <w:rPr>
          <w:rFonts w:ascii="Times New Roman" w:hAnsi="Times New Roman" w:cs="Times New Roman"/>
          <w:b/>
          <w:bCs/>
          <w:sz w:val="22"/>
          <w:szCs w:val="23"/>
        </w:rPr>
      </w:pPr>
    </w:p>
    <w:p w14:paraId="2E747025" w14:textId="77777777" w:rsidR="00496C98" w:rsidRPr="00024268" w:rsidRDefault="002A455E">
      <w:pPr>
        <w:pStyle w:val="Times12"/>
        <w:tabs>
          <w:tab w:val="left" w:pos="709"/>
        </w:tabs>
        <w:ind w:firstLine="709"/>
        <w:rPr>
          <w:bCs w:val="0"/>
          <w:szCs w:val="24"/>
        </w:rPr>
      </w:pPr>
      <w:r w:rsidRPr="00024268">
        <w:rPr>
          <w:bCs w:val="0"/>
          <w:szCs w:val="24"/>
        </w:rPr>
        <w:t>ИНСТРУКЦИИ ПО ЗАПОЛНЕНИЮ</w:t>
      </w:r>
    </w:p>
    <w:p w14:paraId="43FF102F" w14:textId="77777777" w:rsidR="00496C98" w:rsidRPr="00024268" w:rsidRDefault="002A455E">
      <w:pPr>
        <w:pStyle w:val="Times12"/>
        <w:numPr>
          <w:ilvl w:val="0"/>
          <w:numId w:val="37"/>
        </w:numPr>
        <w:tabs>
          <w:tab w:val="clear" w:pos="960"/>
          <w:tab w:val="left" w:pos="1134"/>
        </w:tabs>
        <w:ind w:left="0" w:firstLine="709"/>
        <w:rPr>
          <w:szCs w:val="24"/>
        </w:rPr>
      </w:pPr>
      <w:r w:rsidRPr="00024268">
        <w:rPr>
          <w:szCs w:val="24"/>
        </w:rPr>
        <w:t>Данные инструкции не следует воспроизводить в документах, подготовленных участником закупки.</w:t>
      </w:r>
    </w:p>
    <w:p w14:paraId="2B1CC5A0" w14:textId="77777777" w:rsidR="00496C98" w:rsidRPr="00024268" w:rsidRDefault="002A455E">
      <w:pPr>
        <w:pStyle w:val="Times12"/>
        <w:numPr>
          <w:ilvl w:val="0"/>
          <w:numId w:val="37"/>
        </w:numPr>
        <w:tabs>
          <w:tab w:val="clear" w:pos="960"/>
          <w:tab w:val="left" w:pos="1134"/>
        </w:tabs>
        <w:ind w:left="0" w:firstLine="709"/>
        <w:rPr>
          <w:szCs w:val="24"/>
        </w:rPr>
      </w:pPr>
      <w:r w:rsidRPr="00024268">
        <w:rPr>
          <w:szCs w:val="24"/>
        </w:rPr>
        <w:t xml:space="preserve">Заявку на участие в закупке следует оформить на официальном бланке участника закупки. </w:t>
      </w:r>
    </w:p>
    <w:p w14:paraId="09D649D8" w14:textId="77777777" w:rsidR="00496C98" w:rsidRPr="00024268" w:rsidRDefault="002A455E">
      <w:pPr>
        <w:pStyle w:val="Times12"/>
        <w:numPr>
          <w:ilvl w:val="0"/>
          <w:numId w:val="37"/>
        </w:numPr>
        <w:tabs>
          <w:tab w:val="clear" w:pos="960"/>
          <w:tab w:val="left" w:pos="1134"/>
        </w:tabs>
        <w:ind w:left="0" w:firstLine="709"/>
        <w:rPr>
          <w:szCs w:val="24"/>
        </w:rPr>
      </w:pPr>
      <w:r w:rsidRPr="00024268">
        <w:rPr>
          <w:szCs w:val="24"/>
        </w:rPr>
        <w:t>Участник закупки присваивает заявке на участие в закупке дату и номер в соответствии с принятыми у него правилами документооборота.</w:t>
      </w:r>
    </w:p>
    <w:p w14:paraId="7CDB9837" w14:textId="77777777" w:rsidR="00496C98" w:rsidRPr="00024268" w:rsidRDefault="002A455E">
      <w:pPr>
        <w:pStyle w:val="Times12"/>
        <w:numPr>
          <w:ilvl w:val="0"/>
          <w:numId w:val="37"/>
        </w:numPr>
        <w:tabs>
          <w:tab w:val="clear" w:pos="960"/>
          <w:tab w:val="left" w:pos="1134"/>
        </w:tabs>
        <w:ind w:left="0" w:firstLine="709"/>
        <w:rPr>
          <w:szCs w:val="24"/>
        </w:rPr>
      </w:pPr>
      <w:r w:rsidRPr="00024268">
        <w:rPr>
          <w:szCs w:val="24"/>
        </w:rPr>
        <w:t>Участник закупки должен указать свое полное наименование (с указанием организационно-правовой формы) и место нахождения.</w:t>
      </w:r>
    </w:p>
    <w:p w14:paraId="0F6B7164" w14:textId="77777777" w:rsidR="00496C98" w:rsidRPr="00024268" w:rsidRDefault="002A455E">
      <w:pPr>
        <w:pStyle w:val="Times12"/>
        <w:numPr>
          <w:ilvl w:val="0"/>
          <w:numId w:val="37"/>
        </w:numPr>
        <w:tabs>
          <w:tab w:val="clear" w:pos="960"/>
          <w:tab w:val="left" w:pos="1134"/>
        </w:tabs>
        <w:ind w:left="0" w:firstLine="709"/>
        <w:rPr>
          <w:szCs w:val="24"/>
        </w:rPr>
      </w:pPr>
      <w:r w:rsidRPr="00024268">
        <w:rPr>
          <w:szCs w:val="24"/>
        </w:rPr>
        <w:t>Участник закупки должен перечислить и указать объем каждого из прилагаемых к заявке на участие в закупке документов, определяющих суть технико-коммерческого предложения участника закупки.</w:t>
      </w:r>
    </w:p>
    <w:p w14:paraId="27E9C31A" w14:textId="77777777" w:rsidR="00496C98" w:rsidRPr="00024268" w:rsidRDefault="002A455E">
      <w:pPr>
        <w:pStyle w:val="Times12"/>
        <w:numPr>
          <w:ilvl w:val="0"/>
          <w:numId w:val="37"/>
        </w:numPr>
        <w:tabs>
          <w:tab w:val="clear" w:pos="960"/>
          <w:tab w:val="left" w:pos="1134"/>
        </w:tabs>
        <w:ind w:left="0" w:firstLine="709"/>
        <w:rPr>
          <w:szCs w:val="24"/>
        </w:rPr>
      </w:pPr>
      <w:bookmarkStart w:id="82" w:name="_Ref434315716"/>
      <w:bookmarkStart w:id="83" w:name="_Ref317252426"/>
      <w:r w:rsidRPr="00024268">
        <w:rPr>
          <w:szCs w:val="24"/>
        </w:rPr>
        <w:lastRenderedPageBreak/>
        <w:t>Предоставляемые в составе заявки на участие в закупке документы должны быть четко напечатаны. Подчистки, дописки, исправления в документах, подготовленных самим участником закупки,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участника закупки.</w:t>
      </w:r>
      <w:bookmarkEnd w:id="82"/>
    </w:p>
    <w:bookmarkEnd w:id="83"/>
    <w:p w14:paraId="4DEE71A5" w14:textId="77777777" w:rsidR="00496C98" w:rsidRPr="00024268" w:rsidRDefault="00496C98">
      <w:pPr>
        <w:pStyle w:val="Times12"/>
        <w:ind w:right="-29" w:firstLine="709"/>
        <w:rPr>
          <w:b/>
          <w:i/>
        </w:rPr>
      </w:pPr>
    </w:p>
    <w:p w14:paraId="6C716B95" w14:textId="682A5D5D" w:rsidR="00496C98" w:rsidRPr="00024268" w:rsidRDefault="002A455E" w:rsidP="00D075F0">
      <w:pPr>
        <w:jc w:val="right"/>
      </w:pPr>
      <w:r w:rsidRPr="00024268">
        <w:rPr>
          <w:b/>
          <w:i/>
        </w:rPr>
        <w:br w:type="page"/>
      </w:r>
    </w:p>
    <w:p w14:paraId="56392E76" w14:textId="77777777" w:rsidR="00496C98" w:rsidRPr="00024268" w:rsidRDefault="00496C98" w:rsidP="00D075F0">
      <w:pPr>
        <w:pStyle w:val="Times12"/>
        <w:ind w:right="-29" w:firstLine="0"/>
        <w:rPr>
          <w:b/>
          <w:i/>
          <w:szCs w:val="24"/>
        </w:rPr>
        <w:sectPr w:rsidR="00496C98" w:rsidRPr="00024268">
          <w:pgSz w:w="11907" w:h="16840" w:code="9"/>
          <w:pgMar w:top="1134" w:right="737" w:bottom="1701" w:left="1134" w:header="567" w:footer="567" w:gutter="0"/>
          <w:cols w:space="708"/>
          <w:docGrid w:linePitch="360"/>
        </w:sectPr>
      </w:pPr>
    </w:p>
    <w:p w14:paraId="6AB83E1B" w14:textId="77777777" w:rsidR="00496C98" w:rsidRPr="00024268" w:rsidRDefault="002A455E">
      <w:pPr>
        <w:pStyle w:val="Times12"/>
        <w:ind w:left="2977" w:right="2806" w:firstLine="0"/>
        <w:jc w:val="center"/>
        <w:rPr>
          <w:b/>
          <w:i/>
          <w:szCs w:val="24"/>
        </w:rPr>
      </w:pPr>
      <w:r w:rsidRPr="00024268">
        <w:rPr>
          <w:b/>
          <w:i/>
          <w:szCs w:val="24"/>
        </w:rPr>
        <w:lastRenderedPageBreak/>
        <w:t>[данная форма предоставляется до заключения договора победителем закупки, либо лицом, с которым принято решение заключить договор]</w:t>
      </w:r>
    </w:p>
    <w:p w14:paraId="39337876" w14:textId="77777777" w:rsidR="00496C98" w:rsidRPr="00024268" w:rsidRDefault="002A455E">
      <w:pPr>
        <w:jc w:val="right"/>
        <w:rPr>
          <w:sz w:val="28"/>
          <w:szCs w:val="28"/>
        </w:rPr>
      </w:pPr>
      <w:r w:rsidRPr="00024268">
        <w:rPr>
          <w:sz w:val="28"/>
          <w:szCs w:val="28"/>
        </w:rPr>
        <w:t>Форма 1.2.</w:t>
      </w:r>
    </w:p>
    <w:p w14:paraId="06A11ADE" w14:textId="77777777" w:rsidR="00496C98" w:rsidRPr="00024268" w:rsidRDefault="00496C98">
      <w:pPr>
        <w:pStyle w:val="Times12"/>
        <w:ind w:left="10065" w:firstLine="0"/>
        <w:jc w:val="left"/>
        <w:rPr>
          <w:szCs w:val="24"/>
        </w:rPr>
      </w:pPr>
    </w:p>
    <w:p w14:paraId="6D905B83" w14:textId="77777777" w:rsidR="00496C98" w:rsidRPr="00024268" w:rsidRDefault="00496C98">
      <w:pPr>
        <w:jc w:val="right"/>
        <w:rPr>
          <w:b/>
          <w:sz w:val="22"/>
          <w:szCs w:val="22"/>
        </w:rPr>
      </w:pPr>
    </w:p>
    <w:p w14:paraId="56139884" w14:textId="77777777" w:rsidR="00496C98" w:rsidRPr="00024268" w:rsidRDefault="002A455E">
      <w:pPr>
        <w:pStyle w:val="20"/>
        <w:numPr>
          <w:ilvl w:val="0"/>
          <w:numId w:val="0"/>
        </w:numPr>
        <w:spacing w:before="0" w:after="0"/>
        <w:jc w:val="center"/>
        <w:rPr>
          <w:rFonts w:ascii="Times New Roman" w:hAnsi="Times New Roman" w:cs="Times New Roman"/>
          <w:b w:val="0"/>
          <w:i w:val="0"/>
        </w:rPr>
      </w:pPr>
      <w:bookmarkStart w:id="84" w:name="_СВЕДЕНИЯ_О_ПРИНАДЛЕЖНОСТИ"/>
      <w:bookmarkStart w:id="85" w:name="_СВЕДЕНИЯ_О_ЦЕПОЧКЕ"/>
      <w:bookmarkStart w:id="86" w:name="_Toc402520354"/>
      <w:bookmarkStart w:id="87" w:name="_Toc438219383"/>
      <w:bookmarkStart w:id="88" w:name="_Toc520373664"/>
      <w:bookmarkStart w:id="89" w:name="_Toc121136659"/>
      <w:bookmarkEnd w:id="84"/>
      <w:bookmarkEnd w:id="85"/>
      <w:r w:rsidRPr="00024268">
        <w:rPr>
          <w:rFonts w:ascii="Times New Roman" w:hAnsi="Times New Roman" w:cs="Times New Roman"/>
          <w:b w:val="0"/>
          <w:i w:val="0"/>
        </w:rPr>
        <w:t>СВЕДЕНИЯ О ЦЕПОЧКЕ СОБСТВЕННИКОВ, ВКЛЮЧАЯ БЕНЕФИЦИАРОВ (В ТОМ ЧИСЛЕ КОНЕЧНЫХ) (Форма 1.2)</w:t>
      </w:r>
      <w:bookmarkEnd w:id="86"/>
      <w:bookmarkEnd w:id="87"/>
      <w:bookmarkEnd w:id="88"/>
      <w:bookmarkEnd w:id="89"/>
    </w:p>
    <w:p w14:paraId="48CED765" w14:textId="77777777" w:rsidR="00496C98" w:rsidRPr="00024268" w:rsidRDefault="002A455E">
      <w:pPr>
        <w:pStyle w:val="Times12"/>
        <w:ind w:firstLine="0"/>
        <w:rPr>
          <w:sz w:val="28"/>
          <w:szCs w:val="28"/>
        </w:rPr>
      </w:pPr>
      <w:r w:rsidRPr="00024268">
        <w:rPr>
          <w:sz w:val="28"/>
          <w:szCs w:val="28"/>
        </w:rPr>
        <w:t xml:space="preserve">Лицо, с которым заключается договор: ________________________________________________________ </w:t>
      </w:r>
    </w:p>
    <w:p w14:paraId="422A168E" w14:textId="77777777" w:rsidR="00496C98" w:rsidRPr="00024268" w:rsidRDefault="002A455E">
      <w:pPr>
        <w:rPr>
          <w:sz w:val="20"/>
          <w:szCs w:val="20"/>
        </w:rPr>
      </w:pPr>
      <w:r w:rsidRPr="00024268">
        <w:t xml:space="preserve">                                                                                                        </w:t>
      </w:r>
      <w:r w:rsidRPr="00024268">
        <w:rPr>
          <w:sz w:val="20"/>
          <w:szCs w:val="20"/>
        </w:rPr>
        <w:t>наименование контрагента, с которым заключается договор</w:t>
      </w:r>
    </w:p>
    <w:p w14:paraId="63B02FC2" w14:textId="77777777" w:rsidR="00496C98" w:rsidRPr="00024268" w:rsidRDefault="00496C98">
      <w:pPr>
        <w:pStyle w:val="Times12"/>
        <w:jc w:val="right"/>
        <w:rPr>
          <w:sz w:val="22"/>
        </w:rPr>
      </w:pPr>
    </w:p>
    <w:tbl>
      <w:tblPr>
        <w:tblW w:w="1548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500"/>
        <w:gridCol w:w="624"/>
        <w:gridCol w:w="1126"/>
        <w:gridCol w:w="625"/>
        <w:gridCol w:w="1126"/>
        <w:gridCol w:w="1131"/>
        <w:gridCol w:w="375"/>
        <w:gridCol w:w="624"/>
        <w:gridCol w:w="625"/>
        <w:gridCol w:w="1126"/>
        <w:gridCol w:w="1126"/>
        <w:gridCol w:w="1376"/>
        <w:gridCol w:w="1195"/>
        <w:gridCol w:w="709"/>
        <w:gridCol w:w="2693"/>
      </w:tblGrid>
      <w:tr w:rsidR="00CE4440" w:rsidRPr="00024268" w14:paraId="1CEE7C69" w14:textId="77777777" w:rsidTr="008F0DD1">
        <w:trPr>
          <w:trHeight w:val="526"/>
        </w:trPr>
        <w:tc>
          <w:tcPr>
            <w:tcW w:w="499" w:type="dxa"/>
            <w:vMerge w:val="restart"/>
            <w:shd w:val="clear" w:color="auto" w:fill="auto"/>
            <w:vAlign w:val="center"/>
            <w:hideMark/>
          </w:tcPr>
          <w:p w14:paraId="79250E13" w14:textId="77777777" w:rsidR="00CE4440" w:rsidRPr="00024268" w:rsidRDefault="00CE4440">
            <w:pPr>
              <w:jc w:val="center"/>
              <w:rPr>
                <w:sz w:val="20"/>
                <w:szCs w:val="20"/>
              </w:rPr>
            </w:pPr>
            <w:r w:rsidRPr="00024268">
              <w:rPr>
                <w:sz w:val="20"/>
                <w:szCs w:val="20"/>
              </w:rPr>
              <w:t>№ п/п</w:t>
            </w:r>
          </w:p>
        </w:tc>
        <w:tc>
          <w:tcPr>
            <w:tcW w:w="5132" w:type="dxa"/>
            <w:gridSpan w:val="6"/>
            <w:shd w:val="clear" w:color="auto" w:fill="auto"/>
            <w:vAlign w:val="center"/>
            <w:hideMark/>
          </w:tcPr>
          <w:p w14:paraId="1D99DE9F" w14:textId="77777777" w:rsidR="00CE4440" w:rsidRPr="00024268" w:rsidRDefault="00CE4440">
            <w:pPr>
              <w:jc w:val="center"/>
              <w:rPr>
                <w:sz w:val="20"/>
                <w:szCs w:val="20"/>
              </w:rPr>
            </w:pPr>
            <w:r w:rsidRPr="00024268">
              <w:rPr>
                <w:sz w:val="20"/>
                <w:szCs w:val="20"/>
              </w:rPr>
              <w:t>Информация о контрагенте</w:t>
            </w:r>
          </w:p>
        </w:tc>
        <w:tc>
          <w:tcPr>
            <w:tcW w:w="7156" w:type="dxa"/>
            <w:gridSpan w:val="8"/>
            <w:shd w:val="clear" w:color="auto" w:fill="auto"/>
            <w:vAlign w:val="bottom"/>
            <w:hideMark/>
          </w:tcPr>
          <w:p w14:paraId="0E40520C" w14:textId="2D1E5ED9" w:rsidR="00CE4440" w:rsidRPr="00024268" w:rsidRDefault="00CE4440">
            <w:pPr>
              <w:ind w:left="-108" w:right="-108"/>
              <w:jc w:val="center"/>
              <w:rPr>
                <w:sz w:val="20"/>
                <w:szCs w:val="20"/>
              </w:rPr>
            </w:pPr>
            <w:r w:rsidRPr="00024268">
              <w:rPr>
                <w:sz w:val="20"/>
                <w:szCs w:val="20"/>
              </w:rPr>
              <w:t>Информация о цепочке собственников контрагента, включая бенефициаров (в том числе, конечных)</w:t>
            </w:r>
          </w:p>
        </w:tc>
        <w:tc>
          <w:tcPr>
            <w:tcW w:w="2693" w:type="dxa"/>
            <w:shd w:val="clear" w:color="auto" w:fill="auto"/>
            <w:vAlign w:val="center"/>
            <w:hideMark/>
          </w:tcPr>
          <w:p w14:paraId="60DD17FF" w14:textId="0D4AEBAF" w:rsidR="00CE4440" w:rsidRPr="00024268" w:rsidRDefault="00CE4440">
            <w:pPr>
              <w:ind w:left="-108" w:right="-108"/>
              <w:jc w:val="center"/>
              <w:rPr>
                <w:sz w:val="20"/>
                <w:szCs w:val="20"/>
              </w:rPr>
            </w:pPr>
            <w:r w:rsidRPr="00024268">
              <w:rPr>
                <w:sz w:val="20"/>
                <w:szCs w:val="20"/>
              </w:rPr>
              <w:t>Информация о подтверждающих документах (наименование, реквизиты и т.д.)</w:t>
            </w:r>
          </w:p>
        </w:tc>
      </w:tr>
      <w:tr w:rsidR="00CE4440" w:rsidRPr="00024268" w14:paraId="72E5D77B" w14:textId="77777777" w:rsidTr="008F0DD1">
        <w:trPr>
          <w:trHeight w:val="1642"/>
        </w:trPr>
        <w:tc>
          <w:tcPr>
            <w:tcW w:w="499" w:type="dxa"/>
            <w:vMerge/>
            <w:vAlign w:val="center"/>
            <w:hideMark/>
          </w:tcPr>
          <w:p w14:paraId="04279BC5" w14:textId="77777777" w:rsidR="00CE4440" w:rsidRPr="00024268" w:rsidRDefault="00CE4440">
            <w:pPr>
              <w:rPr>
                <w:sz w:val="20"/>
                <w:szCs w:val="20"/>
              </w:rPr>
            </w:pPr>
          </w:p>
        </w:tc>
        <w:tc>
          <w:tcPr>
            <w:tcW w:w="500" w:type="dxa"/>
            <w:vAlign w:val="center"/>
            <w:hideMark/>
          </w:tcPr>
          <w:p w14:paraId="7E8F7CF3" w14:textId="77777777" w:rsidR="00CE4440" w:rsidRPr="00024268" w:rsidRDefault="00CE4440">
            <w:pPr>
              <w:ind w:left="-108" w:right="-108"/>
              <w:jc w:val="center"/>
              <w:rPr>
                <w:sz w:val="20"/>
                <w:szCs w:val="20"/>
              </w:rPr>
            </w:pPr>
            <w:r w:rsidRPr="00024268">
              <w:rPr>
                <w:sz w:val="20"/>
                <w:szCs w:val="20"/>
              </w:rPr>
              <w:t>ИНН</w:t>
            </w:r>
          </w:p>
        </w:tc>
        <w:tc>
          <w:tcPr>
            <w:tcW w:w="624" w:type="dxa"/>
            <w:vAlign w:val="center"/>
            <w:hideMark/>
          </w:tcPr>
          <w:p w14:paraId="61B972CE" w14:textId="77777777" w:rsidR="00CE4440" w:rsidRPr="00024268" w:rsidRDefault="00CE4440">
            <w:pPr>
              <w:ind w:left="-108" w:right="-108"/>
              <w:jc w:val="center"/>
              <w:rPr>
                <w:sz w:val="20"/>
                <w:szCs w:val="20"/>
              </w:rPr>
            </w:pPr>
            <w:r w:rsidRPr="00024268">
              <w:rPr>
                <w:sz w:val="20"/>
                <w:szCs w:val="20"/>
              </w:rPr>
              <w:t>ОГРН</w:t>
            </w:r>
          </w:p>
        </w:tc>
        <w:tc>
          <w:tcPr>
            <w:tcW w:w="1126" w:type="dxa"/>
            <w:vAlign w:val="center"/>
            <w:hideMark/>
          </w:tcPr>
          <w:p w14:paraId="227644D8" w14:textId="77777777" w:rsidR="00CE4440" w:rsidRPr="00024268" w:rsidRDefault="00CE4440">
            <w:pPr>
              <w:ind w:left="-108" w:right="-108"/>
              <w:jc w:val="center"/>
              <w:rPr>
                <w:sz w:val="20"/>
                <w:szCs w:val="20"/>
              </w:rPr>
            </w:pPr>
            <w:r w:rsidRPr="00024268">
              <w:rPr>
                <w:sz w:val="20"/>
                <w:szCs w:val="20"/>
              </w:rPr>
              <w:t>Наименование краткое</w:t>
            </w:r>
          </w:p>
        </w:tc>
        <w:tc>
          <w:tcPr>
            <w:tcW w:w="625" w:type="dxa"/>
            <w:vAlign w:val="center"/>
            <w:hideMark/>
          </w:tcPr>
          <w:p w14:paraId="2E3BDD8C" w14:textId="77777777" w:rsidR="00CE4440" w:rsidRPr="00024268" w:rsidRDefault="00CE4440">
            <w:pPr>
              <w:ind w:left="-108" w:right="-108"/>
              <w:jc w:val="center"/>
              <w:rPr>
                <w:sz w:val="20"/>
                <w:szCs w:val="20"/>
              </w:rPr>
            </w:pPr>
            <w:r w:rsidRPr="00024268">
              <w:rPr>
                <w:sz w:val="20"/>
                <w:szCs w:val="20"/>
              </w:rPr>
              <w:t>Код ОКВЭД</w:t>
            </w:r>
          </w:p>
        </w:tc>
        <w:tc>
          <w:tcPr>
            <w:tcW w:w="1126" w:type="dxa"/>
            <w:vAlign w:val="center"/>
            <w:hideMark/>
          </w:tcPr>
          <w:p w14:paraId="49AF1DD9" w14:textId="77777777" w:rsidR="00CE4440" w:rsidRPr="00024268" w:rsidRDefault="00CE4440">
            <w:pPr>
              <w:ind w:left="-108" w:right="-108"/>
              <w:jc w:val="center"/>
              <w:rPr>
                <w:sz w:val="20"/>
                <w:szCs w:val="20"/>
              </w:rPr>
            </w:pPr>
            <w:r w:rsidRPr="00024268">
              <w:rPr>
                <w:sz w:val="20"/>
                <w:szCs w:val="20"/>
              </w:rPr>
              <w:t>Фамилия, Имя, Отчество руководителя</w:t>
            </w:r>
          </w:p>
        </w:tc>
        <w:tc>
          <w:tcPr>
            <w:tcW w:w="1131" w:type="dxa"/>
            <w:shd w:val="clear" w:color="auto" w:fill="auto"/>
            <w:vAlign w:val="center"/>
            <w:hideMark/>
          </w:tcPr>
          <w:p w14:paraId="5E18ED70" w14:textId="77777777" w:rsidR="00CE4440" w:rsidRPr="00024268" w:rsidRDefault="00CE4440">
            <w:pPr>
              <w:ind w:left="-108" w:right="-108"/>
              <w:jc w:val="center"/>
              <w:rPr>
                <w:sz w:val="20"/>
                <w:szCs w:val="20"/>
              </w:rPr>
            </w:pPr>
            <w:r w:rsidRPr="00024268">
              <w:rPr>
                <w:sz w:val="20"/>
                <w:szCs w:val="20"/>
              </w:rPr>
              <w:t>Серия и номер документа, удостоверяющего личность руководителя</w:t>
            </w:r>
          </w:p>
        </w:tc>
        <w:tc>
          <w:tcPr>
            <w:tcW w:w="375" w:type="dxa"/>
            <w:vAlign w:val="center"/>
            <w:hideMark/>
          </w:tcPr>
          <w:p w14:paraId="7D59D932" w14:textId="77777777" w:rsidR="00CE4440" w:rsidRPr="00024268" w:rsidRDefault="00CE4440">
            <w:pPr>
              <w:ind w:left="-108" w:right="-108"/>
              <w:jc w:val="center"/>
              <w:rPr>
                <w:sz w:val="20"/>
                <w:szCs w:val="20"/>
              </w:rPr>
            </w:pPr>
            <w:r w:rsidRPr="00024268">
              <w:rPr>
                <w:sz w:val="20"/>
                <w:szCs w:val="20"/>
              </w:rPr>
              <w:t xml:space="preserve">№ </w:t>
            </w:r>
          </w:p>
        </w:tc>
        <w:tc>
          <w:tcPr>
            <w:tcW w:w="624" w:type="dxa"/>
            <w:vAlign w:val="center"/>
            <w:hideMark/>
          </w:tcPr>
          <w:p w14:paraId="7AEE4880" w14:textId="77777777" w:rsidR="00CE4440" w:rsidRPr="00024268" w:rsidRDefault="00CE4440">
            <w:pPr>
              <w:ind w:left="-108" w:right="-108"/>
              <w:jc w:val="center"/>
              <w:rPr>
                <w:sz w:val="20"/>
                <w:szCs w:val="20"/>
              </w:rPr>
            </w:pPr>
            <w:r w:rsidRPr="00024268">
              <w:rPr>
                <w:sz w:val="20"/>
                <w:szCs w:val="20"/>
              </w:rPr>
              <w:t xml:space="preserve">ИНН </w:t>
            </w:r>
          </w:p>
        </w:tc>
        <w:tc>
          <w:tcPr>
            <w:tcW w:w="625" w:type="dxa"/>
            <w:vAlign w:val="center"/>
            <w:hideMark/>
          </w:tcPr>
          <w:p w14:paraId="226041B9" w14:textId="77777777" w:rsidR="00CE4440" w:rsidRPr="00024268" w:rsidRDefault="00CE4440">
            <w:pPr>
              <w:ind w:left="-108" w:right="-108"/>
              <w:jc w:val="center"/>
              <w:rPr>
                <w:sz w:val="20"/>
                <w:szCs w:val="20"/>
              </w:rPr>
            </w:pPr>
            <w:r w:rsidRPr="00024268">
              <w:rPr>
                <w:sz w:val="20"/>
                <w:szCs w:val="20"/>
              </w:rPr>
              <w:t>ОГРН</w:t>
            </w:r>
          </w:p>
        </w:tc>
        <w:tc>
          <w:tcPr>
            <w:tcW w:w="1126" w:type="dxa"/>
            <w:vAlign w:val="center"/>
            <w:hideMark/>
          </w:tcPr>
          <w:p w14:paraId="61C62D59" w14:textId="77777777" w:rsidR="00CE4440" w:rsidRPr="00024268" w:rsidRDefault="00CE4440">
            <w:pPr>
              <w:ind w:left="-108" w:right="-108"/>
              <w:jc w:val="center"/>
              <w:rPr>
                <w:sz w:val="20"/>
                <w:szCs w:val="20"/>
              </w:rPr>
            </w:pPr>
            <w:r w:rsidRPr="00024268">
              <w:rPr>
                <w:sz w:val="20"/>
                <w:szCs w:val="20"/>
              </w:rPr>
              <w:t>Наименование / ФИО</w:t>
            </w:r>
          </w:p>
        </w:tc>
        <w:tc>
          <w:tcPr>
            <w:tcW w:w="1126" w:type="dxa"/>
            <w:vAlign w:val="center"/>
            <w:hideMark/>
          </w:tcPr>
          <w:p w14:paraId="0AC692B1" w14:textId="77777777" w:rsidR="00CE4440" w:rsidRPr="00024268" w:rsidRDefault="00CE4440">
            <w:pPr>
              <w:ind w:left="-108" w:right="-108"/>
              <w:jc w:val="center"/>
              <w:rPr>
                <w:sz w:val="20"/>
                <w:szCs w:val="20"/>
              </w:rPr>
            </w:pPr>
            <w:r w:rsidRPr="00024268">
              <w:rPr>
                <w:sz w:val="20"/>
                <w:szCs w:val="20"/>
              </w:rPr>
              <w:t>Адрес регистрации</w:t>
            </w:r>
          </w:p>
        </w:tc>
        <w:tc>
          <w:tcPr>
            <w:tcW w:w="1376" w:type="dxa"/>
            <w:shd w:val="clear" w:color="auto" w:fill="auto"/>
            <w:vAlign w:val="center"/>
            <w:hideMark/>
          </w:tcPr>
          <w:p w14:paraId="7EF63E3A" w14:textId="77777777" w:rsidR="00CE4440" w:rsidRPr="00024268" w:rsidRDefault="00CE4440">
            <w:pPr>
              <w:ind w:left="-108" w:right="-108"/>
              <w:jc w:val="center"/>
              <w:rPr>
                <w:sz w:val="20"/>
                <w:szCs w:val="20"/>
              </w:rPr>
            </w:pPr>
            <w:r w:rsidRPr="00024268">
              <w:rPr>
                <w:sz w:val="20"/>
                <w:szCs w:val="20"/>
              </w:rPr>
              <w:t>Серия и номер документа, удостоверяющего личность (для физического лица)</w:t>
            </w:r>
          </w:p>
        </w:tc>
        <w:tc>
          <w:tcPr>
            <w:tcW w:w="1195" w:type="dxa"/>
            <w:shd w:val="clear" w:color="auto" w:fill="auto"/>
            <w:vAlign w:val="center"/>
            <w:hideMark/>
          </w:tcPr>
          <w:p w14:paraId="47BE4489" w14:textId="77777777" w:rsidR="00CE4440" w:rsidRPr="00024268" w:rsidRDefault="00CE4440">
            <w:pPr>
              <w:jc w:val="center"/>
              <w:rPr>
                <w:sz w:val="20"/>
                <w:szCs w:val="20"/>
              </w:rPr>
            </w:pPr>
            <w:r w:rsidRPr="00024268">
              <w:rPr>
                <w:sz w:val="20"/>
                <w:szCs w:val="20"/>
              </w:rPr>
              <w:t>Руководитель / участник / акционер / бенефициар</w:t>
            </w:r>
          </w:p>
        </w:tc>
        <w:tc>
          <w:tcPr>
            <w:tcW w:w="709" w:type="dxa"/>
          </w:tcPr>
          <w:p w14:paraId="3095EEA7" w14:textId="77777777" w:rsidR="00CE4440" w:rsidRDefault="00CE4440">
            <w:pPr>
              <w:rPr>
                <w:rFonts w:eastAsia="Calibri"/>
                <w:sz w:val="20"/>
                <w:szCs w:val="20"/>
                <w:lang w:val="en-GB"/>
              </w:rPr>
            </w:pPr>
          </w:p>
          <w:p w14:paraId="02F152B1" w14:textId="77777777" w:rsidR="00CE4440" w:rsidRDefault="00CE4440">
            <w:pPr>
              <w:rPr>
                <w:rFonts w:eastAsia="Calibri"/>
                <w:sz w:val="20"/>
                <w:szCs w:val="20"/>
                <w:lang w:val="en-GB"/>
              </w:rPr>
            </w:pPr>
          </w:p>
          <w:p w14:paraId="7329F355" w14:textId="25791135" w:rsidR="00CE4440" w:rsidRPr="00024268" w:rsidRDefault="00CE4440">
            <w:pPr>
              <w:rPr>
                <w:sz w:val="20"/>
                <w:szCs w:val="20"/>
              </w:rPr>
            </w:pPr>
            <w:proofErr w:type="spellStart"/>
            <w:r>
              <w:rPr>
                <w:rFonts w:eastAsia="Calibri"/>
                <w:sz w:val="20"/>
                <w:szCs w:val="20"/>
                <w:lang w:val="en-GB"/>
              </w:rPr>
              <w:t>Доля</w:t>
            </w:r>
            <w:proofErr w:type="spellEnd"/>
            <w:r>
              <w:rPr>
                <w:rFonts w:eastAsia="Calibri"/>
                <w:sz w:val="20"/>
                <w:szCs w:val="20"/>
                <w:lang w:val="en-GB"/>
              </w:rPr>
              <w:t xml:space="preserve"> </w:t>
            </w:r>
            <w:proofErr w:type="spellStart"/>
            <w:r>
              <w:rPr>
                <w:rFonts w:eastAsia="Calibri"/>
                <w:sz w:val="20"/>
                <w:szCs w:val="20"/>
                <w:lang w:val="en-GB"/>
              </w:rPr>
              <w:t>участия</w:t>
            </w:r>
            <w:proofErr w:type="spellEnd"/>
          </w:p>
        </w:tc>
        <w:tc>
          <w:tcPr>
            <w:tcW w:w="2693" w:type="dxa"/>
            <w:vAlign w:val="center"/>
            <w:hideMark/>
          </w:tcPr>
          <w:p w14:paraId="69581335" w14:textId="5498560C" w:rsidR="00CE4440" w:rsidRPr="00024268" w:rsidRDefault="00CE4440">
            <w:pPr>
              <w:rPr>
                <w:sz w:val="20"/>
                <w:szCs w:val="20"/>
              </w:rPr>
            </w:pPr>
          </w:p>
        </w:tc>
      </w:tr>
      <w:tr w:rsidR="00CE4440" w:rsidRPr="00024268" w14:paraId="0976C1A7" w14:textId="77777777" w:rsidTr="008F0DD1">
        <w:trPr>
          <w:trHeight w:val="324"/>
        </w:trPr>
        <w:tc>
          <w:tcPr>
            <w:tcW w:w="499" w:type="dxa"/>
            <w:noWrap/>
            <w:vAlign w:val="center"/>
            <w:hideMark/>
          </w:tcPr>
          <w:p w14:paraId="768873DB" w14:textId="77777777" w:rsidR="00CE4440" w:rsidRPr="00024268" w:rsidRDefault="00CE4440">
            <w:pPr>
              <w:jc w:val="center"/>
              <w:rPr>
                <w:iCs/>
                <w:sz w:val="20"/>
                <w:szCs w:val="20"/>
              </w:rPr>
            </w:pPr>
            <w:r w:rsidRPr="00024268">
              <w:rPr>
                <w:iCs/>
                <w:sz w:val="20"/>
                <w:szCs w:val="20"/>
              </w:rPr>
              <w:t>1</w:t>
            </w:r>
          </w:p>
        </w:tc>
        <w:tc>
          <w:tcPr>
            <w:tcW w:w="500" w:type="dxa"/>
            <w:noWrap/>
            <w:vAlign w:val="center"/>
            <w:hideMark/>
          </w:tcPr>
          <w:p w14:paraId="6BD1813B" w14:textId="77777777" w:rsidR="00CE4440" w:rsidRPr="00024268" w:rsidRDefault="00CE4440">
            <w:pPr>
              <w:jc w:val="center"/>
              <w:rPr>
                <w:iCs/>
                <w:sz w:val="20"/>
                <w:szCs w:val="20"/>
              </w:rPr>
            </w:pPr>
            <w:r w:rsidRPr="00024268">
              <w:rPr>
                <w:iCs/>
                <w:sz w:val="20"/>
                <w:szCs w:val="20"/>
              </w:rPr>
              <w:t>2</w:t>
            </w:r>
          </w:p>
        </w:tc>
        <w:tc>
          <w:tcPr>
            <w:tcW w:w="624" w:type="dxa"/>
            <w:noWrap/>
            <w:vAlign w:val="center"/>
            <w:hideMark/>
          </w:tcPr>
          <w:p w14:paraId="5F57AB31" w14:textId="77777777" w:rsidR="00CE4440" w:rsidRPr="00024268" w:rsidRDefault="00CE4440">
            <w:pPr>
              <w:jc w:val="center"/>
              <w:rPr>
                <w:iCs/>
                <w:sz w:val="20"/>
                <w:szCs w:val="20"/>
              </w:rPr>
            </w:pPr>
            <w:r w:rsidRPr="00024268">
              <w:rPr>
                <w:iCs/>
                <w:sz w:val="20"/>
                <w:szCs w:val="20"/>
              </w:rPr>
              <w:t>3</w:t>
            </w:r>
          </w:p>
        </w:tc>
        <w:tc>
          <w:tcPr>
            <w:tcW w:w="1126" w:type="dxa"/>
            <w:noWrap/>
            <w:vAlign w:val="center"/>
            <w:hideMark/>
          </w:tcPr>
          <w:p w14:paraId="414F7342" w14:textId="77777777" w:rsidR="00CE4440" w:rsidRPr="00024268" w:rsidRDefault="00CE4440">
            <w:pPr>
              <w:jc w:val="center"/>
              <w:rPr>
                <w:iCs/>
                <w:sz w:val="20"/>
                <w:szCs w:val="20"/>
              </w:rPr>
            </w:pPr>
            <w:r w:rsidRPr="00024268">
              <w:rPr>
                <w:iCs/>
                <w:sz w:val="20"/>
                <w:szCs w:val="20"/>
              </w:rPr>
              <w:t>4</w:t>
            </w:r>
          </w:p>
        </w:tc>
        <w:tc>
          <w:tcPr>
            <w:tcW w:w="625" w:type="dxa"/>
            <w:noWrap/>
            <w:vAlign w:val="center"/>
            <w:hideMark/>
          </w:tcPr>
          <w:p w14:paraId="20057981" w14:textId="77777777" w:rsidR="00CE4440" w:rsidRPr="00024268" w:rsidRDefault="00CE4440">
            <w:pPr>
              <w:jc w:val="center"/>
              <w:rPr>
                <w:iCs/>
                <w:sz w:val="20"/>
                <w:szCs w:val="20"/>
              </w:rPr>
            </w:pPr>
            <w:r w:rsidRPr="00024268">
              <w:rPr>
                <w:iCs/>
                <w:sz w:val="20"/>
                <w:szCs w:val="20"/>
              </w:rPr>
              <w:t>5</w:t>
            </w:r>
          </w:p>
        </w:tc>
        <w:tc>
          <w:tcPr>
            <w:tcW w:w="1126" w:type="dxa"/>
            <w:noWrap/>
            <w:vAlign w:val="center"/>
            <w:hideMark/>
          </w:tcPr>
          <w:p w14:paraId="0D130B21" w14:textId="77777777" w:rsidR="00CE4440" w:rsidRPr="00024268" w:rsidRDefault="00CE4440">
            <w:pPr>
              <w:jc w:val="center"/>
              <w:rPr>
                <w:iCs/>
                <w:sz w:val="20"/>
                <w:szCs w:val="20"/>
              </w:rPr>
            </w:pPr>
            <w:r w:rsidRPr="00024268">
              <w:rPr>
                <w:iCs/>
                <w:sz w:val="20"/>
                <w:szCs w:val="20"/>
              </w:rPr>
              <w:t>6</w:t>
            </w:r>
          </w:p>
        </w:tc>
        <w:tc>
          <w:tcPr>
            <w:tcW w:w="1131" w:type="dxa"/>
            <w:shd w:val="clear" w:color="auto" w:fill="auto"/>
            <w:noWrap/>
            <w:vAlign w:val="center"/>
            <w:hideMark/>
          </w:tcPr>
          <w:p w14:paraId="2E9EAC7C" w14:textId="77777777" w:rsidR="00CE4440" w:rsidRPr="00024268" w:rsidRDefault="00CE4440">
            <w:pPr>
              <w:jc w:val="center"/>
              <w:rPr>
                <w:iCs/>
                <w:sz w:val="20"/>
                <w:szCs w:val="20"/>
              </w:rPr>
            </w:pPr>
            <w:r w:rsidRPr="00024268">
              <w:rPr>
                <w:iCs/>
                <w:sz w:val="20"/>
                <w:szCs w:val="20"/>
              </w:rPr>
              <w:t>7</w:t>
            </w:r>
          </w:p>
        </w:tc>
        <w:tc>
          <w:tcPr>
            <w:tcW w:w="375" w:type="dxa"/>
            <w:noWrap/>
            <w:vAlign w:val="center"/>
            <w:hideMark/>
          </w:tcPr>
          <w:p w14:paraId="184BCD11" w14:textId="77777777" w:rsidR="00CE4440" w:rsidRPr="00024268" w:rsidRDefault="00CE4440">
            <w:pPr>
              <w:jc w:val="center"/>
              <w:rPr>
                <w:iCs/>
                <w:sz w:val="20"/>
                <w:szCs w:val="20"/>
              </w:rPr>
            </w:pPr>
            <w:r w:rsidRPr="00024268">
              <w:rPr>
                <w:iCs/>
                <w:sz w:val="20"/>
                <w:szCs w:val="20"/>
              </w:rPr>
              <w:t>8</w:t>
            </w:r>
          </w:p>
        </w:tc>
        <w:tc>
          <w:tcPr>
            <w:tcW w:w="624" w:type="dxa"/>
            <w:noWrap/>
            <w:vAlign w:val="center"/>
            <w:hideMark/>
          </w:tcPr>
          <w:p w14:paraId="2F06CB9C" w14:textId="77777777" w:rsidR="00CE4440" w:rsidRPr="00024268" w:rsidRDefault="00CE4440">
            <w:pPr>
              <w:jc w:val="center"/>
              <w:rPr>
                <w:iCs/>
                <w:sz w:val="20"/>
                <w:szCs w:val="20"/>
              </w:rPr>
            </w:pPr>
            <w:r w:rsidRPr="00024268">
              <w:rPr>
                <w:iCs/>
                <w:sz w:val="20"/>
                <w:szCs w:val="20"/>
              </w:rPr>
              <w:t>9</w:t>
            </w:r>
          </w:p>
        </w:tc>
        <w:tc>
          <w:tcPr>
            <w:tcW w:w="625" w:type="dxa"/>
            <w:noWrap/>
            <w:vAlign w:val="center"/>
            <w:hideMark/>
          </w:tcPr>
          <w:p w14:paraId="32BDEF9F" w14:textId="77777777" w:rsidR="00CE4440" w:rsidRPr="00024268" w:rsidRDefault="00CE4440">
            <w:pPr>
              <w:jc w:val="center"/>
              <w:rPr>
                <w:iCs/>
                <w:sz w:val="20"/>
                <w:szCs w:val="20"/>
              </w:rPr>
            </w:pPr>
            <w:r w:rsidRPr="00024268">
              <w:rPr>
                <w:iCs/>
                <w:sz w:val="20"/>
                <w:szCs w:val="20"/>
              </w:rPr>
              <w:t>10</w:t>
            </w:r>
          </w:p>
        </w:tc>
        <w:tc>
          <w:tcPr>
            <w:tcW w:w="1126" w:type="dxa"/>
            <w:noWrap/>
            <w:vAlign w:val="center"/>
            <w:hideMark/>
          </w:tcPr>
          <w:p w14:paraId="3B9E7955" w14:textId="77777777" w:rsidR="00CE4440" w:rsidRPr="00024268" w:rsidRDefault="00CE4440">
            <w:pPr>
              <w:jc w:val="center"/>
              <w:rPr>
                <w:iCs/>
                <w:sz w:val="20"/>
                <w:szCs w:val="20"/>
              </w:rPr>
            </w:pPr>
            <w:r w:rsidRPr="00024268">
              <w:rPr>
                <w:iCs/>
                <w:sz w:val="20"/>
                <w:szCs w:val="20"/>
              </w:rPr>
              <w:t>11</w:t>
            </w:r>
          </w:p>
        </w:tc>
        <w:tc>
          <w:tcPr>
            <w:tcW w:w="1126" w:type="dxa"/>
            <w:noWrap/>
            <w:vAlign w:val="center"/>
            <w:hideMark/>
          </w:tcPr>
          <w:p w14:paraId="49A19229" w14:textId="77777777" w:rsidR="00CE4440" w:rsidRPr="00024268" w:rsidRDefault="00CE4440">
            <w:pPr>
              <w:jc w:val="center"/>
              <w:rPr>
                <w:iCs/>
                <w:sz w:val="20"/>
                <w:szCs w:val="20"/>
              </w:rPr>
            </w:pPr>
            <w:r w:rsidRPr="00024268">
              <w:rPr>
                <w:iCs/>
                <w:sz w:val="20"/>
                <w:szCs w:val="20"/>
              </w:rPr>
              <w:t>12</w:t>
            </w:r>
          </w:p>
        </w:tc>
        <w:tc>
          <w:tcPr>
            <w:tcW w:w="1376" w:type="dxa"/>
            <w:shd w:val="clear" w:color="auto" w:fill="auto"/>
            <w:noWrap/>
            <w:vAlign w:val="center"/>
            <w:hideMark/>
          </w:tcPr>
          <w:p w14:paraId="56711864" w14:textId="77777777" w:rsidR="00CE4440" w:rsidRPr="00024268" w:rsidRDefault="00CE4440">
            <w:pPr>
              <w:jc w:val="center"/>
              <w:rPr>
                <w:iCs/>
                <w:sz w:val="20"/>
                <w:szCs w:val="20"/>
              </w:rPr>
            </w:pPr>
            <w:r w:rsidRPr="00024268">
              <w:rPr>
                <w:iCs/>
                <w:sz w:val="20"/>
                <w:szCs w:val="20"/>
              </w:rPr>
              <w:t>13</w:t>
            </w:r>
          </w:p>
        </w:tc>
        <w:tc>
          <w:tcPr>
            <w:tcW w:w="1195" w:type="dxa"/>
            <w:shd w:val="clear" w:color="auto" w:fill="auto"/>
            <w:noWrap/>
            <w:vAlign w:val="center"/>
            <w:hideMark/>
          </w:tcPr>
          <w:p w14:paraId="4BC1AAF0" w14:textId="77777777" w:rsidR="00CE4440" w:rsidRPr="00024268" w:rsidRDefault="00CE4440">
            <w:pPr>
              <w:jc w:val="center"/>
              <w:rPr>
                <w:iCs/>
                <w:sz w:val="20"/>
                <w:szCs w:val="20"/>
              </w:rPr>
            </w:pPr>
            <w:r w:rsidRPr="00024268">
              <w:rPr>
                <w:iCs/>
                <w:sz w:val="20"/>
                <w:szCs w:val="20"/>
              </w:rPr>
              <w:t>14</w:t>
            </w:r>
          </w:p>
        </w:tc>
        <w:tc>
          <w:tcPr>
            <w:tcW w:w="709" w:type="dxa"/>
          </w:tcPr>
          <w:p w14:paraId="73CEEDD4" w14:textId="55F442EA" w:rsidR="00CE4440" w:rsidRPr="00024268" w:rsidRDefault="00CE4440">
            <w:pPr>
              <w:jc w:val="center"/>
              <w:rPr>
                <w:iCs/>
                <w:sz w:val="20"/>
                <w:szCs w:val="20"/>
              </w:rPr>
            </w:pPr>
            <w:r>
              <w:rPr>
                <w:iCs/>
                <w:sz w:val="20"/>
                <w:szCs w:val="20"/>
              </w:rPr>
              <w:t>15</w:t>
            </w:r>
          </w:p>
        </w:tc>
        <w:tc>
          <w:tcPr>
            <w:tcW w:w="2693" w:type="dxa"/>
            <w:shd w:val="clear" w:color="auto" w:fill="auto"/>
            <w:noWrap/>
            <w:vAlign w:val="center"/>
            <w:hideMark/>
          </w:tcPr>
          <w:p w14:paraId="5FC7A7A1" w14:textId="15A9EE92" w:rsidR="00CE4440" w:rsidRPr="00024268" w:rsidRDefault="00CE4440">
            <w:pPr>
              <w:jc w:val="center"/>
              <w:rPr>
                <w:iCs/>
                <w:sz w:val="20"/>
                <w:szCs w:val="20"/>
              </w:rPr>
            </w:pPr>
            <w:r>
              <w:rPr>
                <w:iCs/>
                <w:sz w:val="20"/>
                <w:szCs w:val="20"/>
              </w:rPr>
              <w:t>16</w:t>
            </w:r>
          </w:p>
        </w:tc>
      </w:tr>
      <w:tr w:rsidR="00CE4440" w:rsidRPr="00024268" w14:paraId="02335733" w14:textId="77777777" w:rsidTr="008F0DD1">
        <w:trPr>
          <w:trHeight w:val="650"/>
        </w:trPr>
        <w:tc>
          <w:tcPr>
            <w:tcW w:w="499" w:type="dxa"/>
            <w:noWrap/>
            <w:vAlign w:val="bottom"/>
            <w:hideMark/>
          </w:tcPr>
          <w:p w14:paraId="2BEFE84E" w14:textId="77777777" w:rsidR="00CE4440" w:rsidRPr="00024268" w:rsidRDefault="00CE4440">
            <w:pPr>
              <w:jc w:val="right"/>
              <w:rPr>
                <w:iCs/>
                <w:sz w:val="20"/>
                <w:szCs w:val="20"/>
              </w:rPr>
            </w:pPr>
          </w:p>
        </w:tc>
        <w:tc>
          <w:tcPr>
            <w:tcW w:w="500" w:type="dxa"/>
            <w:noWrap/>
            <w:vAlign w:val="bottom"/>
            <w:hideMark/>
          </w:tcPr>
          <w:p w14:paraId="2DAFBA80" w14:textId="77777777" w:rsidR="00CE4440" w:rsidRPr="00024268" w:rsidRDefault="00CE4440">
            <w:pPr>
              <w:jc w:val="right"/>
              <w:rPr>
                <w:iCs/>
                <w:sz w:val="20"/>
                <w:szCs w:val="20"/>
              </w:rPr>
            </w:pPr>
          </w:p>
        </w:tc>
        <w:tc>
          <w:tcPr>
            <w:tcW w:w="624" w:type="dxa"/>
            <w:noWrap/>
            <w:vAlign w:val="bottom"/>
            <w:hideMark/>
          </w:tcPr>
          <w:p w14:paraId="499282E3" w14:textId="77777777" w:rsidR="00CE4440" w:rsidRPr="00024268" w:rsidRDefault="00CE4440">
            <w:pPr>
              <w:rPr>
                <w:iCs/>
                <w:sz w:val="20"/>
                <w:szCs w:val="20"/>
              </w:rPr>
            </w:pPr>
          </w:p>
        </w:tc>
        <w:tc>
          <w:tcPr>
            <w:tcW w:w="1126" w:type="dxa"/>
            <w:noWrap/>
            <w:vAlign w:val="bottom"/>
            <w:hideMark/>
          </w:tcPr>
          <w:p w14:paraId="14B415C2" w14:textId="77777777" w:rsidR="00CE4440" w:rsidRPr="00024268" w:rsidRDefault="00CE4440">
            <w:pPr>
              <w:rPr>
                <w:iCs/>
                <w:sz w:val="20"/>
                <w:szCs w:val="20"/>
              </w:rPr>
            </w:pPr>
          </w:p>
        </w:tc>
        <w:tc>
          <w:tcPr>
            <w:tcW w:w="625" w:type="dxa"/>
            <w:noWrap/>
            <w:vAlign w:val="bottom"/>
            <w:hideMark/>
          </w:tcPr>
          <w:p w14:paraId="5BB37E67" w14:textId="77777777" w:rsidR="00CE4440" w:rsidRPr="00024268" w:rsidRDefault="00CE4440">
            <w:pPr>
              <w:rPr>
                <w:iCs/>
                <w:sz w:val="20"/>
                <w:szCs w:val="20"/>
              </w:rPr>
            </w:pPr>
          </w:p>
        </w:tc>
        <w:tc>
          <w:tcPr>
            <w:tcW w:w="1126" w:type="dxa"/>
            <w:noWrap/>
            <w:vAlign w:val="bottom"/>
            <w:hideMark/>
          </w:tcPr>
          <w:p w14:paraId="100527D6" w14:textId="77777777" w:rsidR="00CE4440" w:rsidRPr="00024268" w:rsidRDefault="00CE4440">
            <w:pPr>
              <w:rPr>
                <w:iCs/>
                <w:sz w:val="20"/>
                <w:szCs w:val="20"/>
              </w:rPr>
            </w:pPr>
          </w:p>
        </w:tc>
        <w:tc>
          <w:tcPr>
            <w:tcW w:w="1131" w:type="dxa"/>
            <w:shd w:val="clear" w:color="auto" w:fill="auto"/>
            <w:noWrap/>
            <w:vAlign w:val="bottom"/>
            <w:hideMark/>
          </w:tcPr>
          <w:p w14:paraId="30D5FE3B" w14:textId="77777777" w:rsidR="00CE4440" w:rsidRPr="00024268" w:rsidRDefault="00CE4440">
            <w:pPr>
              <w:rPr>
                <w:iCs/>
                <w:sz w:val="20"/>
                <w:szCs w:val="20"/>
              </w:rPr>
            </w:pPr>
          </w:p>
        </w:tc>
        <w:tc>
          <w:tcPr>
            <w:tcW w:w="375" w:type="dxa"/>
            <w:noWrap/>
            <w:vAlign w:val="bottom"/>
            <w:hideMark/>
          </w:tcPr>
          <w:p w14:paraId="1C86EDD6" w14:textId="77777777" w:rsidR="00CE4440" w:rsidRPr="00024268" w:rsidRDefault="00CE4440">
            <w:pPr>
              <w:rPr>
                <w:iCs/>
                <w:sz w:val="20"/>
                <w:szCs w:val="20"/>
              </w:rPr>
            </w:pPr>
          </w:p>
        </w:tc>
        <w:tc>
          <w:tcPr>
            <w:tcW w:w="624" w:type="dxa"/>
            <w:noWrap/>
            <w:vAlign w:val="bottom"/>
            <w:hideMark/>
          </w:tcPr>
          <w:p w14:paraId="7F5EDA65" w14:textId="77777777" w:rsidR="00CE4440" w:rsidRPr="00024268" w:rsidRDefault="00CE4440">
            <w:pPr>
              <w:rPr>
                <w:iCs/>
                <w:sz w:val="20"/>
                <w:szCs w:val="20"/>
              </w:rPr>
            </w:pPr>
          </w:p>
        </w:tc>
        <w:tc>
          <w:tcPr>
            <w:tcW w:w="625" w:type="dxa"/>
            <w:noWrap/>
            <w:vAlign w:val="bottom"/>
            <w:hideMark/>
          </w:tcPr>
          <w:p w14:paraId="74ED429C" w14:textId="77777777" w:rsidR="00CE4440" w:rsidRPr="00024268" w:rsidRDefault="00CE4440">
            <w:pPr>
              <w:rPr>
                <w:iCs/>
                <w:sz w:val="20"/>
                <w:szCs w:val="20"/>
              </w:rPr>
            </w:pPr>
          </w:p>
        </w:tc>
        <w:tc>
          <w:tcPr>
            <w:tcW w:w="1126" w:type="dxa"/>
            <w:noWrap/>
            <w:vAlign w:val="bottom"/>
            <w:hideMark/>
          </w:tcPr>
          <w:p w14:paraId="4D21467E" w14:textId="77777777" w:rsidR="00CE4440" w:rsidRPr="00024268" w:rsidRDefault="00CE4440">
            <w:pPr>
              <w:rPr>
                <w:iCs/>
                <w:sz w:val="20"/>
                <w:szCs w:val="20"/>
              </w:rPr>
            </w:pPr>
          </w:p>
        </w:tc>
        <w:tc>
          <w:tcPr>
            <w:tcW w:w="1126" w:type="dxa"/>
            <w:noWrap/>
            <w:vAlign w:val="bottom"/>
            <w:hideMark/>
          </w:tcPr>
          <w:p w14:paraId="109A384D" w14:textId="77777777" w:rsidR="00CE4440" w:rsidRPr="00024268" w:rsidRDefault="00CE4440">
            <w:pPr>
              <w:rPr>
                <w:iCs/>
                <w:sz w:val="20"/>
                <w:szCs w:val="20"/>
              </w:rPr>
            </w:pPr>
          </w:p>
        </w:tc>
        <w:tc>
          <w:tcPr>
            <w:tcW w:w="1376" w:type="dxa"/>
            <w:shd w:val="clear" w:color="auto" w:fill="auto"/>
            <w:noWrap/>
            <w:vAlign w:val="bottom"/>
            <w:hideMark/>
          </w:tcPr>
          <w:p w14:paraId="076EA45D" w14:textId="77777777" w:rsidR="00CE4440" w:rsidRPr="00024268" w:rsidRDefault="00CE4440">
            <w:pPr>
              <w:rPr>
                <w:iCs/>
                <w:sz w:val="20"/>
                <w:szCs w:val="20"/>
              </w:rPr>
            </w:pPr>
          </w:p>
        </w:tc>
        <w:tc>
          <w:tcPr>
            <w:tcW w:w="1195" w:type="dxa"/>
            <w:shd w:val="clear" w:color="auto" w:fill="auto"/>
            <w:noWrap/>
            <w:vAlign w:val="bottom"/>
            <w:hideMark/>
          </w:tcPr>
          <w:p w14:paraId="3AA434B7" w14:textId="77777777" w:rsidR="00CE4440" w:rsidRPr="00024268" w:rsidRDefault="00CE4440">
            <w:pPr>
              <w:rPr>
                <w:iCs/>
                <w:sz w:val="20"/>
                <w:szCs w:val="20"/>
              </w:rPr>
            </w:pPr>
          </w:p>
        </w:tc>
        <w:tc>
          <w:tcPr>
            <w:tcW w:w="709" w:type="dxa"/>
          </w:tcPr>
          <w:p w14:paraId="23221206" w14:textId="77777777" w:rsidR="00CE4440" w:rsidRPr="00024268" w:rsidRDefault="00CE4440">
            <w:pPr>
              <w:rPr>
                <w:iCs/>
                <w:sz w:val="20"/>
                <w:szCs w:val="20"/>
              </w:rPr>
            </w:pPr>
          </w:p>
        </w:tc>
        <w:tc>
          <w:tcPr>
            <w:tcW w:w="2693" w:type="dxa"/>
            <w:shd w:val="clear" w:color="auto" w:fill="auto"/>
            <w:noWrap/>
            <w:vAlign w:val="bottom"/>
            <w:hideMark/>
          </w:tcPr>
          <w:p w14:paraId="48871B69" w14:textId="6486D18E" w:rsidR="00CE4440" w:rsidRPr="00024268" w:rsidRDefault="00CE4440">
            <w:pPr>
              <w:rPr>
                <w:iCs/>
                <w:sz w:val="20"/>
                <w:szCs w:val="20"/>
              </w:rPr>
            </w:pPr>
          </w:p>
        </w:tc>
      </w:tr>
      <w:tr w:rsidR="00CE4440" w:rsidRPr="00024268" w14:paraId="21BACE68" w14:textId="77777777" w:rsidTr="008F0DD1">
        <w:trPr>
          <w:trHeight w:val="324"/>
        </w:trPr>
        <w:tc>
          <w:tcPr>
            <w:tcW w:w="499" w:type="dxa"/>
            <w:noWrap/>
            <w:vAlign w:val="bottom"/>
            <w:hideMark/>
          </w:tcPr>
          <w:p w14:paraId="06A50105" w14:textId="77777777" w:rsidR="00CE4440" w:rsidRPr="00024268" w:rsidRDefault="00CE4440">
            <w:pPr>
              <w:rPr>
                <w:iCs/>
                <w:sz w:val="20"/>
                <w:szCs w:val="20"/>
              </w:rPr>
            </w:pPr>
          </w:p>
        </w:tc>
        <w:tc>
          <w:tcPr>
            <w:tcW w:w="500" w:type="dxa"/>
            <w:noWrap/>
            <w:vAlign w:val="bottom"/>
            <w:hideMark/>
          </w:tcPr>
          <w:p w14:paraId="0324C6DC" w14:textId="77777777" w:rsidR="00CE4440" w:rsidRPr="00024268" w:rsidRDefault="00CE4440">
            <w:pPr>
              <w:rPr>
                <w:iCs/>
                <w:sz w:val="20"/>
                <w:szCs w:val="20"/>
              </w:rPr>
            </w:pPr>
          </w:p>
        </w:tc>
        <w:tc>
          <w:tcPr>
            <w:tcW w:w="624" w:type="dxa"/>
            <w:noWrap/>
            <w:vAlign w:val="bottom"/>
            <w:hideMark/>
          </w:tcPr>
          <w:p w14:paraId="34ED8635" w14:textId="77777777" w:rsidR="00CE4440" w:rsidRPr="00024268" w:rsidRDefault="00CE4440">
            <w:pPr>
              <w:rPr>
                <w:iCs/>
                <w:sz w:val="20"/>
                <w:szCs w:val="20"/>
              </w:rPr>
            </w:pPr>
          </w:p>
        </w:tc>
        <w:tc>
          <w:tcPr>
            <w:tcW w:w="1126" w:type="dxa"/>
            <w:noWrap/>
            <w:vAlign w:val="bottom"/>
            <w:hideMark/>
          </w:tcPr>
          <w:p w14:paraId="174274DB" w14:textId="77777777" w:rsidR="00CE4440" w:rsidRPr="00024268" w:rsidRDefault="00CE4440">
            <w:pPr>
              <w:rPr>
                <w:iCs/>
                <w:sz w:val="20"/>
                <w:szCs w:val="20"/>
              </w:rPr>
            </w:pPr>
          </w:p>
        </w:tc>
        <w:tc>
          <w:tcPr>
            <w:tcW w:w="625" w:type="dxa"/>
            <w:noWrap/>
            <w:vAlign w:val="bottom"/>
            <w:hideMark/>
          </w:tcPr>
          <w:p w14:paraId="6B89B1B9" w14:textId="77777777" w:rsidR="00CE4440" w:rsidRPr="00024268" w:rsidRDefault="00CE4440">
            <w:pPr>
              <w:rPr>
                <w:iCs/>
                <w:sz w:val="20"/>
                <w:szCs w:val="20"/>
              </w:rPr>
            </w:pPr>
          </w:p>
        </w:tc>
        <w:tc>
          <w:tcPr>
            <w:tcW w:w="1126" w:type="dxa"/>
            <w:noWrap/>
            <w:vAlign w:val="bottom"/>
            <w:hideMark/>
          </w:tcPr>
          <w:p w14:paraId="1C7400F1" w14:textId="77777777" w:rsidR="00CE4440" w:rsidRPr="00024268" w:rsidRDefault="00CE4440">
            <w:pPr>
              <w:rPr>
                <w:iCs/>
                <w:sz w:val="20"/>
                <w:szCs w:val="20"/>
              </w:rPr>
            </w:pPr>
          </w:p>
        </w:tc>
        <w:tc>
          <w:tcPr>
            <w:tcW w:w="1131" w:type="dxa"/>
            <w:shd w:val="clear" w:color="auto" w:fill="auto"/>
            <w:noWrap/>
            <w:vAlign w:val="bottom"/>
            <w:hideMark/>
          </w:tcPr>
          <w:p w14:paraId="2954E569" w14:textId="77777777" w:rsidR="00CE4440" w:rsidRPr="00024268" w:rsidRDefault="00CE4440">
            <w:pPr>
              <w:rPr>
                <w:iCs/>
                <w:sz w:val="20"/>
                <w:szCs w:val="20"/>
              </w:rPr>
            </w:pPr>
          </w:p>
        </w:tc>
        <w:tc>
          <w:tcPr>
            <w:tcW w:w="375" w:type="dxa"/>
            <w:noWrap/>
            <w:vAlign w:val="bottom"/>
            <w:hideMark/>
          </w:tcPr>
          <w:p w14:paraId="38F1A80A" w14:textId="77777777" w:rsidR="00CE4440" w:rsidRPr="00024268" w:rsidRDefault="00CE4440">
            <w:pPr>
              <w:rPr>
                <w:iCs/>
                <w:sz w:val="20"/>
                <w:szCs w:val="20"/>
              </w:rPr>
            </w:pPr>
          </w:p>
        </w:tc>
        <w:tc>
          <w:tcPr>
            <w:tcW w:w="624" w:type="dxa"/>
            <w:noWrap/>
            <w:vAlign w:val="bottom"/>
            <w:hideMark/>
          </w:tcPr>
          <w:p w14:paraId="29C858A2" w14:textId="77777777" w:rsidR="00CE4440" w:rsidRPr="00024268" w:rsidRDefault="00CE4440">
            <w:pPr>
              <w:rPr>
                <w:iCs/>
                <w:sz w:val="20"/>
                <w:szCs w:val="20"/>
              </w:rPr>
            </w:pPr>
          </w:p>
        </w:tc>
        <w:tc>
          <w:tcPr>
            <w:tcW w:w="625" w:type="dxa"/>
            <w:noWrap/>
            <w:vAlign w:val="bottom"/>
            <w:hideMark/>
          </w:tcPr>
          <w:p w14:paraId="05FCFFE5" w14:textId="77777777" w:rsidR="00CE4440" w:rsidRPr="00024268" w:rsidRDefault="00CE4440">
            <w:pPr>
              <w:rPr>
                <w:iCs/>
                <w:sz w:val="20"/>
                <w:szCs w:val="20"/>
              </w:rPr>
            </w:pPr>
          </w:p>
        </w:tc>
        <w:tc>
          <w:tcPr>
            <w:tcW w:w="1126" w:type="dxa"/>
            <w:noWrap/>
            <w:vAlign w:val="bottom"/>
            <w:hideMark/>
          </w:tcPr>
          <w:p w14:paraId="55F19AC7" w14:textId="77777777" w:rsidR="00CE4440" w:rsidRPr="00024268" w:rsidRDefault="00CE4440">
            <w:pPr>
              <w:rPr>
                <w:iCs/>
                <w:sz w:val="20"/>
                <w:szCs w:val="20"/>
              </w:rPr>
            </w:pPr>
          </w:p>
        </w:tc>
        <w:tc>
          <w:tcPr>
            <w:tcW w:w="1126" w:type="dxa"/>
            <w:noWrap/>
            <w:vAlign w:val="bottom"/>
            <w:hideMark/>
          </w:tcPr>
          <w:p w14:paraId="30CBB30A" w14:textId="77777777" w:rsidR="00CE4440" w:rsidRPr="00024268" w:rsidRDefault="00CE4440">
            <w:pPr>
              <w:rPr>
                <w:iCs/>
                <w:sz w:val="20"/>
                <w:szCs w:val="20"/>
              </w:rPr>
            </w:pPr>
          </w:p>
        </w:tc>
        <w:tc>
          <w:tcPr>
            <w:tcW w:w="1376" w:type="dxa"/>
            <w:shd w:val="clear" w:color="auto" w:fill="auto"/>
            <w:noWrap/>
            <w:vAlign w:val="bottom"/>
            <w:hideMark/>
          </w:tcPr>
          <w:p w14:paraId="11A04BF2" w14:textId="77777777" w:rsidR="00CE4440" w:rsidRPr="00024268" w:rsidRDefault="00CE4440">
            <w:pPr>
              <w:rPr>
                <w:iCs/>
                <w:sz w:val="20"/>
                <w:szCs w:val="20"/>
              </w:rPr>
            </w:pPr>
          </w:p>
        </w:tc>
        <w:tc>
          <w:tcPr>
            <w:tcW w:w="1195" w:type="dxa"/>
            <w:shd w:val="clear" w:color="auto" w:fill="auto"/>
            <w:noWrap/>
            <w:vAlign w:val="bottom"/>
            <w:hideMark/>
          </w:tcPr>
          <w:p w14:paraId="4D8E3710" w14:textId="77777777" w:rsidR="00CE4440" w:rsidRPr="00024268" w:rsidRDefault="00CE4440">
            <w:pPr>
              <w:rPr>
                <w:iCs/>
                <w:sz w:val="20"/>
                <w:szCs w:val="20"/>
              </w:rPr>
            </w:pPr>
          </w:p>
        </w:tc>
        <w:tc>
          <w:tcPr>
            <w:tcW w:w="709" w:type="dxa"/>
          </w:tcPr>
          <w:p w14:paraId="21BF3436" w14:textId="77777777" w:rsidR="00CE4440" w:rsidRPr="00024268" w:rsidRDefault="00CE4440">
            <w:pPr>
              <w:rPr>
                <w:iCs/>
                <w:sz w:val="20"/>
                <w:szCs w:val="20"/>
              </w:rPr>
            </w:pPr>
          </w:p>
        </w:tc>
        <w:tc>
          <w:tcPr>
            <w:tcW w:w="2693" w:type="dxa"/>
            <w:shd w:val="clear" w:color="auto" w:fill="auto"/>
            <w:noWrap/>
            <w:vAlign w:val="bottom"/>
            <w:hideMark/>
          </w:tcPr>
          <w:p w14:paraId="63E34AD6" w14:textId="6D1A370F" w:rsidR="00CE4440" w:rsidRPr="00024268" w:rsidRDefault="00CE4440">
            <w:pPr>
              <w:rPr>
                <w:iCs/>
                <w:sz w:val="20"/>
                <w:szCs w:val="20"/>
              </w:rPr>
            </w:pPr>
          </w:p>
        </w:tc>
      </w:tr>
      <w:tr w:rsidR="00CE4440" w:rsidRPr="00024268" w14:paraId="7B7896F6" w14:textId="77777777" w:rsidTr="008F0DD1">
        <w:trPr>
          <w:trHeight w:val="324"/>
        </w:trPr>
        <w:tc>
          <w:tcPr>
            <w:tcW w:w="499" w:type="dxa"/>
            <w:noWrap/>
            <w:vAlign w:val="bottom"/>
            <w:hideMark/>
          </w:tcPr>
          <w:p w14:paraId="168D3D62" w14:textId="77777777" w:rsidR="00CE4440" w:rsidRPr="00024268" w:rsidRDefault="00CE4440">
            <w:pPr>
              <w:rPr>
                <w:iCs/>
                <w:sz w:val="20"/>
                <w:szCs w:val="20"/>
              </w:rPr>
            </w:pPr>
            <w:r w:rsidRPr="00024268">
              <w:rPr>
                <w:iCs/>
                <w:sz w:val="20"/>
                <w:szCs w:val="20"/>
              </w:rPr>
              <w:t> </w:t>
            </w:r>
          </w:p>
        </w:tc>
        <w:tc>
          <w:tcPr>
            <w:tcW w:w="500" w:type="dxa"/>
            <w:noWrap/>
            <w:vAlign w:val="bottom"/>
            <w:hideMark/>
          </w:tcPr>
          <w:p w14:paraId="437884A9" w14:textId="77777777" w:rsidR="00CE4440" w:rsidRPr="00024268" w:rsidRDefault="00CE4440">
            <w:pPr>
              <w:rPr>
                <w:iCs/>
                <w:sz w:val="20"/>
                <w:szCs w:val="20"/>
              </w:rPr>
            </w:pPr>
            <w:r w:rsidRPr="00024268">
              <w:rPr>
                <w:iCs/>
                <w:sz w:val="20"/>
                <w:szCs w:val="20"/>
              </w:rPr>
              <w:t> </w:t>
            </w:r>
          </w:p>
        </w:tc>
        <w:tc>
          <w:tcPr>
            <w:tcW w:w="624" w:type="dxa"/>
            <w:noWrap/>
            <w:vAlign w:val="bottom"/>
            <w:hideMark/>
          </w:tcPr>
          <w:p w14:paraId="018619BF" w14:textId="77777777" w:rsidR="00CE4440" w:rsidRPr="00024268" w:rsidRDefault="00CE4440">
            <w:pPr>
              <w:rPr>
                <w:iCs/>
                <w:sz w:val="20"/>
                <w:szCs w:val="20"/>
              </w:rPr>
            </w:pPr>
            <w:r w:rsidRPr="00024268">
              <w:rPr>
                <w:iCs/>
                <w:sz w:val="20"/>
                <w:szCs w:val="20"/>
              </w:rPr>
              <w:t> </w:t>
            </w:r>
          </w:p>
        </w:tc>
        <w:tc>
          <w:tcPr>
            <w:tcW w:w="1126" w:type="dxa"/>
            <w:noWrap/>
            <w:vAlign w:val="bottom"/>
            <w:hideMark/>
          </w:tcPr>
          <w:p w14:paraId="10965968" w14:textId="77777777" w:rsidR="00CE4440" w:rsidRPr="00024268" w:rsidRDefault="00CE4440">
            <w:pPr>
              <w:rPr>
                <w:iCs/>
                <w:sz w:val="20"/>
                <w:szCs w:val="20"/>
              </w:rPr>
            </w:pPr>
            <w:r w:rsidRPr="00024268">
              <w:rPr>
                <w:iCs/>
                <w:sz w:val="20"/>
                <w:szCs w:val="20"/>
              </w:rPr>
              <w:t> </w:t>
            </w:r>
          </w:p>
        </w:tc>
        <w:tc>
          <w:tcPr>
            <w:tcW w:w="625" w:type="dxa"/>
            <w:noWrap/>
            <w:vAlign w:val="bottom"/>
            <w:hideMark/>
          </w:tcPr>
          <w:p w14:paraId="72F093EA" w14:textId="77777777" w:rsidR="00CE4440" w:rsidRPr="00024268" w:rsidRDefault="00CE4440">
            <w:pPr>
              <w:rPr>
                <w:iCs/>
                <w:sz w:val="20"/>
                <w:szCs w:val="20"/>
              </w:rPr>
            </w:pPr>
            <w:r w:rsidRPr="00024268">
              <w:rPr>
                <w:iCs/>
                <w:sz w:val="20"/>
                <w:szCs w:val="20"/>
              </w:rPr>
              <w:t> </w:t>
            </w:r>
          </w:p>
        </w:tc>
        <w:tc>
          <w:tcPr>
            <w:tcW w:w="1126" w:type="dxa"/>
            <w:noWrap/>
            <w:vAlign w:val="bottom"/>
            <w:hideMark/>
          </w:tcPr>
          <w:p w14:paraId="12677900" w14:textId="77777777" w:rsidR="00CE4440" w:rsidRPr="00024268" w:rsidRDefault="00CE4440">
            <w:pPr>
              <w:rPr>
                <w:iCs/>
                <w:sz w:val="20"/>
                <w:szCs w:val="20"/>
              </w:rPr>
            </w:pPr>
            <w:r w:rsidRPr="00024268">
              <w:rPr>
                <w:iCs/>
                <w:sz w:val="20"/>
                <w:szCs w:val="20"/>
              </w:rPr>
              <w:t> </w:t>
            </w:r>
          </w:p>
        </w:tc>
        <w:tc>
          <w:tcPr>
            <w:tcW w:w="1131" w:type="dxa"/>
            <w:shd w:val="clear" w:color="auto" w:fill="auto"/>
            <w:noWrap/>
            <w:vAlign w:val="bottom"/>
            <w:hideMark/>
          </w:tcPr>
          <w:p w14:paraId="2699AFF8" w14:textId="77777777" w:rsidR="00CE4440" w:rsidRPr="00024268" w:rsidRDefault="00CE4440">
            <w:pPr>
              <w:rPr>
                <w:iCs/>
                <w:sz w:val="20"/>
                <w:szCs w:val="20"/>
              </w:rPr>
            </w:pPr>
            <w:r w:rsidRPr="00024268">
              <w:rPr>
                <w:iCs/>
                <w:sz w:val="20"/>
                <w:szCs w:val="20"/>
              </w:rPr>
              <w:t> </w:t>
            </w:r>
          </w:p>
        </w:tc>
        <w:tc>
          <w:tcPr>
            <w:tcW w:w="375" w:type="dxa"/>
            <w:noWrap/>
            <w:vAlign w:val="bottom"/>
            <w:hideMark/>
          </w:tcPr>
          <w:p w14:paraId="7100950F" w14:textId="77777777" w:rsidR="00CE4440" w:rsidRPr="00024268" w:rsidRDefault="00CE4440">
            <w:pPr>
              <w:rPr>
                <w:iCs/>
                <w:sz w:val="20"/>
                <w:szCs w:val="20"/>
              </w:rPr>
            </w:pPr>
            <w:r w:rsidRPr="00024268">
              <w:rPr>
                <w:iCs/>
                <w:sz w:val="20"/>
                <w:szCs w:val="20"/>
              </w:rPr>
              <w:t> </w:t>
            </w:r>
          </w:p>
        </w:tc>
        <w:tc>
          <w:tcPr>
            <w:tcW w:w="624" w:type="dxa"/>
            <w:noWrap/>
            <w:vAlign w:val="bottom"/>
            <w:hideMark/>
          </w:tcPr>
          <w:p w14:paraId="3E6343BB" w14:textId="77777777" w:rsidR="00CE4440" w:rsidRPr="00024268" w:rsidRDefault="00CE4440">
            <w:pPr>
              <w:rPr>
                <w:iCs/>
                <w:sz w:val="20"/>
                <w:szCs w:val="20"/>
              </w:rPr>
            </w:pPr>
            <w:r w:rsidRPr="00024268">
              <w:rPr>
                <w:iCs/>
                <w:sz w:val="20"/>
                <w:szCs w:val="20"/>
              </w:rPr>
              <w:t> </w:t>
            </w:r>
          </w:p>
        </w:tc>
        <w:tc>
          <w:tcPr>
            <w:tcW w:w="625" w:type="dxa"/>
            <w:noWrap/>
            <w:vAlign w:val="bottom"/>
            <w:hideMark/>
          </w:tcPr>
          <w:p w14:paraId="012A2A57" w14:textId="77777777" w:rsidR="00CE4440" w:rsidRPr="00024268" w:rsidRDefault="00CE4440">
            <w:pPr>
              <w:rPr>
                <w:iCs/>
                <w:sz w:val="20"/>
                <w:szCs w:val="20"/>
              </w:rPr>
            </w:pPr>
            <w:r w:rsidRPr="00024268">
              <w:rPr>
                <w:iCs/>
                <w:sz w:val="20"/>
                <w:szCs w:val="20"/>
              </w:rPr>
              <w:t> </w:t>
            </w:r>
          </w:p>
        </w:tc>
        <w:tc>
          <w:tcPr>
            <w:tcW w:w="1126" w:type="dxa"/>
            <w:noWrap/>
            <w:vAlign w:val="bottom"/>
            <w:hideMark/>
          </w:tcPr>
          <w:p w14:paraId="49A6F112" w14:textId="77777777" w:rsidR="00CE4440" w:rsidRPr="00024268" w:rsidRDefault="00CE4440">
            <w:pPr>
              <w:rPr>
                <w:iCs/>
                <w:sz w:val="20"/>
                <w:szCs w:val="20"/>
              </w:rPr>
            </w:pPr>
            <w:r w:rsidRPr="00024268">
              <w:rPr>
                <w:iCs/>
                <w:sz w:val="20"/>
                <w:szCs w:val="20"/>
              </w:rPr>
              <w:t> </w:t>
            </w:r>
          </w:p>
        </w:tc>
        <w:tc>
          <w:tcPr>
            <w:tcW w:w="1126" w:type="dxa"/>
            <w:noWrap/>
            <w:vAlign w:val="bottom"/>
            <w:hideMark/>
          </w:tcPr>
          <w:p w14:paraId="247B127D" w14:textId="77777777" w:rsidR="00CE4440" w:rsidRPr="00024268" w:rsidRDefault="00CE4440">
            <w:pPr>
              <w:rPr>
                <w:iCs/>
                <w:sz w:val="20"/>
                <w:szCs w:val="20"/>
              </w:rPr>
            </w:pPr>
            <w:r w:rsidRPr="00024268">
              <w:rPr>
                <w:iCs/>
                <w:sz w:val="20"/>
                <w:szCs w:val="20"/>
              </w:rPr>
              <w:t> </w:t>
            </w:r>
          </w:p>
        </w:tc>
        <w:tc>
          <w:tcPr>
            <w:tcW w:w="1376" w:type="dxa"/>
            <w:shd w:val="clear" w:color="auto" w:fill="auto"/>
            <w:noWrap/>
            <w:vAlign w:val="bottom"/>
            <w:hideMark/>
          </w:tcPr>
          <w:p w14:paraId="20810746" w14:textId="77777777" w:rsidR="00CE4440" w:rsidRPr="00024268" w:rsidRDefault="00CE4440">
            <w:pPr>
              <w:rPr>
                <w:iCs/>
                <w:sz w:val="20"/>
                <w:szCs w:val="20"/>
              </w:rPr>
            </w:pPr>
            <w:r w:rsidRPr="00024268">
              <w:rPr>
                <w:iCs/>
                <w:sz w:val="20"/>
                <w:szCs w:val="20"/>
              </w:rPr>
              <w:t> </w:t>
            </w:r>
          </w:p>
        </w:tc>
        <w:tc>
          <w:tcPr>
            <w:tcW w:w="1195" w:type="dxa"/>
            <w:shd w:val="clear" w:color="auto" w:fill="auto"/>
            <w:noWrap/>
            <w:vAlign w:val="bottom"/>
            <w:hideMark/>
          </w:tcPr>
          <w:p w14:paraId="1100D54F" w14:textId="77777777" w:rsidR="00CE4440" w:rsidRPr="00024268" w:rsidRDefault="00CE4440">
            <w:pPr>
              <w:rPr>
                <w:iCs/>
                <w:sz w:val="20"/>
                <w:szCs w:val="20"/>
              </w:rPr>
            </w:pPr>
            <w:r w:rsidRPr="00024268">
              <w:rPr>
                <w:iCs/>
                <w:sz w:val="20"/>
                <w:szCs w:val="20"/>
              </w:rPr>
              <w:t> </w:t>
            </w:r>
          </w:p>
        </w:tc>
        <w:tc>
          <w:tcPr>
            <w:tcW w:w="709" w:type="dxa"/>
          </w:tcPr>
          <w:p w14:paraId="7D3B3244" w14:textId="77777777" w:rsidR="00CE4440" w:rsidRPr="00024268" w:rsidRDefault="00CE4440">
            <w:pPr>
              <w:rPr>
                <w:iCs/>
                <w:sz w:val="20"/>
                <w:szCs w:val="20"/>
              </w:rPr>
            </w:pPr>
          </w:p>
        </w:tc>
        <w:tc>
          <w:tcPr>
            <w:tcW w:w="2693" w:type="dxa"/>
            <w:shd w:val="clear" w:color="auto" w:fill="auto"/>
            <w:noWrap/>
            <w:vAlign w:val="bottom"/>
            <w:hideMark/>
          </w:tcPr>
          <w:p w14:paraId="6803F91C" w14:textId="3F42B58A" w:rsidR="00CE4440" w:rsidRPr="00024268" w:rsidRDefault="00CE4440">
            <w:pPr>
              <w:rPr>
                <w:iCs/>
                <w:sz w:val="20"/>
                <w:szCs w:val="20"/>
              </w:rPr>
            </w:pPr>
            <w:r w:rsidRPr="00024268">
              <w:rPr>
                <w:iCs/>
                <w:sz w:val="20"/>
                <w:szCs w:val="20"/>
              </w:rPr>
              <w:t> </w:t>
            </w:r>
          </w:p>
        </w:tc>
      </w:tr>
      <w:tr w:rsidR="00CE4440" w:rsidRPr="00024268" w14:paraId="49F90FA6" w14:textId="77777777" w:rsidTr="008F0DD1">
        <w:trPr>
          <w:trHeight w:val="324"/>
        </w:trPr>
        <w:tc>
          <w:tcPr>
            <w:tcW w:w="499" w:type="dxa"/>
            <w:noWrap/>
            <w:vAlign w:val="bottom"/>
            <w:hideMark/>
          </w:tcPr>
          <w:p w14:paraId="5C445BDE" w14:textId="77777777" w:rsidR="00CE4440" w:rsidRPr="00024268" w:rsidRDefault="00CE4440">
            <w:pPr>
              <w:rPr>
                <w:sz w:val="20"/>
                <w:szCs w:val="20"/>
              </w:rPr>
            </w:pPr>
          </w:p>
        </w:tc>
        <w:tc>
          <w:tcPr>
            <w:tcW w:w="500" w:type="dxa"/>
            <w:noWrap/>
            <w:vAlign w:val="bottom"/>
            <w:hideMark/>
          </w:tcPr>
          <w:p w14:paraId="45854145" w14:textId="77777777" w:rsidR="00CE4440" w:rsidRPr="00024268" w:rsidRDefault="00CE4440">
            <w:pPr>
              <w:rPr>
                <w:sz w:val="20"/>
                <w:szCs w:val="20"/>
              </w:rPr>
            </w:pPr>
          </w:p>
        </w:tc>
        <w:tc>
          <w:tcPr>
            <w:tcW w:w="624" w:type="dxa"/>
            <w:noWrap/>
            <w:vAlign w:val="bottom"/>
            <w:hideMark/>
          </w:tcPr>
          <w:p w14:paraId="2425C3F1" w14:textId="77777777" w:rsidR="00CE4440" w:rsidRPr="00024268" w:rsidRDefault="00CE4440">
            <w:pPr>
              <w:rPr>
                <w:sz w:val="20"/>
                <w:szCs w:val="20"/>
              </w:rPr>
            </w:pPr>
          </w:p>
        </w:tc>
        <w:tc>
          <w:tcPr>
            <w:tcW w:w="1126" w:type="dxa"/>
            <w:noWrap/>
            <w:vAlign w:val="bottom"/>
            <w:hideMark/>
          </w:tcPr>
          <w:p w14:paraId="57DAC027" w14:textId="77777777" w:rsidR="00CE4440" w:rsidRPr="00024268" w:rsidRDefault="00CE4440">
            <w:pPr>
              <w:rPr>
                <w:sz w:val="20"/>
                <w:szCs w:val="20"/>
              </w:rPr>
            </w:pPr>
          </w:p>
        </w:tc>
        <w:tc>
          <w:tcPr>
            <w:tcW w:w="625" w:type="dxa"/>
            <w:noWrap/>
            <w:vAlign w:val="bottom"/>
            <w:hideMark/>
          </w:tcPr>
          <w:p w14:paraId="7E0A7C92" w14:textId="77777777" w:rsidR="00CE4440" w:rsidRPr="00024268" w:rsidRDefault="00CE4440">
            <w:pPr>
              <w:rPr>
                <w:sz w:val="20"/>
                <w:szCs w:val="20"/>
              </w:rPr>
            </w:pPr>
          </w:p>
        </w:tc>
        <w:tc>
          <w:tcPr>
            <w:tcW w:w="1126" w:type="dxa"/>
            <w:noWrap/>
            <w:vAlign w:val="bottom"/>
            <w:hideMark/>
          </w:tcPr>
          <w:p w14:paraId="7359D629" w14:textId="77777777" w:rsidR="00CE4440" w:rsidRPr="00024268" w:rsidRDefault="00CE4440">
            <w:pPr>
              <w:rPr>
                <w:sz w:val="20"/>
                <w:szCs w:val="20"/>
              </w:rPr>
            </w:pPr>
          </w:p>
        </w:tc>
        <w:tc>
          <w:tcPr>
            <w:tcW w:w="1131" w:type="dxa"/>
            <w:shd w:val="clear" w:color="auto" w:fill="auto"/>
            <w:noWrap/>
            <w:vAlign w:val="bottom"/>
            <w:hideMark/>
          </w:tcPr>
          <w:p w14:paraId="5879DD1A" w14:textId="77777777" w:rsidR="00CE4440" w:rsidRPr="00024268" w:rsidRDefault="00CE4440">
            <w:pPr>
              <w:rPr>
                <w:sz w:val="20"/>
                <w:szCs w:val="20"/>
              </w:rPr>
            </w:pPr>
          </w:p>
        </w:tc>
        <w:tc>
          <w:tcPr>
            <w:tcW w:w="375" w:type="dxa"/>
            <w:noWrap/>
            <w:vAlign w:val="bottom"/>
            <w:hideMark/>
          </w:tcPr>
          <w:p w14:paraId="5624122D" w14:textId="77777777" w:rsidR="00CE4440" w:rsidRPr="00024268" w:rsidRDefault="00CE4440">
            <w:pPr>
              <w:rPr>
                <w:sz w:val="20"/>
                <w:szCs w:val="20"/>
              </w:rPr>
            </w:pPr>
          </w:p>
        </w:tc>
        <w:tc>
          <w:tcPr>
            <w:tcW w:w="624" w:type="dxa"/>
            <w:noWrap/>
            <w:vAlign w:val="bottom"/>
            <w:hideMark/>
          </w:tcPr>
          <w:p w14:paraId="40DA191F" w14:textId="77777777" w:rsidR="00CE4440" w:rsidRPr="00024268" w:rsidRDefault="00CE4440">
            <w:pPr>
              <w:rPr>
                <w:sz w:val="20"/>
                <w:szCs w:val="20"/>
              </w:rPr>
            </w:pPr>
          </w:p>
        </w:tc>
        <w:tc>
          <w:tcPr>
            <w:tcW w:w="625" w:type="dxa"/>
            <w:noWrap/>
            <w:vAlign w:val="bottom"/>
            <w:hideMark/>
          </w:tcPr>
          <w:p w14:paraId="0A028CC3" w14:textId="77777777" w:rsidR="00CE4440" w:rsidRPr="00024268" w:rsidRDefault="00CE4440">
            <w:pPr>
              <w:rPr>
                <w:sz w:val="20"/>
                <w:szCs w:val="20"/>
              </w:rPr>
            </w:pPr>
          </w:p>
        </w:tc>
        <w:tc>
          <w:tcPr>
            <w:tcW w:w="1126" w:type="dxa"/>
            <w:noWrap/>
            <w:vAlign w:val="bottom"/>
            <w:hideMark/>
          </w:tcPr>
          <w:p w14:paraId="1EDEC7CB" w14:textId="77777777" w:rsidR="00CE4440" w:rsidRPr="00024268" w:rsidRDefault="00CE4440">
            <w:pPr>
              <w:rPr>
                <w:sz w:val="20"/>
                <w:szCs w:val="20"/>
              </w:rPr>
            </w:pPr>
          </w:p>
        </w:tc>
        <w:tc>
          <w:tcPr>
            <w:tcW w:w="1126" w:type="dxa"/>
            <w:noWrap/>
            <w:vAlign w:val="bottom"/>
            <w:hideMark/>
          </w:tcPr>
          <w:p w14:paraId="63A37E00" w14:textId="77777777" w:rsidR="00CE4440" w:rsidRPr="00024268" w:rsidRDefault="00CE4440">
            <w:pPr>
              <w:rPr>
                <w:sz w:val="20"/>
                <w:szCs w:val="20"/>
              </w:rPr>
            </w:pPr>
          </w:p>
        </w:tc>
        <w:tc>
          <w:tcPr>
            <w:tcW w:w="1376" w:type="dxa"/>
            <w:shd w:val="clear" w:color="auto" w:fill="auto"/>
            <w:noWrap/>
            <w:vAlign w:val="bottom"/>
            <w:hideMark/>
          </w:tcPr>
          <w:p w14:paraId="1225BC3D" w14:textId="77777777" w:rsidR="00CE4440" w:rsidRPr="00024268" w:rsidRDefault="00CE4440">
            <w:pPr>
              <w:rPr>
                <w:sz w:val="20"/>
                <w:szCs w:val="20"/>
              </w:rPr>
            </w:pPr>
          </w:p>
        </w:tc>
        <w:tc>
          <w:tcPr>
            <w:tcW w:w="1195" w:type="dxa"/>
            <w:shd w:val="clear" w:color="auto" w:fill="auto"/>
            <w:noWrap/>
            <w:vAlign w:val="bottom"/>
            <w:hideMark/>
          </w:tcPr>
          <w:p w14:paraId="4CB33BC3" w14:textId="77777777" w:rsidR="00CE4440" w:rsidRPr="00024268" w:rsidRDefault="00CE4440">
            <w:pPr>
              <w:rPr>
                <w:sz w:val="20"/>
                <w:szCs w:val="20"/>
              </w:rPr>
            </w:pPr>
          </w:p>
        </w:tc>
        <w:tc>
          <w:tcPr>
            <w:tcW w:w="709" w:type="dxa"/>
          </w:tcPr>
          <w:p w14:paraId="37B05895" w14:textId="77777777" w:rsidR="00CE4440" w:rsidRPr="00024268" w:rsidRDefault="00CE4440">
            <w:pPr>
              <w:rPr>
                <w:sz w:val="20"/>
                <w:szCs w:val="20"/>
              </w:rPr>
            </w:pPr>
          </w:p>
        </w:tc>
        <w:tc>
          <w:tcPr>
            <w:tcW w:w="2693" w:type="dxa"/>
            <w:shd w:val="clear" w:color="auto" w:fill="auto"/>
            <w:noWrap/>
            <w:vAlign w:val="bottom"/>
            <w:hideMark/>
          </w:tcPr>
          <w:p w14:paraId="13088C3F" w14:textId="63045150" w:rsidR="00CE4440" w:rsidRPr="00024268" w:rsidRDefault="00CE4440">
            <w:pPr>
              <w:rPr>
                <w:sz w:val="20"/>
                <w:szCs w:val="20"/>
              </w:rPr>
            </w:pPr>
          </w:p>
        </w:tc>
      </w:tr>
      <w:tr w:rsidR="00CE4440" w:rsidRPr="00024268" w14:paraId="4B30180B" w14:textId="77777777" w:rsidTr="008F0DD1">
        <w:trPr>
          <w:trHeight w:val="324"/>
        </w:trPr>
        <w:tc>
          <w:tcPr>
            <w:tcW w:w="499" w:type="dxa"/>
            <w:noWrap/>
            <w:vAlign w:val="bottom"/>
            <w:hideMark/>
          </w:tcPr>
          <w:p w14:paraId="72DA2712" w14:textId="77777777" w:rsidR="00CE4440" w:rsidRPr="00024268" w:rsidRDefault="00CE4440">
            <w:pPr>
              <w:rPr>
                <w:sz w:val="20"/>
                <w:szCs w:val="20"/>
              </w:rPr>
            </w:pPr>
          </w:p>
        </w:tc>
        <w:tc>
          <w:tcPr>
            <w:tcW w:w="500" w:type="dxa"/>
            <w:noWrap/>
            <w:vAlign w:val="bottom"/>
            <w:hideMark/>
          </w:tcPr>
          <w:p w14:paraId="3619E097" w14:textId="77777777" w:rsidR="00CE4440" w:rsidRPr="00024268" w:rsidRDefault="00CE4440">
            <w:pPr>
              <w:rPr>
                <w:sz w:val="20"/>
                <w:szCs w:val="20"/>
              </w:rPr>
            </w:pPr>
          </w:p>
        </w:tc>
        <w:tc>
          <w:tcPr>
            <w:tcW w:w="624" w:type="dxa"/>
            <w:noWrap/>
            <w:vAlign w:val="bottom"/>
            <w:hideMark/>
          </w:tcPr>
          <w:p w14:paraId="19C9CEDC" w14:textId="77777777" w:rsidR="00CE4440" w:rsidRPr="00024268" w:rsidRDefault="00CE4440">
            <w:pPr>
              <w:rPr>
                <w:sz w:val="20"/>
                <w:szCs w:val="20"/>
              </w:rPr>
            </w:pPr>
          </w:p>
        </w:tc>
        <w:tc>
          <w:tcPr>
            <w:tcW w:w="1126" w:type="dxa"/>
            <w:noWrap/>
            <w:vAlign w:val="bottom"/>
            <w:hideMark/>
          </w:tcPr>
          <w:p w14:paraId="6E1184C4" w14:textId="77777777" w:rsidR="00CE4440" w:rsidRPr="00024268" w:rsidRDefault="00CE4440">
            <w:pPr>
              <w:rPr>
                <w:sz w:val="20"/>
                <w:szCs w:val="20"/>
              </w:rPr>
            </w:pPr>
          </w:p>
        </w:tc>
        <w:tc>
          <w:tcPr>
            <w:tcW w:w="625" w:type="dxa"/>
            <w:noWrap/>
            <w:vAlign w:val="bottom"/>
            <w:hideMark/>
          </w:tcPr>
          <w:p w14:paraId="311F51E8" w14:textId="77777777" w:rsidR="00CE4440" w:rsidRPr="00024268" w:rsidRDefault="00CE4440">
            <w:pPr>
              <w:rPr>
                <w:sz w:val="20"/>
                <w:szCs w:val="20"/>
              </w:rPr>
            </w:pPr>
          </w:p>
        </w:tc>
        <w:tc>
          <w:tcPr>
            <w:tcW w:w="1126" w:type="dxa"/>
            <w:noWrap/>
            <w:vAlign w:val="bottom"/>
            <w:hideMark/>
          </w:tcPr>
          <w:p w14:paraId="1996111E" w14:textId="77777777" w:rsidR="00CE4440" w:rsidRPr="00024268" w:rsidRDefault="00CE4440">
            <w:pPr>
              <w:rPr>
                <w:sz w:val="20"/>
                <w:szCs w:val="20"/>
              </w:rPr>
            </w:pPr>
          </w:p>
        </w:tc>
        <w:tc>
          <w:tcPr>
            <w:tcW w:w="1131" w:type="dxa"/>
            <w:shd w:val="clear" w:color="auto" w:fill="auto"/>
            <w:noWrap/>
            <w:vAlign w:val="bottom"/>
            <w:hideMark/>
          </w:tcPr>
          <w:p w14:paraId="2D1B6B97" w14:textId="77777777" w:rsidR="00CE4440" w:rsidRPr="00024268" w:rsidRDefault="00CE4440">
            <w:pPr>
              <w:rPr>
                <w:sz w:val="20"/>
                <w:szCs w:val="20"/>
              </w:rPr>
            </w:pPr>
          </w:p>
        </w:tc>
        <w:tc>
          <w:tcPr>
            <w:tcW w:w="375" w:type="dxa"/>
            <w:noWrap/>
            <w:vAlign w:val="bottom"/>
            <w:hideMark/>
          </w:tcPr>
          <w:p w14:paraId="0FFB4278" w14:textId="77777777" w:rsidR="00CE4440" w:rsidRPr="00024268" w:rsidRDefault="00CE4440">
            <w:pPr>
              <w:rPr>
                <w:sz w:val="20"/>
                <w:szCs w:val="20"/>
              </w:rPr>
            </w:pPr>
          </w:p>
        </w:tc>
        <w:tc>
          <w:tcPr>
            <w:tcW w:w="624" w:type="dxa"/>
            <w:noWrap/>
            <w:vAlign w:val="bottom"/>
            <w:hideMark/>
          </w:tcPr>
          <w:p w14:paraId="3531BB6E" w14:textId="77777777" w:rsidR="00CE4440" w:rsidRPr="00024268" w:rsidRDefault="00CE4440">
            <w:pPr>
              <w:rPr>
                <w:sz w:val="20"/>
                <w:szCs w:val="20"/>
              </w:rPr>
            </w:pPr>
          </w:p>
        </w:tc>
        <w:tc>
          <w:tcPr>
            <w:tcW w:w="625" w:type="dxa"/>
            <w:noWrap/>
            <w:vAlign w:val="bottom"/>
            <w:hideMark/>
          </w:tcPr>
          <w:p w14:paraId="4FF02987" w14:textId="77777777" w:rsidR="00CE4440" w:rsidRPr="00024268" w:rsidRDefault="00CE4440">
            <w:pPr>
              <w:rPr>
                <w:sz w:val="20"/>
                <w:szCs w:val="20"/>
              </w:rPr>
            </w:pPr>
          </w:p>
        </w:tc>
        <w:tc>
          <w:tcPr>
            <w:tcW w:w="1126" w:type="dxa"/>
            <w:noWrap/>
            <w:vAlign w:val="bottom"/>
            <w:hideMark/>
          </w:tcPr>
          <w:p w14:paraId="4B75ED38" w14:textId="77777777" w:rsidR="00CE4440" w:rsidRPr="00024268" w:rsidRDefault="00CE4440">
            <w:pPr>
              <w:rPr>
                <w:sz w:val="20"/>
                <w:szCs w:val="20"/>
              </w:rPr>
            </w:pPr>
          </w:p>
        </w:tc>
        <w:tc>
          <w:tcPr>
            <w:tcW w:w="1126" w:type="dxa"/>
            <w:noWrap/>
            <w:vAlign w:val="bottom"/>
            <w:hideMark/>
          </w:tcPr>
          <w:p w14:paraId="061A5AA2" w14:textId="77777777" w:rsidR="00CE4440" w:rsidRPr="00024268" w:rsidRDefault="00CE4440">
            <w:pPr>
              <w:rPr>
                <w:sz w:val="20"/>
                <w:szCs w:val="20"/>
              </w:rPr>
            </w:pPr>
          </w:p>
        </w:tc>
        <w:tc>
          <w:tcPr>
            <w:tcW w:w="1376" w:type="dxa"/>
            <w:shd w:val="clear" w:color="auto" w:fill="auto"/>
            <w:noWrap/>
            <w:vAlign w:val="bottom"/>
            <w:hideMark/>
          </w:tcPr>
          <w:p w14:paraId="3C13B1CC" w14:textId="77777777" w:rsidR="00CE4440" w:rsidRPr="00024268" w:rsidRDefault="00CE4440">
            <w:pPr>
              <w:rPr>
                <w:sz w:val="20"/>
                <w:szCs w:val="20"/>
              </w:rPr>
            </w:pPr>
          </w:p>
        </w:tc>
        <w:tc>
          <w:tcPr>
            <w:tcW w:w="1195" w:type="dxa"/>
            <w:shd w:val="clear" w:color="auto" w:fill="auto"/>
            <w:noWrap/>
            <w:vAlign w:val="bottom"/>
            <w:hideMark/>
          </w:tcPr>
          <w:p w14:paraId="5A98BABF" w14:textId="77777777" w:rsidR="00CE4440" w:rsidRPr="00024268" w:rsidRDefault="00CE4440">
            <w:pPr>
              <w:rPr>
                <w:sz w:val="20"/>
                <w:szCs w:val="20"/>
              </w:rPr>
            </w:pPr>
          </w:p>
        </w:tc>
        <w:tc>
          <w:tcPr>
            <w:tcW w:w="709" w:type="dxa"/>
          </w:tcPr>
          <w:p w14:paraId="419E9211" w14:textId="77777777" w:rsidR="00CE4440" w:rsidRPr="00024268" w:rsidRDefault="00CE4440">
            <w:pPr>
              <w:rPr>
                <w:sz w:val="20"/>
                <w:szCs w:val="20"/>
              </w:rPr>
            </w:pPr>
          </w:p>
        </w:tc>
        <w:tc>
          <w:tcPr>
            <w:tcW w:w="2693" w:type="dxa"/>
            <w:shd w:val="clear" w:color="auto" w:fill="auto"/>
            <w:noWrap/>
            <w:vAlign w:val="bottom"/>
            <w:hideMark/>
          </w:tcPr>
          <w:p w14:paraId="304110D9" w14:textId="034322E6" w:rsidR="00CE4440" w:rsidRPr="00024268" w:rsidRDefault="00CE4440">
            <w:pPr>
              <w:rPr>
                <w:sz w:val="20"/>
                <w:szCs w:val="20"/>
              </w:rPr>
            </w:pPr>
          </w:p>
        </w:tc>
      </w:tr>
    </w:tbl>
    <w:p w14:paraId="0F173537" w14:textId="77777777" w:rsidR="00496C98" w:rsidRPr="00024268" w:rsidRDefault="002A455E">
      <w:pPr>
        <w:pStyle w:val="afff1"/>
        <w:tabs>
          <w:tab w:val="clear" w:pos="1134"/>
        </w:tabs>
        <w:autoSpaceDE w:val="0"/>
        <w:autoSpaceDN w:val="0"/>
        <w:spacing w:line="240" w:lineRule="auto"/>
        <w:ind w:firstLine="0"/>
        <w:rPr>
          <w:sz w:val="16"/>
          <w:szCs w:val="16"/>
        </w:rPr>
      </w:pPr>
      <w:r w:rsidRPr="00024268">
        <w:rPr>
          <w:sz w:val="16"/>
          <w:szCs w:val="16"/>
        </w:rPr>
        <w:t>_________________________________</w:t>
      </w:r>
      <w:r w:rsidRPr="00024268">
        <w:rPr>
          <w:sz w:val="16"/>
          <w:szCs w:val="16"/>
        </w:rPr>
        <w:tab/>
        <w:t>___</w:t>
      </w:r>
      <w:r w:rsidRPr="00024268">
        <w:rPr>
          <w:sz w:val="16"/>
          <w:szCs w:val="16"/>
        </w:rPr>
        <w:tab/>
      </w:r>
      <w:r w:rsidRPr="00024268">
        <w:rPr>
          <w:sz w:val="16"/>
          <w:szCs w:val="16"/>
        </w:rPr>
        <w:tab/>
        <w:t>___________________________</w:t>
      </w:r>
    </w:p>
    <w:p w14:paraId="086142F2" w14:textId="77777777" w:rsidR="00496C98" w:rsidRPr="00024268" w:rsidRDefault="002A455E">
      <w:pPr>
        <w:pStyle w:val="Times12"/>
        <w:ind w:firstLine="0"/>
        <w:rPr>
          <w:b/>
          <w:bCs w:val="0"/>
          <w:i/>
          <w:vertAlign w:val="superscript"/>
        </w:rPr>
      </w:pPr>
      <w:r w:rsidRPr="00024268">
        <w:rPr>
          <w:b/>
          <w:i/>
          <w:vertAlign w:val="superscript"/>
        </w:rPr>
        <w:t>(Подпись уполномоченного представителя)</w:t>
      </w:r>
      <w:r w:rsidRPr="00024268">
        <w:rPr>
          <w:snapToGrid w:val="0"/>
          <w:sz w:val="14"/>
          <w:szCs w:val="14"/>
        </w:rPr>
        <w:tab/>
      </w:r>
      <w:r w:rsidRPr="00024268">
        <w:rPr>
          <w:snapToGrid w:val="0"/>
          <w:sz w:val="14"/>
          <w:szCs w:val="14"/>
        </w:rPr>
        <w:tab/>
      </w:r>
      <w:r w:rsidRPr="00024268">
        <w:rPr>
          <w:b/>
          <w:i/>
          <w:vertAlign w:val="superscript"/>
        </w:rPr>
        <w:t>(Имя и должность подписавшего)</w:t>
      </w:r>
    </w:p>
    <w:p w14:paraId="1651E7BA" w14:textId="77777777" w:rsidR="00496C98" w:rsidRPr="00024268" w:rsidRDefault="002A455E">
      <w:pPr>
        <w:pStyle w:val="Times12"/>
        <w:ind w:firstLine="709"/>
        <w:rPr>
          <w:sz w:val="28"/>
        </w:rPr>
      </w:pPr>
      <w:r w:rsidRPr="00024268">
        <w:rPr>
          <w:sz w:val="28"/>
        </w:rPr>
        <w:t>М.П.</w:t>
      </w:r>
    </w:p>
    <w:p w14:paraId="5F338BAE" w14:textId="77777777" w:rsidR="00496C98" w:rsidRPr="00024268" w:rsidRDefault="00496C98">
      <w:pPr>
        <w:pStyle w:val="Times12"/>
        <w:ind w:firstLine="709"/>
        <w:rPr>
          <w:bCs w:val="0"/>
          <w:sz w:val="28"/>
        </w:rPr>
      </w:pPr>
    </w:p>
    <w:p w14:paraId="57828C7E" w14:textId="77777777" w:rsidR="00496C98" w:rsidRPr="00024268" w:rsidRDefault="002A455E">
      <w:pPr>
        <w:pStyle w:val="Times12"/>
        <w:tabs>
          <w:tab w:val="left" w:pos="1134"/>
        </w:tabs>
        <w:ind w:firstLine="709"/>
        <w:rPr>
          <w:b/>
          <w:bCs w:val="0"/>
          <w:szCs w:val="24"/>
        </w:rPr>
      </w:pPr>
      <w:r w:rsidRPr="00024268">
        <w:rPr>
          <w:szCs w:val="24"/>
        </w:rPr>
        <w:t>ИНСТРУКЦИИ ПО</w:t>
      </w:r>
      <w:r w:rsidRPr="00024268">
        <w:rPr>
          <w:b/>
          <w:szCs w:val="24"/>
        </w:rPr>
        <w:t xml:space="preserve"> </w:t>
      </w:r>
      <w:r w:rsidRPr="00024268">
        <w:rPr>
          <w:szCs w:val="24"/>
        </w:rPr>
        <w:t>ЗАПОЛНЕНИЮ</w:t>
      </w:r>
    </w:p>
    <w:p w14:paraId="4654A865" w14:textId="77777777" w:rsidR="00496C98" w:rsidRPr="00024268" w:rsidRDefault="002A455E">
      <w:pPr>
        <w:pStyle w:val="Times12"/>
        <w:numPr>
          <w:ilvl w:val="0"/>
          <w:numId w:val="47"/>
        </w:numPr>
        <w:tabs>
          <w:tab w:val="clear" w:pos="960"/>
          <w:tab w:val="num" w:pos="0"/>
          <w:tab w:val="left" w:pos="1134"/>
        </w:tabs>
        <w:ind w:left="0" w:firstLine="709"/>
        <w:rPr>
          <w:szCs w:val="24"/>
        </w:rPr>
      </w:pPr>
      <w:r w:rsidRPr="00024268">
        <w:rPr>
          <w:szCs w:val="24"/>
        </w:rPr>
        <w:t>Данные инструкции не следует воспроизводить в документах, подготовленных контрагентом.</w:t>
      </w:r>
    </w:p>
    <w:p w14:paraId="38CD16BD" w14:textId="77777777" w:rsidR="00496C98" w:rsidRPr="00024268" w:rsidRDefault="002A455E">
      <w:pPr>
        <w:pStyle w:val="Times12"/>
        <w:numPr>
          <w:ilvl w:val="0"/>
          <w:numId w:val="47"/>
        </w:numPr>
        <w:tabs>
          <w:tab w:val="clear" w:pos="960"/>
          <w:tab w:val="num" w:pos="0"/>
          <w:tab w:val="left" w:pos="1134"/>
        </w:tabs>
        <w:ind w:left="0" w:firstLine="709"/>
        <w:rPr>
          <w:szCs w:val="24"/>
        </w:rPr>
      </w:pPr>
      <w:r w:rsidRPr="00024268">
        <w:rPr>
          <w:szCs w:val="24"/>
        </w:rPr>
        <w:t>Форма 1.2 изменению не подлежит. Все сведения и документы обязательны к предоставлению.</w:t>
      </w:r>
    </w:p>
    <w:p w14:paraId="2EEE27A7" w14:textId="77777777" w:rsidR="00496C98" w:rsidRPr="00024268" w:rsidRDefault="002A455E">
      <w:pPr>
        <w:pStyle w:val="Times12"/>
        <w:numPr>
          <w:ilvl w:val="0"/>
          <w:numId w:val="47"/>
        </w:numPr>
        <w:tabs>
          <w:tab w:val="clear" w:pos="960"/>
          <w:tab w:val="num" w:pos="0"/>
          <w:tab w:val="left" w:pos="1134"/>
        </w:tabs>
        <w:ind w:left="0" w:firstLine="709"/>
        <w:rPr>
          <w:szCs w:val="24"/>
        </w:rPr>
      </w:pPr>
      <w:r w:rsidRPr="00024268">
        <w:rPr>
          <w:szCs w:val="24"/>
        </w:rPr>
        <w:t>Форма 1.2 должна быть представлена контрагентом до заключения договора в двух форматах *.</w:t>
      </w:r>
      <w:r w:rsidRPr="00024268">
        <w:rPr>
          <w:szCs w:val="24"/>
          <w:lang w:val="en-US"/>
        </w:rPr>
        <w:t>pdf</w:t>
      </w:r>
      <w:r w:rsidRPr="00024268">
        <w:rPr>
          <w:szCs w:val="24"/>
        </w:rPr>
        <w:t xml:space="preserve"> и *.</w:t>
      </w:r>
      <w:proofErr w:type="spellStart"/>
      <w:r w:rsidRPr="00024268">
        <w:rPr>
          <w:szCs w:val="24"/>
        </w:rPr>
        <w:t>xls</w:t>
      </w:r>
      <w:proofErr w:type="spellEnd"/>
      <w:r w:rsidRPr="00024268">
        <w:rPr>
          <w:szCs w:val="24"/>
        </w:rPr>
        <w:t>;</w:t>
      </w:r>
    </w:p>
    <w:p w14:paraId="01740717" w14:textId="77777777" w:rsidR="00496C98" w:rsidRPr="00024268" w:rsidRDefault="002A455E">
      <w:pPr>
        <w:pStyle w:val="Times12"/>
        <w:numPr>
          <w:ilvl w:val="0"/>
          <w:numId w:val="47"/>
        </w:numPr>
        <w:tabs>
          <w:tab w:val="clear" w:pos="960"/>
          <w:tab w:val="num" w:pos="0"/>
          <w:tab w:val="left" w:pos="1134"/>
        </w:tabs>
        <w:ind w:left="0" w:firstLine="709"/>
        <w:rPr>
          <w:szCs w:val="24"/>
        </w:rPr>
      </w:pPr>
      <w:r w:rsidRPr="00024268">
        <w:rPr>
          <w:szCs w:val="24"/>
        </w:rPr>
        <w:t>В столбце 2 контрагенту необходимо указать ИНН.</w:t>
      </w:r>
      <w:r w:rsidRPr="00024268">
        <w:t xml:space="preserve"> </w:t>
      </w:r>
      <w:r w:rsidRPr="00024268">
        <w:rPr>
          <w:szCs w:val="24"/>
        </w:rPr>
        <w:t>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14:paraId="5B40B387" w14:textId="77777777" w:rsidR="00496C98" w:rsidRPr="00024268" w:rsidRDefault="002A455E">
      <w:pPr>
        <w:pStyle w:val="Times12"/>
        <w:numPr>
          <w:ilvl w:val="0"/>
          <w:numId w:val="47"/>
        </w:numPr>
        <w:tabs>
          <w:tab w:val="clear" w:pos="960"/>
          <w:tab w:val="num" w:pos="0"/>
          <w:tab w:val="left" w:pos="1134"/>
        </w:tabs>
        <w:ind w:left="0" w:firstLine="709"/>
        <w:rPr>
          <w:szCs w:val="24"/>
        </w:rPr>
      </w:pPr>
      <w:r w:rsidRPr="00024268">
        <w:rPr>
          <w:szCs w:val="24"/>
        </w:rPr>
        <w:t>В столбце 3 контрагенту необходимо указать ОГРН.</w:t>
      </w:r>
      <w:r w:rsidRPr="00024268">
        <w:t xml:space="preserve"> </w:t>
      </w:r>
      <w:r w:rsidRPr="00024268">
        <w:rPr>
          <w:szCs w:val="24"/>
        </w:rPr>
        <w:t xml:space="preserve">Заполняется в случае, если контрагент - российское юридическое лицо (13-значный код). В случае если </w:t>
      </w:r>
      <w:r w:rsidRPr="00024268">
        <w:rPr>
          <w:szCs w:val="24"/>
        </w:rPr>
        <w:lastRenderedPageBreak/>
        <w:t>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14:paraId="5C342865" w14:textId="77777777" w:rsidR="00496C98" w:rsidRPr="00024268" w:rsidRDefault="002A455E">
      <w:pPr>
        <w:pStyle w:val="Times12"/>
        <w:numPr>
          <w:ilvl w:val="0"/>
          <w:numId w:val="47"/>
        </w:numPr>
        <w:tabs>
          <w:tab w:val="clear" w:pos="960"/>
          <w:tab w:val="num" w:pos="0"/>
          <w:tab w:val="left" w:pos="1134"/>
        </w:tabs>
        <w:ind w:left="0" w:firstLine="709"/>
        <w:rPr>
          <w:szCs w:val="24"/>
        </w:rPr>
      </w:pPr>
      <w:r w:rsidRPr="00024268">
        <w:rPr>
          <w:szCs w:val="24"/>
        </w:rPr>
        <w:t>В столбце 4 контрагентом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14:paraId="57FE94A4" w14:textId="77777777" w:rsidR="00496C98" w:rsidRPr="00024268" w:rsidRDefault="002A455E">
      <w:pPr>
        <w:pStyle w:val="Times12"/>
        <w:numPr>
          <w:ilvl w:val="0"/>
          <w:numId w:val="47"/>
        </w:numPr>
        <w:tabs>
          <w:tab w:val="clear" w:pos="960"/>
          <w:tab w:val="num" w:pos="0"/>
          <w:tab w:val="left" w:pos="1134"/>
        </w:tabs>
        <w:ind w:left="0" w:firstLine="709"/>
        <w:rPr>
          <w:szCs w:val="24"/>
        </w:rPr>
      </w:pPr>
      <w:r w:rsidRPr="00024268">
        <w:rPr>
          <w:szCs w:val="24"/>
        </w:rPr>
        <w:t>В столбце 5 контрагенту необходимо указать код ОКВЭД.</w:t>
      </w:r>
      <w:r w:rsidRPr="00024268">
        <w:t xml:space="preserve"> </w:t>
      </w:r>
      <w:r w:rsidRPr="00024268">
        <w:rPr>
          <w:szCs w:val="24"/>
        </w:rPr>
        <w:t>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14:paraId="5C992B46" w14:textId="77777777" w:rsidR="00496C98" w:rsidRPr="00024268" w:rsidRDefault="002A455E">
      <w:pPr>
        <w:pStyle w:val="Times12"/>
        <w:numPr>
          <w:ilvl w:val="0"/>
          <w:numId w:val="47"/>
        </w:numPr>
        <w:tabs>
          <w:tab w:val="clear" w:pos="960"/>
          <w:tab w:val="num" w:pos="0"/>
          <w:tab w:val="left" w:pos="1134"/>
        </w:tabs>
        <w:ind w:left="0" w:firstLine="709"/>
        <w:rPr>
          <w:szCs w:val="24"/>
        </w:rPr>
      </w:pPr>
      <w:r w:rsidRPr="00024268">
        <w:rPr>
          <w:szCs w:val="24"/>
        </w:rPr>
        <w:t xml:space="preserve">Столбец 6 контрагентом заполняется в формате Фамилия Имя Отчество, </w:t>
      </w:r>
      <w:proofErr w:type="gramStart"/>
      <w:r w:rsidRPr="00024268">
        <w:rPr>
          <w:szCs w:val="24"/>
        </w:rPr>
        <w:t>например</w:t>
      </w:r>
      <w:proofErr w:type="gramEnd"/>
      <w:r w:rsidRPr="00024268">
        <w:rPr>
          <w:szCs w:val="24"/>
        </w:rPr>
        <w:t xml:space="preserve"> Иванов Иван Степанович.</w:t>
      </w:r>
    </w:p>
    <w:p w14:paraId="7B1DF225" w14:textId="77777777" w:rsidR="00496C98" w:rsidRPr="00024268" w:rsidRDefault="002A455E">
      <w:pPr>
        <w:pStyle w:val="Times12"/>
        <w:numPr>
          <w:ilvl w:val="0"/>
          <w:numId w:val="47"/>
        </w:numPr>
        <w:tabs>
          <w:tab w:val="clear" w:pos="960"/>
          <w:tab w:val="num" w:pos="0"/>
          <w:tab w:val="left" w:pos="1134"/>
        </w:tabs>
        <w:ind w:left="0" w:firstLine="709"/>
        <w:rPr>
          <w:szCs w:val="24"/>
        </w:rPr>
      </w:pPr>
      <w:r w:rsidRPr="00024268">
        <w:rPr>
          <w:szCs w:val="24"/>
        </w:rPr>
        <w:t xml:space="preserve">Столбец 7 заполняется в формате серия (пробел) номер, </w:t>
      </w:r>
      <w:proofErr w:type="gramStart"/>
      <w:r w:rsidRPr="00024268">
        <w:rPr>
          <w:szCs w:val="24"/>
        </w:rPr>
        <w:t>например</w:t>
      </w:r>
      <w:proofErr w:type="gramEnd"/>
      <w:r w:rsidRPr="00024268">
        <w:rPr>
          <w:szCs w:val="24"/>
        </w:rPr>
        <w:t xml:space="preserve"> 5003 143877. Для иностранцев допускается заполнение в формате, отраженном в национальном паспорте.</w:t>
      </w:r>
    </w:p>
    <w:p w14:paraId="46DF6DDA" w14:textId="77777777" w:rsidR="00496C98" w:rsidRPr="00024268" w:rsidRDefault="002A455E">
      <w:pPr>
        <w:pStyle w:val="Times12"/>
        <w:numPr>
          <w:ilvl w:val="0"/>
          <w:numId w:val="47"/>
        </w:numPr>
        <w:tabs>
          <w:tab w:val="clear" w:pos="960"/>
          <w:tab w:val="num" w:pos="0"/>
          <w:tab w:val="left" w:pos="1134"/>
        </w:tabs>
        <w:ind w:left="0" w:firstLine="709"/>
        <w:rPr>
          <w:szCs w:val="24"/>
        </w:rPr>
      </w:pPr>
      <w:r w:rsidRPr="00024268">
        <w:rPr>
          <w:szCs w:val="24"/>
        </w:rPr>
        <w:t>Столбец 8 заполняется согласно образцу.</w:t>
      </w:r>
    </w:p>
    <w:p w14:paraId="04861A24" w14:textId="77777777" w:rsidR="00496C98" w:rsidRPr="00024268" w:rsidRDefault="002A455E">
      <w:pPr>
        <w:pStyle w:val="Times12"/>
        <w:numPr>
          <w:ilvl w:val="0"/>
          <w:numId w:val="47"/>
        </w:numPr>
        <w:tabs>
          <w:tab w:val="clear" w:pos="960"/>
          <w:tab w:val="num" w:pos="0"/>
          <w:tab w:val="left" w:pos="1134"/>
        </w:tabs>
        <w:ind w:left="0" w:firstLine="709"/>
        <w:rPr>
          <w:szCs w:val="24"/>
        </w:rPr>
      </w:pPr>
      <w:r w:rsidRPr="00024268">
        <w:rPr>
          <w:szCs w:val="24"/>
        </w:rPr>
        <w:t xml:space="preserve">Столбцы 9, 10 заполняются в порядке пунктов 4, 5 настоящей инструкции. </w:t>
      </w:r>
    </w:p>
    <w:p w14:paraId="27A597AB" w14:textId="77777777" w:rsidR="00496C98" w:rsidRPr="00024268" w:rsidRDefault="002A455E">
      <w:pPr>
        <w:pStyle w:val="Times12"/>
        <w:numPr>
          <w:ilvl w:val="0"/>
          <w:numId w:val="47"/>
        </w:numPr>
        <w:tabs>
          <w:tab w:val="clear" w:pos="960"/>
          <w:tab w:val="num" w:pos="0"/>
          <w:tab w:val="left" w:pos="1134"/>
        </w:tabs>
        <w:ind w:left="0" w:firstLine="709"/>
        <w:rPr>
          <w:szCs w:val="24"/>
        </w:rPr>
      </w:pPr>
      <w:r w:rsidRPr="00024268">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14:paraId="16B844A1" w14:textId="77777777" w:rsidR="00496C98" w:rsidRPr="00024268" w:rsidRDefault="002A455E">
      <w:pPr>
        <w:pStyle w:val="Times12"/>
        <w:numPr>
          <w:ilvl w:val="0"/>
          <w:numId w:val="47"/>
        </w:numPr>
        <w:tabs>
          <w:tab w:val="clear" w:pos="960"/>
          <w:tab w:val="num" w:pos="0"/>
          <w:tab w:val="left" w:pos="1134"/>
        </w:tabs>
        <w:ind w:left="0" w:firstLine="709"/>
        <w:rPr>
          <w:szCs w:val="24"/>
        </w:rPr>
      </w:pPr>
      <w:r w:rsidRPr="00024268">
        <w:rPr>
          <w:szCs w:val="24"/>
        </w:rPr>
        <w:t>Столбец 12 заполняется в формате географической иерархии в нисходящем порядке, например, Тула, ул. Пионеров, 56-89.</w:t>
      </w:r>
    </w:p>
    <w:p w14:paraId="362D8F3C" w14:textId="77777777" w:rsidR="00496C98" w:rsidRPr="00024268" w:rsidRDefault="002A455E">
      <w:pPr>
        <w:pStyle w:val="Times12"/>
        <w:numPr>
          <w:ilvl w:val="0"/>
          <w:numId w:val="47"/>
        </w:numPr>
        <w:tabs>
          <w:tab w:val="clear" w:pos="960"/>
          <w:tab w:val="num" w:pos="0"/>
          <w:tab w:val="left" w:pos="1134"/>
        </w:tabs>
        <w:ind w:left="0" w:firstLine="709"/>
        <w:rPr>
          <w:szCs w:val="24"/>
        </w:rPr>
      </w:pPr>
      <w:r w:rsidRPr="00024268">
        <w:rPr>
          <w:szCs w:val="24"/>
        </w:rPr>
        <w:t>Столбец 13 заполняется в порядке пункта 9 настоящей инструкции.</w:t>
      </w:r>
    </w:p>
    <w:p w14:paraId="0CDCB3DC" w14:textId="77777777" w:rsidR="00496C98" w:rsidRPr="00024268" w:rsidRDefault="002A455E">
      <w:pPr>
        <w:pStyle w:val="Times12"/>
        <w:numPr>
          <w:ilvl w:val="0"/>
          <w:numId w:val="47"/>
        </w:numPr>
        <w:tabs>
          <w:tab w:val="clear" w:pos="960"/>
          <w:tab w:val="num" w:pos="0"/>
          <w:tab w:val="left" w:pos="1134"/>
        </w:tabs>
        <w:ind w:left="0" w:firstLine="709"/>
        <w:rPr>
          <w:szCs w:val="24"/>
        </w:rPr>
      </w:pPr>
      <w:r w:rsidRPr="00024268">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14:paraId="09ECC835" w14:textId="77777777" w:rsidR="00496C98" w:rsidRPr="00024268" w:rsidRDefault="002A455E">
      <w:pPr>
        <w:pStyle w:val="Times12"/>
        <w:numPr>
          <w:ilvl w:val="0"/>
          <w:numId w:val="47"/>
        </w:numPr>
        <w:tabs>
          <w:tab w:val="clear" w:pos="960"/>
          <w:tab w:val="num" w:pos="0"/>
          <w:tab w:val="left" w:pos="1134"/>
        </w:tabs>
        <w:ind w:left="0" w:firstLine="709"/>
        <w:rPr>
          <w:szCs w:val="24"/>
        </w:rPr>
      </w:pPr>
      <w:r w:rsidRPr="00024268">
        <w:rPr>
          <w:szCs w:val="24"/>
        </w:rPr>
        <w:t xml:space="preserve">В столбце 15 указываются юридический статус и реквизиты подтверждающих документов, </w:t>
      </w:r>
      <w:proofErr w:type="gramStart"/>
      <w:r w:rsidRPr="00024268">
        <w:rPr>
          <w:szCs w:val="24"/>
        </w:rPr>
        <w:t>например</w:t>
      </w:r>
      <w:proofErr w:type="gramEnd"/>
      <w:r w:rsidRPr="00024268">
        <w:rPr>
          <w:szCs w:val="24"/>
        </w:rPr>
        <w:t xml:space="preserve"> учредительный договор от 23.01.2008.</w:t>
      </w:r>
    </w:p>
    <w:p w14:paraId="5BC93F17" w14:textId="77777777" w:rsidR="00496C98" w:rsidRPr="00024268" w:rsidRDefault="002A455E">
      <w:pPr>
        <w:pStyle w:val="Times12"/>
        <w:numPr>
          <w:ilvl w:val="0"/>
          <w:numId w:val="47"/>
        </w:numPr>
        <w:tabs>
          <w:tab w:val="clear" w:pos="960"/>
          <w:tab w:val="num" w:pos="0"/>
          <w:tab w:val="left" w:pos="1134"/>
        </w:tabs>
        <w:ind w:left="0" w:firstLine="709"/>
        <w:rPr>
          <w:szCs w:val="24"/>
        </w:rPr>
      </w:pPr>
      <w:r w:rsidRPr="00024268">
        <w:rPr>
          <w:szCs w:val="24"/>
        </w:rPr>
        <w:t>Раскрытие информации о бенефициарах осуществляется в рамках исполнения поручений Правительства Российской Федерации и не связано с термином «</w:t>
      </w:r>
      <w:proofErr w:type="spellStart"/>
      <w:r w:rsidRPr="00024268">
        <w:rPr>
          <w:szCs w:val="24"/>
        </w:rPr>
        <w:t>бенефициарный</w:t>
      </w:r>
      <w:proofErr w:type="spellEnd"/>
      <w:r w:rsidRPr="00024268">
        <w:rPr>
          <w:szCs w:val="24"/>
        </w:rPr>
        <w:t xml:space="preserve"> владелец», применяемым в Федеральном законе от 07.08.2001 № 115-ФЗ «О противодействии легализации (отмыванию) доходов, полученных преступным путем, и финансированию терроризма».</w:t>
      </w:r>
    </w:p>
    <w:p w14:paraId="52864B24" w14:textId="77777777" w:rsidR="00496C98" w:rsidRPr="00024268" w:rsidRDefault="002A455E">
      <w:pPr>
        <w:pStyle w:val="Times12"/>
        <w:numPr>
          <w:ilvl w:val="0"/>
          <w:numId w:val="47"/>
        </w:numPr>
        <w:tabs>
          <w:tab w:val="clear" w:pos="960"/>
          <w:tab w:val="num" w:pos="0"/>
          <w:tab w:val="left" w:pos="1134"/>
        </w:tabs>
        <w:ind w:left="0" w:firstLine="709"/>
        <w:rPr>
          <w:szCs w:val="24"/>
        </w:rPr>
      </w:pPr>
      <w:r w:rsidRPr="00024268">
        <w:rPr>
          <w:szCs w:val="24"/>
        </w:rPr>
        <w:t> Образец заполнения таблицы сведений о цепочке не является исчерпывающим списком либо эталоном полностью раскрытой цепочки собственников, знак «…» обозначает необходимость раскрытия цепочки до конечных собственников (бенефициаров).</w:t>
      </w:r>
    </w:p>
    <w:p w14:paraId="04FD929A" w14:textId="77777777" w:rsidR="00496C98" w:rsidRPr="00024268" w:rsidRDefault="002A455E">
      <w:pPr>
        <w:pStyle w:val="Times12"/>
        <w:ind w:firstLine="0"/>
        <w:jc w:val="center"/>
        <w:rPr>
          <w:i/>
          <w:szCs w:val="24"/>
        </w:rPr>
      </w:pPr>
      <w:r w:rsidRPr="00024268">
        <w:rPr>
          <w:szCs w:val="24"/>
        </w:rPr>
        <w:br w:type="page"/>
      </w:r>
      <w:r w:rsidRPr="00024268">
        <w:rPr>
          <w:i/>
          <w:szCs w:val="24"/>
        </w:rPr>
        <w:lastRenderedPageBreak/>
        <w:t>ОБРАЗЕЦ ЗАПОЛНЕНИЯ ТАБЛИЦЫ СВЕДЕНИЙ О ЦЕПОЧКЕ СОБСТВЕННИКОВ</w:t>
      </w:r>
    </w:p>
    <w:p w14:paraId="0EEDCE5A" w14:textId="77777777" w:rsidR="00496C98" w:rsidRPr="00024268" w:rsidRDefault="002A455E">
      <w:pPr>
        <w:pStyle w:val="Times12"/>
        <w:ind w:left="10635" w:firstLine="709"/>
        <w:jc w:val="center"/>
        <w:rPr>
          <w:i/>
          <w:szCs w:val="24"/>
        </w:rPr>
      </w:pPr>
      <w:r w:rsidRPr="00024268">
        <w:rPr>
          <w:i/>
          <w:szCs w:val="24"/>
        </w:rPr>
        <w:t>начало</w:t>
      </w:r>
    </w:p>
    <w:tbl>
      <w:tblPr>
        <w:tblW w:w="14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561"/>
        <w:gridCol w:w="1844"/>
        <w:gridCol w:w="2552"/>
        <w:gridCol w:w="1985"/>
        <w:gridCol w:w="2976"/>
        <w:gridCol w:w="2835"/>
      </w:tblGrid>
      <w:tr w:rsidR="00496C98" w:rsidRPr="00024268" w14:paraId="1139DA66" w14:textId="77777777">
        <w:trPr>
          <w:trHeight w:val="510"/>
        </w:trPr>
        <w:tc>
          <w:tcPr>
            <w:tcW w:w="566" w:type="dxa"/>
            <w:vMerge w:val="restart"/>
            <w:shd w:val="clear" w:color="auto" w:fill="auto"/>
            <w:vAlign w:val="center"/>
            <w:hideMark/>
          </w:tcPr>
          <w:p w14:paraId="54121335" w14:textId="77777777" w:rsidR="00496C98" w:rsidRPr="00024268" w:rsidRDefault="002A455E">
            <w:pPr>
              <w:jc w:val="center"/>
              <w:rPr>
                <w:i/>
                <w:sz w:val="20"/>
                <w:szCs w:val="20"/>
              </w:rPr>
            </w:pPr>
            <w:r w:rsidRPr="00024268">
              <w:rPr>
                <w:i/>
                <w:sz w:val="20"/>
                <w:szCs w:val="20"/>
              </w:rPr>
              <w:t>№ п/п</w:t>
            </w:r>
          </w:p>
        </w:tc>
        <w:tc>
          <w:tcPr>
            <w:tcW w:w="13753" w:type="dxa"/>
            <w:gridSpan w:val="6"/>
            <w:shd w:val="clear" w:color="auto" w:fill="auto"/>
            <w:vAlign w:val="center"/>
            <w:hideMark/>
          </w:tcPr>
          <w:p w14:paraId="5477C127" w14:textId="77777777" w:rsidR="00496C98" w:rsidRPr="00024268" w:rsidRDefault="002A455E">
            <w:pPr>
              <w:jc w:val="center"/>
              <w:rPr>
                <w:i/>
                <w:sz w:val="20"/>
                <w:szCs w:val="20"/>
              </w:rPr>
            </w:pPr>
            <w:r w:rsidRPr="00024268">
              <w:rPr>
                <w:sz w:val="20"/>
                <w:szCs w:val="20"/>
              </w:rPr>
              <w:t>Информация о контрагенте</w:t>
            </w:r>
          </w:p>
        </w:tc>
      </w:tr>
      <w:tr w:rsidR="00496C98" w:rsidRPr="00024268" w14:paraId="1CE46568" w14:textId="77777777">
        <w:trPr>
          <w:trHeight w:val="1590"/>
        </w:trPr>
        <w:tc>
          <w:tcPr>
            <w:tcW w:w="566" w:type="dxa"/>
            <w:vMerge/>
            <w:vAlign w:val="center"/>
            <w:hideMark/>
          </w:tcPr>
          <w:p w14:paraId="737C3DBD" w14:textId="77777777" w:rsidR="00496C98" w:rsidRPr="00024268" w:rsidRDefault="00496C98">
            <w:pPr>
              <w:rPr>
                <w:i/>
                <w:sz w:val="20"/>
                <w:szCs w:val="20"/>
              </w:rPr>
            </w:pPr>
          </w:p>
        </w:tc>
        <w:tc>
          <w:tcPr>
            <w:tcW w:w="1561" w:type="dxa"/>
            <w:vAlign w:val="center"/>
            <w:hideMark/>
          </w:tcPr>
          <w:p w14:paraId="00596ED4" w14:textId="77777777" w:rsidR="00496C98" w:rsidRPr="00024268" w:rsidRDefault="002A455E">
            <w:pPr>
              <w:ind w:left="-108" w:right="-108"/>
              <w:jc w:val="center"/>
              <w:rPr>
                <w:i/>
                <w:sz w:val="20"/>
                <w:szCs w:val="20"/>
              </w:rPr>
            </w:pPr>
            <w:r w:rsidRPr="00024268">
              <w:rPr>
                <w:i/>
                <w:sz w:val="20"/>
                <w:szCs w:val="20"/>
              </w:rPr>
              <w:t>ИНН</w:t>
            </w:r>
          </w:p>
        </w:tc>
        <w:tc>
          <w:tcPr>
            <w:tcW w:w="1844" w:type="dxa"/>
            <w:vAlign w:val="center"/>
            <w:hideMark/>
          </w:tcPr>
          <w:p w14:paraId="01FD758A" w14:textId="77777777" w:rsidR="00496C98" w:rsidRPr="00024268" w:rsidRDefault="002A455E">
            <w:pPr>
              <w:ind w:left="-108" w:right="-108"/>
              <w:jc w:val="center"/>
              <w:rPr>
                <w:i/>
                <w:sz w:val="20"/>
                <w:szCs w:val="20"/>
              </w:rPr>
            </w:pPr>
            <w:r w:rsidRPr="00024268">
              <w:rPr>
                <w:i/>
                <w:sz w:val="20"/>
                <w:szCs w:val="20"/>
              </w:rPr>
              <w:t>ОГРН</w:t>
            </w:r>
          </w:p>
        </w:tc>
        <w:tc>
          <w:tcPr>
            <w:tcW w:w="2552" w:type="dxa"/>
            <w:vAlign w:val="center"/>
            <w:hideMark/>
          </w:tcPr>
          <w:p w14:paraId="7392DD4A" w14:textId="77777777" w:rsidR="00496C98" w:rsidRPr="00024268" w:rsidRDefault="002A455E">
            <w:pPr>
              <w:ind w:left="-108" w:right="-108"/>
              <w:jc w:val="center"/>
              <w:rPr>
                <w:i/>
                <w:sz w:val="20"/>
                <w:szCs w:val="20"/>
              </w:rPr>
            </w:pPr>
            <w:r w:rsidRPr="00024268">
              <w:rPr>
                <w:i/>
                <w:sz w:val="20"/>
                <w:szCs w:val="20"/>
              </w:rPr>
              <w:t>Наименование краткое</w:t>
            </w:r>
          </w:p>
        </w:tc>
        <w:tc>
          <w:tcPr>
            <w:tcW w:w="1985" w:type="dxa"/>
            <w:vAlign w:val="center"/>
            <w:hideMark/>
          </w:tcPr>
          <w:p w14:paraId="644043E6" w14:textId="77777777" w:rsidR="00496C98" w:rsidRPr="00024268" w:rsidRDefault="002A455E">
            <w:pPr>
              <w:ind w:left="-108" w:right="-108"/>
              <w:jc w:val="center"/>
              <w:rPr>
                <w:i/>
                <w:sz w:val="20"/>
                <w:szCs w:val="20"/>
              </w:rPr>
            </w:pPr>
            <w:r w:rsidRPr="00024268">
              <w:rPr>
                <w:i/>
                <w:sz w:val="20"/>
                <w:szCs w:val="20"/>
              </w:rPr>
              <w:t>Код ОКВЭД</w:t>
            </w:r>
          </w:p>
        </w:tc>
        <w:tc>
          <w:tcPr>
            <w:tcW w:w="2976" w:type="dxa"/>
            <w:vAlign w:val="center"/>
            <w:hideMark/>
          </w:tcPr>
          <w:p w14:paraId="1079BB6E" w14:textId="77777777" w:rsidR="00496C98" w:rsidRPr="00024268" w:rsidRDefault="002A455E">
            <w:pPr>
              <w:ind w:left="-108" w:right="-108"/>
              <w:jc w:val="center"/>
              <w:rPr>
                <w:i/>
                <w:sz w:val="20"/>
                <w:szCs w:val="20"/>
              </w:rPr>
            </w:pPr>
            <w:r w:rsidRPr="00024268">
              <w:rPr>
                <w:i/>
                <w:sz w:val="20"/>
                <w:szCs w:val="20"/>
              </w:rPr>
              <w:t>Фамилия, Имя, Отчество руководителя</w:t>
            </w:r>
          </w:p>
        </w:tc>
        <w:tc>
          <w:tcPr>
            <w:tcW w:w="2835" w:type="dxa"/>
            <w:shd w:val="clear" w:color="auto" w:fill="auto"/>
            <w:vAlign w:val="center"/>
            <w:hideMark/>
          </w:tcPr>
          <w:p w14:paraId="29181B84" w14:textId="77777777" w:rsidR="00496C98" w:rsidRPr="00024268" w:rsidRDefault="002A455E">
            <w:pPr>
              <w:ind w:left="-108" w:right="-108"/>
              <w:jc w:val="center"/>
              <w:rPr>
                <w:i/>
                <w:sz w:val="20"/>
                <w:szCs w:val="20"/>
              </w:rPr>
            </w:pPr>
            <w:r w:rsidRPr="00024268">
              <w:rPr>
                <w:i/>
                <w:sz w:val="20"/>
                <w:szCs w:val="20"/>
              </w:rPr>
              <w:t>Серия и номер документа, удостоверяющего личность руководителя</w:t>
            </w:r>
          </w:p>
        </w:tc>
      </w:tr>
      <w:tr w:rsidR="00496C98" w:rsidRPr="00024268" w14:paraId="236C4248" w14:textId="77777777">
        <w:trPr>
          <w:trHeight w:val="315"/>
        </w:trPr>
        <w:tc>
          <w:tcPr>
            <w:tcW w:w="566" w:type="dxa"/>
            <w:noWrap/>
            <w:vAlign w:val="center"/>
            <w:hideMark/>
          </w:tcPr>
          <w:p w14:paraId="01130114" w14:textId="77777777" w:rsidR="00496C98" w:rsidRPr="00024268" w:rsidRDefault="002A455E">
            <w:pPr>
              <w:jc w:val="center"/>
              <w:rPr>
                <w:i/>
                <w:iCs/>
                <w:sz w:val="20"/>
                <w:szCs w:val="20"/>
              </w:rPr>
            </w:pPr>
            <w:r w:rsidRPr="00024268">
              <w:rPr>
                <w:i/>
                <w:iCs/>
                <w:sz w:val="20"/>
                <w:szCs w:val="20"/>
              </w:rPr>
              <w:t>1</w:t>
            </w:r>
          </w:p>
        </w:tc>
        <w:tc>
          <w:tcPr>
            <w:tcW w:w="1561" w:type="dxa"/>
            <w:noWrap/>
            <w:vAlign w:val="center"/>
            <w:hideMark/>
          </w:tcPr>
          <w:p w14:paraId="511D1BE1" w14:textId="77777777" w:rsidR="00496C98" w:rsidRPr="00024268" w:rsidRDefault="002A455E">
            <w:pPr>
              <w:jc w:val="center"/>
              <w:rPr>
                <w:i/>
                <w:iCs/>
                <w:sz w:val="20"/>
                <w:szCs w:val="20"/>
              </w:rPr>
            </w:pPr>
            <w:r w:rsidRPr="00024268">
              <w:rPr>
                <w:i/>
                <w:iCs/>
                <w:sz w:val="20"/>
                <w:szCs w:val="20"/>
              </w:rPr>
              <w:t>2</w:t>
            </w:r>
          </w:p>
        </w:tc>
        <w:tc>
          <w:tcPr>
            <w:tcW w:w="1844" w:type="dxa"/>
            <w:noWrap/>
            <w:vAlign w:val="center"/>
            <w:hideMark/>
          </w:tcPr>
          <w:p w14:paraId="64C368BE" w14:textId="77777777" w:rsidR="00496C98" w:rsidRPr="00024268" w:rsidRDefault="002A455E">
            <w:pPr>
              <w:jc w:val="center"/>
              <w:rPr>
                <w:i/>
                <w:iCs/>
                <w:sz w:val="20"/>
                <w:szCs w:val="20"/>
              </w:rPr>
            </w:pPr>
            <w:r w:rsidRPr="00024268">
              <w:rPr>
                <w:i/>
                <w:iCs/>
                <w:sz w:val="20"/>
                <w:szCs w:val="20"/>
              </w:rPr>
              <w:t>3</w:t>
            </w:r>
          </w:p>
        </w:tc>
        <w:tc>
          <w:tcPr>
            <w:tcW w:w="2552" w:type="dxa"/>
            <w:noWrap/>
            <w:vAlign w:val="center"/>
            <w:hideMark/>
          </w:tcPr>
          <w:p w14:paraId="37963CCE" w14:textId="77777777" w:rsidR="00496C98" w:rsidRPr="00024268" w:rsidRDefault="002A455E">
            <w:pPr>
              <w:jc w:val="center"/>
              <w:rPr>
                <w:i/>
                <w:iCs/>
                <w:sz w:val="20"/>
                <w:szCs w:val="20"/>
              </w:rPr>
            </w:pPr>
            <w:r w:rsidRPr="00024268">
              <w:rPr>
                <w:i/>
                <w:iCs/>
                <w:sz w:val="20"/>
                <w:szCs w:val="20"/>
              </w:rPr>
              <w:t>4</w:t>
            </w:r>
          </w:p>
        </w:tc>
        <w:tc>
          <w:tcPr>
            <w:tcW w:w="1985" w:type="dxa"/>
            <w:noWrap/>
            <w:vAlign w:val="center"/>
            <w:hideMark/>
          </w:tcPr>
          <w:p w14:paraId="19A78760" w14:textId="77777777" w:rsidR="00496C98" w:rsidRPr="00024268" w:rsidRDefault="002A455E">
            <w:pPr>
              <w:jc w:val="center"/>
              <w:rPr>
                <w:i/>
                <w:iCs/>
                <w:sz w:val="20"/>
                <w:szCs w:val="20"/>
              </w:rPr>
            </w:pPr>
            <w:r w:rsidRPr="00024268">
              <w:rPr>
                <w:i/>
                <w:iCs/>
                <w:sz w:val="20"/>
                <w:szCs w:val="20"/>
              </w:rPr>
              <w:t>5</w:t>
            </w:r>
          </w:p>
        </w:tc>
        <w:tc>
          <w:tcPr>
            <w:tcW w:w="2976" w:type="dxa"/>
            <w:noWrap/>
            <w:vAlign w:val="center"/>
            <w:hideMark/>
          </w:tcPr>
          <w:p w14:paraId="4B012DDD" w14:textId="77777777" w:rsidR="00496C98" w:rsidRPr="00024268" w:rsidRDefault="002A455E">
            <w:pPr>
              <w:jc w:val="center"/>
              <w:rPr>
                <w:i/>
                <w:iCs/>
                <w:sz w:val="20"/>
                <w:szCs w:val="20"/>
              </w:rPr>
            </w:pPr>
            <w:r w:rsidRPr="00024268">
              <w:rPr>
                <w:i/>
                <w:iCs/>
                <w:sz w:val="20"/>
                <w:szCs w:val="20"/>
              </w:rPr>
              <w:t>6</w:t>
            </w:r>
          </w:p>
        </w:tc>
        <w:tc>
          <w:tcPr>
            <w:tcW w:w="2835" w:type="dxa"/>
            <w:shd w:val="clear" w:color="auto" w:fill="auto"/>
            <w:noWrap/>
            <w:vAlign w:val="center"/>
            <w:hideMark/>
          </w:tcPr>
          <w:p w14:paraId="074955C6" w14:textId="77777777" w:rsidR="00496C98" w:rsidRPr="00024268" w:rsidRDefault="002A455E">
            <w:pPr>
              <w:jc w:val="center"/>
              <w:rPr>
                <w:i/>
                <w:iCs/>
                <w:sz w:val="20"/>
                <w:szCs w:val="20"/>
              </w:rPr>
            </w:pPr>
            <w:r w:rsidRPr="00024268">
              <w:rPr>
                <w:i/>
                <w:iCs/>
                <w:sz w:val="20"/>
                <w:szCs w:val="20"/>
              </w:rPr>
              <w:t>7</w:t>
            </w:r>
          </w:p>
        </w:tc>
      </w:tr>
      <w:tr w:rsidR="00496C98" w:rsidRPr="00024268" w14:paraId="6F524E25" w14:textId="77777777">
        <w:trPr>
          <w:trHeight w:val="630"/>
        </w:trPr>
        <w:tc>
          <w:tcPr>
            <w:tcW w:w="566" w:type="dxa"/>
            <w:noWrap/>
            <w:vAlign w:val="bottom"/>
            <w:hideMark/>
          </w:tcPr>
          <w:p w14:paraId="0B378439" w14:textId="77777777" w:rsidR="00496C98" w:rsidRPr="00024268" w:rsidRDefault="002A455E">
            <w:pPr>
              <w:jc w:val="right"/>
              <w:rPr>
                <w:iCs/>
                <w:sz w:val="20"/>
                <w:szCs w:val="20"/>
              </w:rPr>
            </w:pPr>
            <w:r w:rsidRPr="00024268">
              <w:rPr>
                <w:i/>
                <w:iCs/>
                <w:sz w:val="20"/>
                <w:szCs w:val="20"/>
              </w:rPr>
              <w:t>1</w:t>
            </w:r>
          </w:p>
        </w:tc>
        <w:tc>
          <w:tcPr>
            <w:tcW w:w="1561" w:type="dxa"/>
            <w:noWrap/>
            <w:vAlign w:val="bottom"/>
            <w:hideMark/>
          </w:tcPr>
          <w:p w14:paraId="6BD83DCB" w14:textId="77777777" w:rsidR="00496C98" w:rsidRPr="00024268" w:rsidRDefault="002A455E">
            <w:pPr>
              <w:jc w:val="right"/>
              <w:rPr>
                <w:iCs/>
                <w:sz w:val="20"/>
                <w:szCs w:val="20"/>
              </w:rPr>
            </w:pPr>
            <w:r w:rsidRPr="00024268">
              <w:rPr>
                <w:i/>
                <w:iCs/>
                <w:sz w:val="20"/>
                <w:szCs w:val="20"/>
              </w:rPr>
              <w:t>7734567890</w:t>
            </w:r>
          </w:p>
        </w:tc>
        <w:tc>
          <w:tcPr>
            <w:tcW w:w="1844" w:type="dxa"/>
            <w:noWrap/>
            <w:vAlign w:val="bottom"/>
            <w:hideMark/>
          </w:tcPr>
          <w:p w14:paraId="61C792B3" w14:textId="77777777" w:rsidR="00496C98" w:rsidRPr="00024268" w:rsidRDefault="002A455E">
            <w:pPr>
              <w:rPr>
                <w:iCs/>
                <w:sz w:val="20"/>
                <w:szCs w:val="20"/>
              </w:rPr>
            </w:pPr>
            <w:r w:rsidRPr="00024268">
              <w:rPr>
                <w:i/>
                <w:iCs/>
                <w:sz w:val="20"/>
                <w:szCs w:val="20"/>
              </w:rPr>
              <w:t>1044567890123</w:t>
            </w:r>
          </w:p>
        </w:tc>
        <w:tc>
          <w:tcPr>
            <w:tcW w:w="2552" w:type="dxa"/>
            <w:noWrap/>
            <w:vAlign w:val="bottom"/>
            <w:hideMark/>
          </w:tcPr>
          <w:p w14:paraId="4053C3E7" w14:textId="77777777" w:rsidR="00496C98" w:rsidRPr="00024268" w:rsidRDefault="002A455E">
            <w:pPr>
              <w:rPr>
                <w:iCs/>
                <w:sz w:val="20"/>
                <w:szCs w:val="20"/>
              </w:rPr>
            </w:pPr>
            <w:r w:rsidRPr="00024268">
              <w:rPr>
                <w:i/>
                <w:iCs/>
                <w:sz w:val="20"/>
                <w:szCs w:val="20"/>
              </w:rPr>
              <w:t>ООО "Ромашка"</w:t>
            </w:r>
          </w:p>
        </w:tc>
        <w:tc>
          <w:tcPr>
            <w:tcW w:w="1985" w:type="dxa"/>
            <w:noWrap/>
            <w:vAlign w:val="bottom"/>
            <w:hideMark/>
          </w:tcPr>
          <w:p w14:paraId="688F5DD1" w14:textId="77777777" w:rsidR="00496C98" w:rsidRPr="00024268" w:rsidRDefault="002A455E">
            <w:pPr>
              <w:rPr>
                <w:iCs/>
                <w:sz w:val="20"/>
                <w:szCs w:val="20"/>
              </w:rPr>
            </w:pPr>
            <w:r w:rsidRPr="00024268">
              <w:rPr>
                <w:i/>
                <w:iCs/>
                <w:sz w:val="20"/>
                <w:szCs w:val="20"/>
              </w:rPr>
              <w:t>45.xx.xx</w:t>
            </w:r>
          </w:p>
        </w:tc>
        <w:tc>
          <w:tcPr>
            <w:tcW w:w="2976" w:type="dxa"/>
            <w:noWrap/>
            <w:vAlign w:val="bottom"/>
            <w:hideMark/>
          </w:tcPr>
          <w:p w14:paraId="5F0F0027" w14:textId="77777777" w:rsidR="00496C98" w:rsidRPr="00024268" w:rsidRDefault="002A455E">
            <w:pPr>
              <w:rPr>
                <w:iCs/>
                <w:sz w:val="20"/>
                <w:szCs w:val="20"/>
              </w:rPr>
            </w:pPr>
            <w:r w:rsidRPr="00024268">
              <w:rPr>
                <w:i/>
                <w:iCs/>
                <w:sz w:val="20"/>
                <w:szCs w:val="20"/>
              </w:rPr>
              <w:t>Иванов Иван Степанович</w:t>
            </w:r>
          </w:p>
        </w:tc>
        <w:tc>
          <w:tcPr>
            <w:tcW w:w="2835" w:type="dxa"/>
            <w:shd w:val="clear" w:color="auto" w:fill="auto"/>
            <w:noWrap/>
            <w:vAlign w:val="bottom"/>
            <w:hideMark/>
          </w:tcPr>
          <w:p w14:paraId="5D85C137" w14:textId="77777777" w:rsidR="00496C98" w:rsidRPr="00024268" w:rsidRDefault="002A455E">
            <w:pPr>
              <w:rPr>
                <w:iCs/>
                <w:sz w:val="20"/>
                <w:szCs w:val="20"/>
              </w:rPr>
            </w:pPr>
            <w:r w:rsidRPr="00024268">
              <w:rPr>
                <w:i/>
                <w:iCs/>
                <w:sz w:val="20"/>
                <w:szCs w:val="20"/>
              </w:rPr>
              <w:t>5003 143877</w:t>
            </w:r>
          </w:p>
        </w:tc>
      </w:tr>
      <w:tr w:rsidR="00496C98" w:rsidRPr="00024268" w14:paraId="4644E45D" w14:textId="77777777">
        <w:trPr>
          <w:trHeight w:val="315"/>
        </w:trPr>
        <w:tc>
          <w:tcPr>
            <w:tcW w:w="566" w:type="dxa"/>
            <w:noWrap/>
            <w:vAlign w:val="bottom"/>
            <w:hideMark/>
          </w:tcPr>
          <w:p w14:paraId="438CC240" w14:textId="77777777" w:rsidR="00496C98" w:rsidRPr="00024268" w:rsidRDefault="00496C98">
            <w:pPr>
              <w:rPr>
                <w:iCs/>
                <w:sz w:val="20"/>
                <w:szCs w:val="20"/>
              </w:rPr>
            </w:pPr>
          </w:p>
        </w:tc>
        <w:tc>
          <w:tcPr>
            <w:tcW w:w="1561" w:type="dxa"/>
            <w:noWrap/>
            <w:vAlign w:val="bottom"/>
            <w:hideMark/>
          </w:tcPr>
          <w:p w14:paraId="0A04DECE" w14:textId="77777777" w:rsidR="00496C98" w:rsidRPr="00024268" w:rsidRDefault="00496C98">
            <w:pPr>
              <w:rPr>
                <w:iCs/>
                <w:sz w:val="20"/>
                <w:szCs w:val="20"/>
              </w:rPr>
            </w:pPr>
          </w:p>
        </w:tc>
        <w:tc>
          <w:tcPr>
            <w:tcW w:w="1844" w:type="dxa"/>
            <w:noWrap/>
            <w:vAlign w:val="bottom"/>
            <w:hideMark/>
          </w:tcPr>
          <w:p w14:paraId="77E4383C" w14:textId="77777777" w:rsidR="00496C98" w:rsidRPr="00024268" w:rsidRDefault="00496C98">
            <w:pPr>
              <w:rPr>
                <w:iCs/>
                <w:sz w:val="20"/>
                <w:szCs w:val="20"/>
              </w:rPr>
            </w:pPr>
          </w:p>
        </w:tc>
        <w:tc>
          <w:tcPr>
            <w:tcW w:w="2552" w:type="dxa"/>
            <w:noWrap/>
            <w:vAlign w:val="bottom"/>
            <w:hideMark/>
          </w:tcPr>
          <w:p w14:paraId="094E46DE" w14:textId="77777777" w:rsidR="00496C98" w:rsidRPr="00024268" w:rsidRDefault="00496C98">
            <w:pPr>
              <w:rPr>
                <w:iCs/>
                <w:sz w:val="20"/>
                <w:szCs w:val="20"/>
              </w:rPr>
            </w:pPr>
          </w:p>
        </w:tc>
        <w:tc>
          <w:tcPr>
            <w:tcW w:w="1985" w:type="dxa"/>
            <w:noWrap/>
            <w:vAlign w:val="bottom"/>
            <w:hideMark/>
          </w:tcPr>
          <w:p w14:paraId="1B0169E0" w14:textId="77777777" w:rsidR="00496C98" w:rsidRPr="00024268" w:rsidRDefault="00496C98">
            <w:pPr>
              <w:rPr>
                <w:iCs/>
                <w:sz w:val="20"/>
                <w:szCs w:val="20"/>
              </w:rPr>
            </w:pPr>
          </w:p>
        </w:tc>
        <w:tc>
          <w:tcPr>
            <w:tcW w:w="2976" w:type="dxa"/>
            <w:noWrap/>
            <w:vAlign w:val="bottom"/>
            <w:hideMark/>
          </w:tcPr>
          <w:p w14:paraId="204764D5" w14:textId="77777777" w:rsidR="00496C98" w:rsidRPr="00024268" w:rsidRDefault="00496C98">
            <w:pPr>
              <w:rPr>
                <w:iCs/>
                <w:sz w:val="20"/>
                <w:szCs w:val="20"/>
              </w:rPr>
            </w:pPr>
          </w:p>
        </w:tc>
        <w:tc>
          <w:tcPr>
            <w:tcW w:w="2835" w:type="dxa"/>
            <w:shd w:val="clear" w:color="auto" w:fill="auto"/>
            <w:noWrap/>
            <w:vAlign w:val="bottom"/>
            <w:hideMark/>
          </w:tcPr>
          <w:p w14:paraId="6DF40A88" w14:textId="77777777" w:rsidR="00496C98" w:rsidRPr="00024268" w:rsidRDefault="00496C98">
            <w:pPr>
              <w:rPr>
                <w:iCs/>
                <w:sz w:val="20"/>
                <w:szCs w:val="20"/>
              </w:rPr>
            </w:pPr>
          </w:p>
        </w:tc>
      </w:tr>
      <w:tr w:rsidR="00496C98" w:rsidRPr="00024268" w14:paraId="6686B1AF" w14:textId="77777777">
        <w:trPr>
          <w:trHeight w:val="315"/>
        </w:trPr>
        <w:tc>
          <w:tcPr>
            <w:tcW w:w="566" w:type="dxa"/>
            <w:noWrap/>
            <w:vAlign w:val="bottom"/>
            <w:hideMark/>
          </w:tcPr>
          <w:p w14:paraId="5BF99F6C" w14:textId="77777777" w:rsidR="00496C98" w:rsidRPr="00024268" w:rsidRDefault="002A455E">
            <w:pPr>
              <w:rPr>
                <w:iCs/>
                <w:sz w:val="20"/>
                <w:szCs w:val="20"/>
              </w:rPr>
            </w:pPr>
            <w:r w:rsidRPr="00024268">
              <w:rPr>
                <w:iCs/>
                <w:sz w:val="20"/>
                <w:szCs w:val="20"/>
              </w:rPr>
              <w:t> </w:t>
            </w:r>
          </w:p>
        </w:tc>
        <w:tc>
          <w:tcPr>
            <w:tcW w:w="1561" w:type="dxa"/>
            <w:noWrap/>
            <w:vAlign w:val="bottom"/>
            <w:hideMark/>
          </w:tcPr>
          <w:p w14:paraId="1265D1B2" w14:textId="77777777" w:rsidR="00496C98" w:rsidRPr="00024268" w:rsidRDefault="002A455E">
            <w:pPr>
              <w:rPr>
                <w:iCs/>
                <w:sz w:val="20"/>
                <w:szCs w:val="20"/>
              </w:rPr>
            </w:pPr>
            <w:r w:rsidRPr="00024268">
              <w:rPr>
                <w:iCs/>
                <w:sz w:val="20"/>
                <w:szCs w:val="20"/>
              </w:rPr>
              <w:t> </w:t>
            </w:r>
          </w:p>
        </w:tc>
        <w:tc>
          <w:tcPr>
            <w:tcW w:w="1844" w:type="dxa"/>
            <w:noWrap/>
            <w:vAlign w:val="bottom"/>
            <w:hideMark/>
          </w:tcPr>
          <w:p w14:paraId="672A5CDF" w14:textId="77777777" w:rsidR="00496C98" w:rsidRPr="00024268" w:rsidRDefault="002A455E">
            <w:pPr>
              <w:rPr>
                <w:iCs/>
                <w:sz w:val="20"/>
                <w:szCs w:val="20"/>
              </w:rPr>
            </w:pPr>
            <w:r w:rsidRPr="00024268">
              <w:rPr>
                <w:iCs/>
                <w:sz w:val="20"/>
                <w:szCs w:val="20"/>
              </w:rPr>
              <w:t> </w:t>
            </w:r>
          </w:p>
        </w:tc>
        <w:tc>
          <w:tcPr>
            <w:tcW w:w="2552" w:type="dxa"/>
            <w:noWrap/>
            <w:vAlign w:val="bottom"/>
            <w:hideMark/>
          </w:tcPr>
          <w:p w14:paraId="5F39D497" w14:textId="77777777" w:rsidR="00496C98" w:rsidRPr="00024268" w:rsidRDefault="002A455E">
            <w:pPr>
              <w:rPr>
                <w:iCs/>
                <w:sz w:val="20"/>
                <w:szCs w:val="20"/>
              </w:rPr>
            </w:pPr>
            <w:r w:rsidRPr="00024268">
              <w:rPr>
                <w:iCs/>
                <w:sz w:val="20"/>
                <w:szCs w:val="20"/>
              </w:rPr>
              <w:t> </w:t>
            </w:r>
          </w:p>
        </w:tc>
        <w:tc>
          <w:tcPr>
            <w:tcW w:w="1985" w:type="dxa"/>
            <w:noWrap/>
            <w:vAlign w:val="bottom"/>
            <w:hideMark/>
          </w:tcPr>
          <w:p w14:paraId="489D8F2E" w14:textId="77777777" w:rsidR="00496C98" w:rsidRPr="00024268" w:rsidRDefault="002A455E">
            <w:pPr>
              <w:rPr>
                <w:iCs/>
                <w:sz w:val="20"/>
                <w:szCs w:val="20"/>
              </w:rPr>
            </w:pPr>
            <w:r w:rsidRPr="00024268">
              <w:rPr>
                <w:iCs/>
                <w:sz w:val="20"/>
                <w:szCs w:val="20"/>
              </w:rPr>
              <w:t> </w:t>
            </w:r>
          </w:p>
        </w:tc>
        <w:tc>
          <w:tcPr>
            <w:tcW w:w="2976" w:type="dxa"/>
            <w:noWrap/>
            <w:vAlign w:val="bottom"/>
            <w:hideMark/>
          </w:tcPr>
          <w:p w14:paraId="5F8AA7E2" w14:textId="77777777" w:rsidR="00496C98" w:rsidRPr="00024268" w:rsidRDefault="002A455E">
            <w:pPr>
              <w:rPr>
                <w:iCs/>
                <w:sz w:val="20"/>
                <w:szCs w:val="20"/>
              </w:rPr>
            </w:pPr>
            <w:r w:rsidRPr="00024268">
              <w:rPr>
                <w:iCs/>
                <w:sz w:val="20"/>
                <w:szCs w:val="20"/>
              </w:rPr>
              <w:t> </w:t>
            </w:r>
          </w:p>
        </w:tc>
        <w:tc>
          <w:tcPr>
            <w:tcW w:w="2835" w:type="dxa"/>
            <w:shd w:val="clear" w:color="auto" w:fill="auto"/>
            <w:noWrap/>
            <w:vAlign w:val="bottom"/>
            <w:hideMark/>
          </w:tcPr>
          <w:p w14:paraId="65577093" w14:textId="77777777" w:rsidR="00496C98" w:rsidRPr="00024268" w:rsidRDefault="002A455E">
            <w:pPr>
              <w:rPr>
                <w:iCs/>
                <w:sz w:val="20"/>
                <w:szCs w:val="20"/>
              </w:rPr>
            </w:pPr>
            <w:r w:rsidRPr="00024268">
              <w:rPr>
                <w:iCs/>
                <w:sz w:val="20"/>
                <w:szCs w:val="20"/>
              </w:rPr>
              <w:t> </w:t>
            </w:r>
          </w:p>
        </w:tc>
      </w:tr>
      <w:tr w:rsidR="00496C98" w:rsidRPr="00024268" w14:paraId="28E71AE1" w14:textId="77777777">
        <w:trPr>
          <w:trHeight w:val="315"/>
        </w:trPr>
        <w:tc>
          <w:tcPr>
            <w:tcW w:w="566" w:type="dxa"/>
            <w:noWrap/>
            <w:vAlign w:val="bottom"/>
            <w:hideMark/>
          </w:tcPr>
          <w:p w14:paraId="585B7132" w14:textId="77777777" w:rsidR="00496C98" w:rsidRPr="00024268" w:rsidRDefault="00496C98">
            <w:pPr>
              <w:rPr>
                <w:sz w:val="20"/>
                <w:szCs w:val="20"/>
              </w:rPr>
            </w:pPr>
          </w:p>
        </w:tc>
        <w:tc>
          <w:tcPr>
            <w:tcW w:w="1561" w:type="dxa"/>
            <w:noWrap/>
            <w:vAlign w:val="bottom"/>
            <w:hideMark/>
          </w:tcPr>
          <w:p w14:paraId="47127736" w14:textId="77777777" w:rsidR="00496C98" w:rsidRPr="00024268" w:rsidRDefault="00496C98">
            <w:pPr>
              <w:rPr>
                <w:sz w:val="20"/>
                <w:szCs w:val="20"/>
              </w:rPr>
            </w:pPr>
          </w:p>
        </w:tc>
        <w:tc>
          <w:tcPr>
            <w:tcW w:w="1844" w:type="dxa"/>
            <w:noWrap/>
            <w:vAlign w:val="bottom"/>
            <w:hideMark/>
          </w:tcPr>
          <w:p w14:paraId="2A74299C" w14:textId="77777777" w:rsidR="00496C98" w:rsidRPr="00024268" w:rsidRDefault="00496C98">
            <w:pPr>
              <w:rPr>
                <w:sz w:val="20"/>
                <w:szCs w:val="20"/>
              </w:rPr>
            </w:pPr>
          </w:p>
        </w:tc>
        <w:tc>
          <w:tcPr>
            <w:tcW w:w="2552" w:type="dxa"/>
            <w:noWrap/>
            <w:vAlign w:val="bottom"/>
            <w:hideMark/>
          </w:tcPr>
          <w:p w14:paraId="456D1B17" w14:textId="77777777" w:rsidR="00496C98" w:rsidRPr="00024268" w:rsidRDefault="00496C98">
            <w:pPr>
              <w:rPr>
                <w:sz w:val="20"/>
                <w:szCs w:val="20"/>
              </w:rPr>
            </w:pPr>
          </w:p>
        </w:tc>
        <w:tc>
          <w:tcPr>
            <w:tcW w:w="1985" w:type="dxa"/>
            <w:noWrap/>
            <w:vAlign w:val="bottom"/>
            <w:hideMark/>
          </w:tcPr>
          <w:p w14:paraId="05B51DE5" w14:textId="77777777" w:rsidR="00496C98" w:rsidRPr="00024268" w:rsidRDefault="00496C98">
            <w:pPr>
              <w:rPr>
                <w:sz w:val="20"/>
                <w:szCs w:val="20"/>
              </w:rPr>
            </w:pPr>
          </w:p>
        </w:tc>
        <w:tc>
          <w:tcPr>
            <w:tcW w:w="2976" w:type="dxa"/>
            <w:noWrap/>
            <w:vAlign w:val="bottom"/>
            <w:hideMark/>
          </w:tcPr>
          <w:p w14:paraId="10489A2F" w14:textId="77777777" w:rsidR="00496C98" w:rsidRPr="00024268" w:rsidRDefault="00496C98">
            <w:pPr>
              <w:rPr>
                <w:sz w:val="20"/>
                <w:szCs w:val="20"/>
              </w:rPr>
            </w:pPr>
          </w:p>
        </w:tc>
        <w:tc>
          <w:tcPr>
            <w:tcW w:w="2835" w:type="dxa"/>
            <w:shd w:val="clear" w:color="auto" w:fill="auto"/>
            <w:noWrap/>
            <w:vAlign w:val="bottom"/>
            <w:hideMark/>
          </w:tcPr>
          <w:p w14:paraId="4C4FB532" w14:textId="77777777" w:rsidR="00496C98" w:rsidRPr="00024268" w:rsidRDefault="00496C98">
            <w:pPr>
              <w:rPr>
                <w:sz w:val="20"/>
                <w:szCs w:val="20"/>
              </w:rPr>
            </w:pPr>
          </w:p>
        </w:tc>
      </w:tr>
      <w:tr w:rsidR="00496C98" w:rsidRPr="00024268" w14:paraId="4A69F53F" w14:textId="77777777">
        <w:trPr>
          <w:trHeight w:val="315"/>
        </w:trPr>
        <w:tc>
          <w:tcPr>
            <w:tcW w:w="566" w:type="dxa"/>
            <w:noWrap/>
            <w:vAlign w:val="bottom"/>
            <w:hideMark/>
          </w:tcPr>
          <w:p w14:paraId="44FEE9CD" w14:textId="77777777" w:rsidR="00496C98" w:rsidRPr="00024268" w:rsidRDefault="00496C98">
            <w:pPr>
              <w:rPr>
                <w:sz w:val="20"/>
                <w:szCs w:val="20"/>
              </w:rPr>
            </w:pPr>
          </w:p>
        </w:tc>
        <w:tc>
          <w:tcPr>
            <w:tcW w:w="1561" w:type="dxa"/>
            <w:noWrap/>
            <w:vAlign w:val="bottom"/>
            <w:hideMark/>
          </w:tcPr>
          <w:p w14:paraId="025C42EE" w14:textId="77777777" w:rsidR="00496C98" w:rsidRPr="00024268" w:rsidRDefault="00496C98">
            <w:pPr>
              <w:rPr>
                <w:sz w:val="20"/>
                <w:szCs w:val="20"/>
              </w:rPr>
            </w:pPr>
          </w:p>
        </w:tc>
        <w:tc>
          <w:tcPr>
            <w:tcW w:w="1844" w:type="dxa"/>
            <w:noWrap/>
            <w:vAlign w:val="bottom"/>
            <w:hideMark/>
          </w:tcPr>
          <w:p w14:paraId="288055B1" w14:textId="77777777" w:rsidR="00496C98" w:rsidRPr="00024268" w:rsidRDefault="00496C98">
            <w:pPr>
              <w:rPr>
                <w:sz w:val="20"/>
                <w:szCs w:val="20"/>
              </w:rPr>
            </w:pPr>
          </w:p>
        </w:tc>
        <w:tc>
          <w:tcPr>
            <w:tcW w:w="2552" w:type="dxa"/>
            <w:noWrap/>
            <w:vAlign w:val="bottom"/>
            <w:hideMark/>
          </w:tcPr>
          <w:p w14:paraId="5E6427BD" w14:textId="77777777" w:rsidR="00496C98" w:rsidRPr="00024268" w:rsidRDefault="00496C98">
            <w:pPr>
              <w:rPr>
                <w:sz w:val="20"/>
                <w:szCs w:val="20"/>
              </w:rPr>
            </w:pPr>
          </w:p>
        </w:tc>
        <w:tc>
          <w:tcPr>
            <w:tcW w:w="1985" w:type="dxa"/>
            <w:noWrap/>
            <w:vAlign w:val="bottom"/>
            <w:hideMark/>
          </w:tcPr>
          <w:p w14:paraId="43557698" w14:textId="77777777" w:rsidR="00496C98" w:rsidRPr="00024268" w:rsidRDefault="00496C98">
            <w:pPr>
              <w:rPr>
                <w:sz w:val="20"/>
                <w:szCs w:val="20"/>
              </w:rPr>
            </w:pPr>
          </w:p>
        </w:tc>
        <w:tc>
          <w:tcPr>
            <w:tcW w:w="2976" w:type="dxa"/>
            <w:noWrap/>
            <w:vAlign w:val="bottom"/>
            <w:hideMark/>
          </w:tcPr>
          <w:p w14:paraId="40B38580" w14:textId="77777777" w:rsidR="00496C98" w:rsidRPr="00024268" w:rsidRDefault="00496C98">
            <w:pPr>
              <w:rPr>
                <w:sz w:val="20"/>
                <w:szCs w:val="20"/>
              </w:rPr>
            </w:pPr>
          </w:p>
        </w:tc>
        <w:tc>
          <w:tcPr>
            <w:tcW w:w="2835" w:type="dxa"/>
            <w:shd w:val="clear" w:color="auto" w:fill="auto"/>
            <w:noWrap/>
            <w:vAlign w:val="bottom"/>
            <w:hideMark/>
          </w:tcPr>
          <w:p w14:paraId="42156900" w14:textId="77777777" w:rsidR="00496C98" w:rsidRPr="00024268" w:rsidRDefault="00496C98">
            <w:pPr>
              <w:rPr>
                <w:sz w:val="20"/>
                <w:szCs w:val="20"/>
              </w:rPr>
            </w:pPr>
          </w:p>
        </w:tc>
      </w:tr>
      <w:tr w:rsidR="00496C98" w:rsidRPr="00024268" w14:paraId="1D058B85" w14:textId="77777777">
        <w:trPr>
          <w:trHeight w:val="315"/>
        </w:trPr>
        <w:tc>
          <w:tcPr>
            <w:tcW w:w="566" w:type="dxa"/>
            <w:noWrap/>
            <w:vAlign w:val="bottom"/>
            <w:hideMark/>
          </w:tcPr>
          <w:p w14:paraId="5DF26054" w14:textId="77777777" w:rsidR="00496C98" w:rsidRPr="00024268" w:rsidRDefault="00496C98">
            <w:pPr>
              <w:rPr>
                <w:sz w:val="20"/>
                <w:szCs w:val="20"/>
              </w:rPr>
            </w:pPr>
          </w:p>
        </w:tc>
        <w:tc>
          <w:tcPr>
            <w:tcW w:w="1561" w:type="dxa"/>
            <w:noWrap/>
            <w:vAlign w:val="bottom"/>
            <w:hideMark/>
          </w:tcPr>
          <w:p w14:paraId="36666CAE" w14:textId="77777777" w:rsidR="00496C98" w:rsidRPr="00024268" w:rsidRDefault="00496C98">
            <w:pPr>
              <w:rPr>
                <w:sz w:val="20"/>
                <w:szCs w:val="20"/>
              </w:rPr>
            </w:pPr>
          </w:p>
        </w:tc>
        <w:tc>
          <w:tcPr>
            <w:tcW w:w="1844" w:type="dxa"/>
            <w:noWrap/>
            <w:vAlign w:val="bottom"/>
            <w:hideMark/>
          </w:tcPr>
          <w:p w14:paraId="126413D9" w14:textId="77777777" w:rsidR="00496C98" w:rsidRPr="00024268" w:rsidRDefault="00496C98">
            <w:pPr>
              <w:rPr>
                <w:sz w:val="20"/>
                <w:szCs w:val="20"/>
              </w:rPr>
            </w:pPr>
          </w:p>
        </w:tc>
        <w:tc>
          <w:tcPr>
            <w:tcW w:w="2552" w:type="dxa"/>
            <w:noWrap/>
            <w:vAlign w:val="bottom"/>
            <w:hideMark/>
          </w:tcPr>
          <w:p w14:paraId="245A2DFF" w14:textId="77777777" w:rsidR="00496C98" w:rsidRPr="00024268" w:rsidRDefault="00496C98">
            <w:pPr>
              <w:rPr>
                <w:sz w:val="20"/>
                <w:szCs w:val="20"/>
              </w:rPr>
            </w:pPr>
          </w:p>
        </w:tc>
        <w:tc>
          <w:tcPr>
            <w:tcW w:w="1985" w:type="dxa"/>
            <w:noWrap/>
            <w:vAlign w:val="bottom"/>
            <w:hideMark/>
          </w:tcPr>
          <w:p w14:paraId="32A35206" w14:textId="77777777" w:rsidR="00496C98" w:rsidRPr="00024268" w:rsidRDefault="00496C98">
            <w:pPr>
              <w:rPr>
                <w:sz w:val="20"/>
                <w:szCs w:val="20"/>
              </w:rPr>
            </w:pPr>
          </w:p>
        </w:tc>
        <w:tc>
          <w:tcPr>
            <w:tcW w:w="2976" w:type="dxa"/>
            <w:noWrap/>
            <w:vAlign w:val="bottom"/>
            <w:hideMark/>
          </w:tcPr>
          <w:p w14:paraId="3E8E8779" w14:textId="77777777" w:rsidR="00496C98" w:rsidRPr="00024268" w:rsidRDefault="00496C98">
            <w:pPr>
              <w:rPr>
                <w:sz w:val="20"/>
                <w:szCs w:val="20"/>
              </w:rPr>
            </w:pPr>
          </w:p>
        </w:tc>
        <w:tc>
          <w:tcPr>
            <w:tcW w:w="2835" w:type="dxa"/>
            <w:shd w:val="clear" w:color="auto" w:fill="auto"/>
            <w:noWrap/>
            <w:vAlign w:val="bottom"/>
            <w:hideMark/>
          </w:tcPr>
          <w:p w14:paraId="7CEFF7E2" w14:textId="77777777" w:rsidR="00496C98" w:rsidRPr="00024268" w:rsidRDefault="00496C98">
            <w:pPr>
              <w:rPr>
                <w:sz w:val="20"/>
                <w:szCs w:val="20"/>
              </w:rPr>
            </w:pPr>
          </w:p>
        </w:tc>
      </w:tr>
      <w:tr w:rsidR="00496C98" w:rsidRPr="00024268" w14:paraId="6D65704D" w14:textId="77777777">
        <w:trPr>
          <w:trHeight w:val="315"/>
        </w:trPr>
        <w:tc>
          <w:tcPr>
            <w:tcW w:w="566" w:type="dxa"/>
            <w:noWrap/>
            <w:vAlign w:val="bottom"/>
            <w:hideMark/>
          </w:tcPr>
          <w:p w14:paraId="78C62EE0" w14:textId="77777777" w:rsidR="00496C98" w:rsidRPr="00024268" w:rsidRDefault="00496C98">
            <w:pPr>
              <w:rPr>
                <w:sz w:val="20"/>
                <w:szCs w:val="20"/>
              </w:rPr>
            </w:pPr>
          </w:p>
        </w:tc>
        <w:tc>
          <w:tcPr>
            <w:tcW w:w="1561" w:type="dxa"/>
            <w:noWrap/>
            <w:vAlign w:val="bottom"/>
            <w:hideMark/>
          </w:tcPr>
          <w:p w14:paraId="6601451A" w14:textId="77777777" w:rsidR="00496C98" w:rsidRPr="00024268" w:rsidRDefault="00496C98">
            <w:pPr>
              <w:rPr>
                <w:sz w:val="20"/>
                <w:szCs w:val="20"/>
              </w:rPr>
            </w:pPr>
          </w:p>
        </w:tc>
        <w:tc>
          <w:tcPr>
            <w:tcW w:w="1844" w:type="dxa"/>
            <w:noWrap/>
            <w:vAlign w:val="bottom"/>
            <w:hideMark/>
          </w:tcPr>
          <w:p w14:paraId="59C4EEDB" w14:textId="77777777" w:rsidR="00496C98" w:rsidRPr="00024268" w:rsidRDefault="00496C98">
            <w:pPr>
              <w:rPr>
                <w:sz w:val="20"/>
                <w:szCs w:val="20"/>
              </w:rPr>
            </w:pPr>
          </w:p>
        </w:tc>
        <w:tc>
          <w:tcPr>
            <w:tcW w:w="2552" w:type="dxa"/>
            <w:noWrap/>
            <w:vAlign w:val="bottom"/>
            <w:hideMark/>
          </w:tcPr>
          <w:p w14:paraId="730C1D6C" w14:textId="77777777" w:rsidR="00496C98" w:rsidRPr="00024268" w:rsidRDefault="00496C98">
            <w:pPr>
              <w:rPr>
                <w:sz w:val="20"/>
                <w:szCs w:val="20"/>
              </w:rPr>
            </w:pPr>
          </w:p>
        </w:tc>
        <w:tc>
          <w:tcPr>
            <w:tcW w:w="1985" w:type="dxa"/>
            <w:noWrap/>
            <w:vAlign w:val="bottom"/>
            <w:hideMark/>
          </w:tcPr>
          <w:p w14:paraId="32D1BE95" w14:textId="77777777" w:rsidR="00496C98" w:rsidRPr="00024268" w:rsidRDefault="00496C98">
            <w:pPr>
              <w:rPr>
                <w:sz w:val="20"/>
                <w:szCs w:val="20"/>
              </w:rPr>
            </w:pPr>
          </w:p>
        </w:tc>
        <w:tc>
          <w:tcPr>
            <w:tcW w:w="2976" w:type="dxa"/>
            <w:noWrap/>
            <w:vAlign w:val="bottom"/>
            <w:hideMark/>
          </w:tcPr>
          <w:p w14:paraId="338927D5" w14:textId="77777777" w:rsidR="00496C98" w:rsidRPr="00024268" w:rsidRDefault="00496C98">
            <w:pPr>
              <w:rPr>
                <w:sz w:val="20"/>
                <w:szCs w:val="20"/>
              </w:rPr>
            </w:pPr>
          </w:p>
        </w:tc>
        <w:tc>
          <w:tcPr>
            <w:tcW w:w="2835" w:type="dxa"/>
            <w:shd w:val="clear" w:color="auto" w:fill="auto"/>
            <w:noWrap/>
            <w:vAlign w:val="bottom"/>
            <w:hideMark/>
          </w:tcPr>
          <w:p w14:paraId="2FC9D7B8" w14:textId="77777777" w:rsidR="00496C98" w:rsidRPr="00024268" w:rsidRDefault="00496C98">
            <w:pPr>
              <w:rPr>
                <w:sz w:val="20"/>
                <w:szCs w:val="20"/>
              </w:rPr>
            </w:pPr>
          </w:p>
        </w:tc>
      </w:tr>
      <w:tr w:rsidR="00496C98" w:rsidRPr="00024268" w14:paraId="146ADF9C" w14:textId="77777777">
        <w:trPr>
          <w:trHeight w:val="315"/>
        </w:trPr>
        <w:tc>
          <w:tcPr>
            <w:tcW w:w="566" w:type="dxa"/>
            <w:noWrap/>
            <w:vAlign w:val="bottom"/>
            <w:hideMark/>
          </w:tcPr>
          <w:p w14:paraId="67923E98" w14:textId="77777777" w:rsidR="00496C98" w:rsidRPr="00024268" w:rsidRDefault="00496C98">
            <w:pPr>
              <w:rPr>
                <w:sz w:val="20"/>
                <w:szCs w:val="20"/>
              </w:rPr>
            </w:pPr>
          </w:p>
        </w:tc>
        <w:tc>
          <w:tcPr>
            <w:tcW w:w="1561" w:type="dxa"/>
            <w:noWrap/>
            <w:vAlign w:val="bottom"/>
            <w:hideMark/>
          </w:tcPr>
          <w:p w14:paraId="70783A89" w14:textId="77777777" w:rsidR="00496C98" w:rsidRPr="00024268" w:rsidRDefault="00496C98">
            <w:pPr>
              <w:rPr>
                <w:sz w:val="20"/>
                <w:szCs w:val="20"/>
              </w:rPr>
            </w:pPr>
          </w:p>
        </w:tc>
        <w:tc>
          <w:tcPr>
            <w:tcW w:w="1844" w:type="dxa"/>
            <w:noWrap/>
            <w:vAlign w:val="bottom"/>
            <w:hideMark/>
          </w:tcPr>
          <w:p w14:paraId="4F6A9A7F" w14:textId="77777777" w:rsidR="00496C98" w:rsidRPr="00024268" w:rsidRDefault="00496C98">
            <w:pPr>
              <w:rPr>
                <w:sz w:val="20"/>
                <w:szCs w:val="20"/>
              </w:rPr>
            </w:pPr>
          </w:p>
        </w:tc>
        <w:tc>
          <w:tcPr>
            <w:tcW w:w="2552" w:type="dxa"/>
            <w:noWrap/>
            <w:vAlign w:val="bottom"/>
            <w:hideMark/>
          </w:tcPr>
          <w:p w14:paraId="47B5D660" w14:textId="77777777" w:rsidR="00496C98" w:rsidRPr="00024268" w:rsidRDefault="00496C98">
            <w:pPr>
              <w:rPr>
                <w:sz w:val="20"/>
                <w:szCs w:val="20"/>
              </w:rPr>
            </w:pPr>
          </w:p>
        </w:tc>
        <w:tc>
          <w:tcPr>
            <w:tcW w:w="1985" w:type="dxa"/>
            <w:noWrap/>
            <w:vAlign w:val="bottom"/>
            <w:hideMark/>
          </w:tcPr>
          <w:p w14:paraId="25EDEB5B" w14:textId="77777777" w:rsidR="00496C98" w:rsidRPr="00024268" w:rsidRDefault="00496C98">
            <w:pPr>
              <w:rPr>
                <w:sz w:val="20"/>
                <w:szCs w:val="20"/>
              </w:rPr>
            </w:pPr>
          </w:p>
        </w:tc>
        <w:tc>
          <w:tcPr>
            <w:tcW w:w="2976" w:type="dxa"/>
            <w:noWrap/>
            <w:vAlign w:val="bottom"/>
            <w:hideMark/>
          </w:tcPr>
          <w:p w14:paraId="336ACAAA" w14:textId="77777777" w:rsidR="00496C98" w:rsidRPr="00024268" w:rsidRDefault="00496C98">
            <w:pPr>
              <w:rPr>
                <w:sz w:val="20"/>
                <w:szCs w:val="20"/>
              </w:rPr>
            </w:pPr>
          </w:p>
        </w:tc>
        <w:tc>
          <w:tcPr>
            <w:tcW w:w="2835" w:type="dxa"/>
            <w:shd w:val="clear" w:color="auto" w:fill="auto"/>
            <w:noWrap/>
            <w:vAlign w:val="bottom"/>
            <w:hideMark/>
          </w:tcPr>
          <w:p w14:paraId="22EDB5F9" w14:textId="77777777" w:rsidR="00496C98" w:rsidRPr="00024268" w:rsidRDefault="00496C98">
            <w:pPr>
              <w:rPr>
                <w:sz w:val="20"/>
                <w:szCs w:val="20"/>
              </w:rPr>
            </w:pPr>
          </w:p>
        </w:tc>
      </w:tr>
      <w:tr w:rsidR="00496C98" w:rsidRPr="00024268" w14:paraId="012DAA8C" w14:textId="77777777">
        <w:trPr>
          <w:trHeight w:val="315"/>
        </w:trPr>
        <w:tc>
          <w:tcPr>
            <w:tcW w:w="566" w:type="dxa"/>
            <w:noWrap/>
            <w:vAlign w:val="bottom"/>
            <w:hideMark/>
          </w:tcPr>
          <w:p w14:paraId="63112874" w14:textId="77777777" w:rsidR="00496C98" w:rsidRPr="00024268" w:rsidRDefault="00496C98">
            <w:pPr>
              <w:rPr>
                <w:sz w:val="20"/>
                <w:szCs w:val="20"/>
              </w:rPr>
            </w:pPr>
          </w:p>
        </w:tc>
        <w:tc>
          <w:tcPr>
            <w:tcW w:w="1561" w:type="dxa"/>
            <w:noWrap/>
            <w:vAlign w:val="bottom"/>
            <w:hideMark/>
          </w:tcPr>
          <w:p w14:paraId="2449E09B" w14:textId="77777777" w:rsidR="00496C98" w:rsidRPr="00024268" w:rsidRDefault="00496C98">
            <w:pPr>
              <w:rPr>
                <w:sz w:val="20"/>
                <w:szCs w:val="20"/>
              </w:rPr>
            </w:pPr>
          </w:p>
        </w:tc>
        <w:tc>
          <w:tcPr>
            <w:tcW w:w="1844" w:type="dxa"/>
            <w:noWrap/>
            <w:vAlign w:val="bottom"/>
            <w:hideMark/>
          </w:tcPr>
          <w:p w14:paraId="413A5474" w14:textId="77777777" w:rsidR="00496C98" w:rsidRPr="00024268" w:rsidRDefault="00496C98">
            <w:pPr>
              <w:rPr>
                <w:sz w:val="20"/>
                <w:szCs w:val="20"/>
              </w:rPr>
            </w:pPr>
          </w:p>
        </w:tc>
        <w:tc>
          <w:tcPr>
            <w:tcW w:w="2552" w:type="dxa"/>
            <w:noWrap/>
            <w:vAlign w:val="bottom"/>
            <w:hideMark/>
          </w:tcPr>
          <w:p w14:paraId="75C6BE2E" w14:textId="77777777" w:rsidR="00496C98" w:rsidRPr="00024268" w:rsidRDefault="00496C98">
            <w:pPr>
              <w:rPr>
                <w:sz w:val="20"/>
                <w:szCs w:val="20"/>
              </w:rPr>
            </w:pPr>
          </w:p>
        </w:tc>
        <w:tc>
          <w:tcPr>
            <w:tcW w:w="1985" w:type="dxa"/>
            <w:noWrap/>
            <w:vAlign w:val="bottom"/>
            <w:hideMark/>
          </w:tcPr>
          <w:p w14:paraId="647AD4F5" w14:textId="77777777" w:rsidR="00496C98" w:rsidRPr="00024268" w:rsidRDefault="00496C98">
            <w:pPr>
              <w:rPr>
                <w:sz w:val="20"/>
                <w:szCs w:val="20"/>
              </w:rPr>
            </w:pPr>
          </w:p>
        </w:tc>
        <w:tc>
          <w:tcPr>
            <w:tcW w:w="2976" w:type="dxa"/>
            <w:noWrap/>
            <w:vAlign w:val="bottom"/>
            <w:hideMark/>
          </w:tcPr>
          <w:p w14:paraId="5748AAB9" w14:textId="77777777" w:rsidR="00496C98" w:rsidRPr="00024268" w:rsidRDefault="00496C98">
            <w:pPr>
              <w:rPr>
                <w:sz w:val="20"/>
                <w:szCs w:val="20"/>
              </w:rPr>
            </w:pPr>
          </w:p>
        </w:tc>
        <w:tc>
          <w:tcPr>
            <w:tcW w:w="2835" w:type="dxa"/>
            <w:shd w:val="clear" w:color="auto" w:fill="auto"/>
            <w:noWrap/>
            <w:vAlign w:val="bottom"/>
            <w:hideMark/>
          </w:tcPr>
          <w:p w14:paraId="19CA4E61" w14:textId="77777777" w:rsidR="00496C98" w:rsidRPr="00024268" w:rsidRDefault="00496C98">
            <w:pPr>
              <w:rPr>
                <w:sz w:val="20"/>
                <w:szCs w:val="20"/>
              </w:rPr>
            </w:pPr>
          </w:p>
        </w:tc>
      </w:tr>
      <w:tr w:rsidR="00496C98" w:rsidRPr="00024268" w14:paraId="59449926" w14:textId="77777777">
        <w:trPr>
          <w:trHeight w:val="315"/>
        </w:trPr>
        <w:tc>
          <w:tcPr>
            <w:tcW w:w="566" w:type="dxa"/>
            <w:noWrap/>
            <w:vAlign w:val="bottom"/>
            <w:hideMark/>
          </w:tcPr>
          <w:p w14:paraId="4FF45F07" w14:textId="77777777" w:rsidR="00496C98" w:rsidRPr="00024268" w:rsidRDefault="00496C98">
            <w:pPr>
              <w:rPr>
                <w:sz w:val="20"/>
                <w:szCs w:val="20"/>
              </w:rPr>
            </w:pPr>
          </w:p>
        </w:tc>
        <w:tc>
          <w:tcPr>
            <w:tcW w:w="1561" w:type="dxa"/>
            <w:noWrap/>
            <w:vAlign w:val="bottom"/>
            <w:hideMark/>
          </w:tcPr>
          <w:p w14:paraId="6CEE62C9" w14:textId="77777777" w:rsidR="00496C98" w:rsidRPr="00024268" w:rsidRDefault="00496C98">
            <w:pPr>
              <w:rPr>
                <w:sz w:val="20"/>
                <w:szCs w:val="20"/>
              </w:rPr>
            </w:pPr>
          </w:p>
        </w:tc>
        <w:tc>
          <w:tcPr>
            <w:tcW w:w="1844" w:type="dxa"/>
            <w:noWrap/>
            <w:vAlign w:val="bottom"/>
            <w:hideMark/>
          </w:tcPr>
          <w:p w14:paraId="1050BD1F" w14:textId="77777777" w:rsidR="00496C98" w:rsidRPr="00024268" w:rsidRDefault="00496C98">
            <w:pPr>
              <w:rPr>
                <w:sz w:val="20"/>
                <w:szCs w:val="20"/>
              </w:rPr>
            </w:pPr>
          </w:p>
        </w:tc>
        <w:tc>
          <w:tcPr>
            <w:tcW w:w="2552" w:type="dxa"/>
            <w:noWrap/>
            <w:vAlign w:val="bottom"/>
            <w:hideMark/>
          </w:tcPr>
          <w:p w14:paraId="04740ABC" w14:textId="77777777" w:rsidR="00496C98" w:rsidRPr="00024268" w:rsidRDefault="00496C98">
            <w:pPr>
              <w:rPr>
                <w:sz w:val="20"/>
                <w:szCs w:val="20"/>
              </w:rPr>
            </w:pPr>
          </w:p>
        </w:tc>
        <w:tc>
          <w:tcPr>
            <w:tcW w:w="1985" w:type="dxa"/>
            <w:noWrap/>
            <w:vAlign w:val="bottom"/>
            <w:hideMark/>
          </w:tcPr>
          <w:p w14:paraId="72CC71CF" w14:textId="77777777" w:rsidR="00496C98" w:rsidRPr="00024268" w:rsidRDefault="00496C98">
            <w:pPr>
              <w:rPr>
                <w:sz w:val="20"/>
                <w:szCs w:val="20"/>
              </w:rPr>
            </w:pPr>
          </w:p>
        </w:tc>
        <w:tc>
          <w:tcPr>
            <w:tcW w:w="2976" w:type="dxa"/>
            <w:noWrap/>
            <w:vAlign w:val="bottom"/>
            <w:hideMark/>
          </w:tcPr>
          <w:p w14:paraId="28371626" w14:textId="77777777" w:rsidR="00496C98" w:rsidRPr="00024268" w:rsidRDefault="00496C98">
            <w:pPr>
              <w:rPr>
                <w:sz w:val="20"/>
                <w:szCs w:val="20"/>
              </w:rPr>
            </w:pPr>
          </w:p>
        </w:tc>
        <w:tc>
          <w:tcPr>
            <w:tcW w:w="2835" w:type="dxa"/>
            <w:shd w:val="clear" w:color="auto" w:fill="auto"/>
            <w:noWrap/>
            <w:vAlign w:val="bottom"/>
            <w:hideMark/>
          </w:tcPr>
          <w:p w14:paraId="645984B2" w14:textId="77777777" w:rsidR="00496C98" w:rsidRPr="00024268" w:rsidRDefault="00496C98">
            <w:pPr>
              <w:rPr>
                <w:sz w:val="20"/>
                <w:szCs w:val="20"/>
              </w:rPr>
            </w:pPr>
          </w:p>
        </w:tc>
      </w:tr>
      <w:tr w:rsidR="00496C98" w:rsidRPr="00024268" w14:paraId="7BC28A9A" w14:textId="77777777">
        <w:trPr>
          <w:trHeight w:val="315"/>
        </w:trPr>
        <w:tc>
          <w:tcPr>
            <w:tcW w:w="566" w:type="dxa"/>
            <w:noWrap/>
            <w:vAlign w:val="bottom"/>
            <w:hideMark/>
          </w:tcPr>
          <w:p w14:paraId="37B423A4" w14:textId="77777777" w:rsidR="00496C98" w:rsidRPr="00024268" w:rsidRDefault="00496C98">
            <w:pPr>
              <w:rPr>
                <w:sz w:val="20"/>
                <w:szCs w:val="20"/>
              </w:rPr>
            </w:pPr>
          </w:p>
        </w:tc>
        <w:tc>
          <w:tcPr>
            <w:tcW w:w="1561" w:type="dxa"/>
            <w:noWrap/>
            <w:vAlign w:val="bottom"/>
            <w:hideMark/>
          </w:tcPr>
          <w:p w14:paraId="14C82671" w14:textId="77777777" w:rsidR="00496C98" w:rsidRPr="00024268" w:rsidRDefault="00496C98">
            <w:pPr>
              <w:rPr>
                <w:sz w:val="20"/>
                <w:szCs w:val="20"/>
              </w:rPr>
            </w:pPr>
          </w:p>
        </w:tc>
        <w:tc>
          <w:tcPr>
            <w:tcW w:w="1844" w:type="dxa"/>
            <w:noWrap/>
            <w:vAlign w:val="bottom"/>
            <w:hideMark/>
          </w:tcPr>
          <w:p w14:paraId="5D778B0D" w14:textId="77777777" w:rsidR="00496C98" w:rsidRPr="00024268" w:rsidRDefault="00496C98">
            <w:pPr>
              <w:rPr>
                <w:sz w:val="20"/>
                <w:szCs w:val="20"/>
              </w:rPr>
            </w:pPr>
          </w:p>
        </w:tc>
        <w:tc>
          <w:tcPr>
            <w:tcW w:w="2552" w:type="dxa"/>
            <w:noWrap/>
            <w:vAlign w:val="bottom"/>
            <w:hideMark/>
          </w:tcPr>
          <w:p w14:paraId="4E1E4EEF" w14:textId="77777777" w:rsidR="00496C98" w:rsidRPr="00024268" w:rsidRDefault="00496C98">
            <w:pPr>
              <w:rPr>
                <w:sz w:val="20"/>
                <w:szCs w:val="20"/>
              </w:rPr>
            </w:pPr>
          </w:p>
        </w:tc>
        <w:tc>
          <w:tcPr>
            <w:tcW w:w="1985" w:type="dxa"/>
            <w:noWrap/>
            <w:vAlign w:val="bottom"/>
            <w:hideMark/>
          </w:tcPr>
          <w:p w14:paraId="7BC6FF29" w14:textId="77777777" w:rsidR="00496C98" w:rsidRPr="00024268" w:rsidRDefault="00496C98">
            <w:pPr>
              <w:rPr>
                <w:sz w:val="20"/>
                <w:szCs w:val="20"/>
              </w:rPr>
            </w:pPr>
          </w:p>
        </w:tc>
        <w:tc>
          <w:tcPr>
            <w:tcW w:w="2976" w:type="dxa"/>
            <w:noWrap/>
            <w:vAlign w:val="bottom"/>
            <w:hideMark/>
          </w:tcPr>
          <w:p w14:paraId="1C37CE05" w14:textId="77777777" w:rsidR="00496C98" w:rsidRPr="00024268" w:rsidRDefault="00496C98">
            <w:pPr>
              <w:rPr>
                <w:sz w:val="20"/>
                <w:szCs w:val="20"/>
              </w:rPr>
            </w:pPr>
          </w:p>
        </w:tc>
        <w:tc>
          <w:tcPr>
            <w:tcW w:w="2835" w:type="dxa"/>
            <w:shd w:val="clear" w:color="auto" w:fill="auto"/>
            <w:noWrap/>
            <w:vAlign w:val="bottom"/>
            <w:hideMark/>
          </w:tcPr>
          <w:p w14:paraId="23E74EB0" w14:textId="77777777" w:rsidR="00496C98" w:rsidRPr="00024268" w:rsidRDefault="00496C98">
            <w:pPr>
              <w:rPr>
                <w:sz w:val="20"/>
                <w:szCs w:val="20"/>
              </w:rPr>
            </w:pPr>
          </w:p>
        </w:tc>
      </w:tr>
      <w:tr w:rsidR="00496C98" w:rsidRPr="00024268" w14:paraId="34573A0D" w14:textId="77777777">
        <w:trPr>
          <w:trHeight w:val="315"/>
        </w:trPr>
        <w:tc>
          <w:tcPr>
            <w:tcW w:w="566" w:type="dxa"/>
            <w:noWrap/>
            <w:vAlign w:val="bottom"/>
            <w:hideMark/>
          </w:tcPr>
          <w:p w14:paraId="714C3FE3" w14:textId="77777777" w:rsidR="00496C98" w:rsidRPr="00024268" w:rsidRDefault="00496C98">
            <w:pPr>
              <w:rPr>
                <w:sz w:val="20"/>
                <w:szCs w:val="20"/>
              </w:rPr>
            </w:pPr>
          </w:p>
        </w:tc>
        <w:tc>
          <w:tcPr>
            <w:tcW w:w="1561" w:type="dxa"/>
            <w:noWrap/>
            <w:vAlign w:val="bottom"/>
            <w:hideMark/>
          </w:tcPr>
          <w:p w14:paraId="153BD0BE" w14:textId="77777777" w:rsidR="00496C98" w:rsidRPr="00024268" w:rsidRDefault="00496C98">
            <w:pPr>
              <w:rPr>
                <w:sz w:val="20"/>
                <w:szCs w:val="20"/>
              </w:rPr>
            </w:pPr>
          </w:p>
        </w:tc>
        <w:tc>
          <w:tcPr>
            <w:tcW w:w="1844" w:type="dxa"/>
            <w:noWrap/>
            <w:vAlign w:val="bottom"/>
            <w:hideMark/>
          </w:tcPr>
          <w:p w14:paraId="32C3C471" w14:textId="77777777" w:rsidR="00496C98" w:rsidRPr="00024268" w:rsidRDefault="00496C98">
            <w:pPr>
              <w:rPr>
                <w:sz w:val="20"/>
                <w:szCs w:val="20"/>
              </w:rPr>
            </w:pPr>
          </w:p>
        </w:tc>
        <w:tc>
          <w:tcPr>
            <w:tcW w:w="2552" w:type="dxa"/>
            <w:noWrap/>
            <w:vAlign w:val="bottom"/>
            <w:hideMark/>
          </w:tcPr>
          <w:p w14:paraId="1B53FE77" w14:textId="77777777" w:rsidR="00496C98" w:rsidRPr="00024268" w:rsidRDefault="00496C98">
            <w:pPr>
              <w:rPr>
                <w:sz w:val="20"/>
                <w:szCs w:val="20"/>
              </w:rPr>
            </w:pPr>
          </w:p>
        </w:tc>
        <w:tc>
          <w:tcPr>
            <w:tcW w:w="1985" w:type="dxa"/>
            <w:noWrap/>
            <w:vAlign w:val="bottom"/>
            <w:hideMark/>
          </w:tcPr>
          <w:p w14:paraId="0055E5CA" w14:textId="77777777" w:rsidR="00496C98" w:rsidRPr="00024268" w:rsidRDefault="00496C98">
            <w:pPr>
              <w:rPr>
                <w:sz w:val="20"/>
                <w:szCs w:val="20"/>
              </w:rPr>
            </w:pPr>
          </w:p>
        </w:tc>
        <w:tc>
          <w:tcPr>
            <w:tcW w:w="2976" w:type="dxa"/>
            <w:noWrap/>
            <w:vAlign w:val="bottom"/>
            <w:hideMark/>
          </w:tcPr>
          <w:p w14:paraId="7A5D1F97" w14:textId="77777777" w:rsidR="00496C98" w:rsidRPr="00024268" w:rsidRDefault="00496C98">
            <w:pPr>
              <w:rPr>
                <w:sz w:val="20"/>
                <w:szCs w:val="20"/>
              </w:rPr>
            </w:pPr>
          </w:p>
        </w:tc>
        <w:tc>
          <w:tcPr>
            <w:tcW w:w="2835" w:type="dxa"/>
            <w:shd w:val="clear" w:color="auto" w:fill="auto"/>
            <w:noWrap/>
            <w:vAlign w:val="bottom"/>
            <w:hideMark/>
          </w:tcPr>
          <w:p w14:paraId="6191E050" w14:textId="77777777" w:rsidR="00496C98" w:rsidRPr="00024268" w:rsidRDefault="00496C98">
            <w:pPr>
              <w:rPr>
                <w:sz w:val="20"/>
                <w:szCs w:val="20"/>
              </w:rPr>
            </w:pPr>
          </w:p>
        </w:tc>
      </w:tr>
      <w:tr w:rsidR="00496C98" w:rsidRPr="00024268" w14:paraId="7F7BB37F" w14:textId="77777777">
        <w:trPr>
          <w:trHeight w:val="315"/>
        </w:trPr>
        <w:tc>
          <w:tcPr>
            <w:tcW w:w="566" w:type="dxa"/>
            <w:noWrap/>
            <w:vAlign w:val="bottom"/>
            <w:hideMark/>
          </w:tcPr>
          <w:p w14:paraId="115AC829" w14:textId="77777777" w:rsidR="00496C98" w:rsidRPr="00024268" w:rsidRDefault="00496C98">
            <w:pPr>
              <w:rPr>
                <w:sz w:val="20"/>
                <w:szCs w:val="20"/>
              </w:rPr>
            </w:pPr>
          </w:p>
        </w:tc>
        <w:tc>
          <w:tcPr>
            <w:tcW w:w="1561" w:type="dxa"/>
            <w:noWrap/>
            <w:vAlign w:val="bottom"/>
            <w:hideMark/>
          </w:tcPr>
          <w:p w14:paraId="62BD92A7" w14:textId="77777777" w:rsidR="00496C98" w:rsidRPr="00024268" w:rsidRDefault="00496C98">
            <w:pPr>
              <w:rPr>
                <w:sz w:val="20"/>
                <w:szCs w:val="20"/>
              </w:rPr>
            </w:pPr>
          </w:p>
        </w:tc>
        <w:tc>
          <w:tcPr>
            <w:tcW w:w="1844" w:type="dxa"/>
            <w:noWrap/>
            <w:vAlign w:val="bottom"/>
            <w:hideMark/>
          </w:tcPr>
          <w:p w14:paraId="1DAFEEA1" w14:textId="77777777" w:rsidR="00496C98" w:rsidRPr="00024268" w:rsidRDefault="00496C98">
            <w:pPr>
              <w:rPr>
                <w:sz w:val="20"/>
                <w:szCs w:val="20"/>
              </w:rPr>
            </w:pPr>
          </w:p>
        </w:tc>
        <w:tc>
          <w:tcPr>
            <w:tcW w:w="2552" w:type="dxa"/>
            <w:noWrap/>
            <w:vAlign w:val="bottom"/>
            <w:hideMark/>
          </w:tcPr>
          <w:p w14:paraId="016267CA" w14:textId="77777777" w:rsidR="00496C98" w:rsidRPr="00024268" w:rsidRDefault="00496C98">
            <w:pPr>
              <w:rPr>
                <w:sz w:val="20"/>
                <w:szCs w:val="20"/>
              </w:rPr>
            </w:pPr>
          </w:p>
        </w:tc>
        <w:tc>
          <w:tcPr>
            <w:tcW w:w="1985" w:type="dxa"/>
            <w:noWrap/>
            <w:vAlign w:val="bottom"/>
            <w:hideMark/>
          </w:tcPr>
          <w:p w14:paraId="373466EE" w14:textId="77777777" w:rsidR="00496C98" w:rsidRPr="00024268" w:rsidRDefault="00496C98">
            <w:pPr>
              <w:rPr>
                <w:sz w:val="20"/>
                <w:szCs w:val="20"/>
              </w:rPr>
            </w:pPr>
          </w:p>
        </w:tc>
        <w:tc>
          <w:tcPr>
            <w:tcW w:w="2976" w:type="dxa"/>
            <w:noWrap/>
            <w:vAlign w:val="bottom"/>
            <w:hideMark/>
          </w:tcPr>
          <w:p w14:paraId="705D9B4A" w14:textId="77777777" w:rsidR="00496C98" w:rsidRPr="00024268" w:rsidRDefault="00496C98">
            <w:pPr>
              <w:rPr>
                <w:sz w:val="20"/>
                <w:szCs w:val="20"/>
              </w:rPr>
            </w:pPr>
          </w:p>
        </w:tc>
        <w:tc>
          <w:tcPr>
            <w:tcW w:w="2835" w:type="dxa"/>
            <w:shd w:val="clear" w:color="auto" w:fill="auto"/>
            <w:noWrap/>
            <w:vAlign w:val="bottom"/>
            <w:hideMark/>
          </w:tcPr>
          <w:p w14:paraId="521B6197" w14:textId="77777777" w:rsidR="00496C98" w:rsidRPr="00024268" w:rsidRDefault="00496C98">
            <w:pPr>
              <w:rPr>
                <w:sz w:val="20"/>
                <w:szCs w:val="20"/>
              </w:rPr>
            </w:pPr>
          </w:p>
        </w:tc>
      </w:tr>
      <w:tr w:rsidR="00496C98" w:rsidRPr="00024268" w14:paraId="4907732D" w14:textId="77777777">
        <w:trPr>
          <w:trHeight w:val="315"/>
        </w:trPr>
        <w:tc>
          <w:tcPr>
            <w:tcW w:w="566" w:type="dxa"/>
            <w:noWrap/>
            <w:vAlign w:val="bottom"/>
            <w:hideMark/>
          </w:tcPr>
          <w:p w14:paraId="47A20094" w14:textId="77777777" w:rsidR="00496C98" w:rsidRPr="00024268" w:rsidRDefault="00496C98">
            <w:pPr>
              <w:rPr>
                <w:sz w:val="20"/>
                <w:szCs w:val="20"/>
              </w:rPr>
            </w:pPr>
          </w:p>
        </w:tc>
        <w:tc>
          <w:tcPr>
            <w:tcW w:w="1561" w:type="dxa"/>
            <w:noWrap/>
            <w:vAlign w:val="bottom"/>
            <w:hideMark/>
          </w:tcPr>
          <w:p w14:paraId="2CFD07E8" w14:textId="77777777" w:rsidR="00496C98" w:rsidRPr="00024268" w:rsidRDefault="00496C98">
            <w:pPr>
              <w:rPr>
                <w:sz w:val="20"/>
                <w:szCs w:val="20"/>
              </w:rPr>
            </w:pPr>
          </w:p>
        </w:tc>
        <w:tc>
          <w:tcPr>
            <w:tcW w:w="1844" w:type="dxa"/>
            <w:noWrap/>
            <w:vAlign w:val="bottom"/>
            <w:hideMark/>
          </w:tcPr>
          <w:p w14:paraId="02251678" w14:textId="77777777" w:rsidR="00496C98" w:rsidRPr="00024268" w:rsidRDefault="00496C98">
            <w:pPr>
              <w:rPr>
                <w:sz w:val="20"/>
                <w:szCs w:val="20"/>
              </w:rPr>
            </w:pPr>
          </w:p>
        </w:tc>
        <w:tc>
          <w:tcPr>
            <w:tcW w:w="2552" w:type="dxa"/>
            <w:noWrap/>
            <w:vAlign w:val="bottom"/>
            <w:hideMark/>
          </w:tcPr>
          <w:p w14:paraId="63DB9C22" w14:textId="77777777" w:rsidR="00496C98" w:rsidRPr="00024268" w:rsidRDefault="00496C98">
            <w:pPr>
              <w:rPr>
                <w:sz w:val="20"/>
                <w:szCs w:val="20"/>
              </w:rPr>
            </w:pPr>
          </w:p>
        </w:tc>
        <w:tc>
          <w:tcPr>
            <w:tcW w:w="1985" w:type="dxa"/>
            <w:noWrap/>
            <w:vAlign w:val="bottom"/>
            <w:hideMark/>
          </w:tcPr>
          <w:p w14:paraId="7B01BA70" w14:textId="77777777" w:rsidR="00496C98" w:rsidRPr="00024268" w:rsidRDefault="00496C98">
            <w:pPr>
              <w:rPr>
                <w:sz w:val="20"/>
                <w:szCs w:val="20"/>
              </w:rPr>
            </w:pPr>
          </w:p>
        </w:tc>
        <w:tc>
          <w:tcPr>
            <w:tcW w:w="2976" w:type="dxa"/>
            <w:noWrap/>
            <w:vAlign w:val="bottom"/>
            <w:hideMark/>
          </w:tcPr>
          <w:p w14:paraId="0C5A55B9" w14:textId="77777777" w:rsidR="00496C98" w:rsidRPr="00024268" w:rsidRDefault="00496C98">
            <w:pPr>
              <w:rPr>
                <w:sz w:val="20"/>
                <w:szCs w:val="20"/>
              </w:rPr>
            </w:pPr>
          </w:p>
        </w:tc>
        <w:tc>
          <w:tcPr>
            <w:tcW w:w="2835" w:type="dxa"/>
            <w:shd w:val="clear" w:color="auto" w:fill="auto"/>
            <w:noWrap/>
            <w:vAlign w:val="bottom"/>
            <w:hideMark/>
          </w:tcPr>
          <w:p w14:paraId="00975794" w14:textId="77777777" w:rsidR="00496C98" w:rsidRPr="00024268" w:rsidRDefault="00496C98">
            <w:pPr>
              <w:rPr>
                <w:sz w:val="20"/>
                <w:szCs w:val="20"/>
              </w:rPr>
            </w:pPr>
          </w:p>
        </w:tc>
      </w:tr>
      <w:tr w:rsidR="00496C98" w:rsidRPr="00024268" w14:paraId="482D454B" w14:textId="77777777">
        <w:trPr>
          <w:trHeight w:val="315"/>
        </w:trPr>
        <w:tc>
          <w:tcPr>
            <w:tcW w:w="566" w:type="dxa"/>
            <w:noWrap/>
            <w:vAlign w:val="bottom"/>
            <w:hideMark/>
          </w:tcPr>
          <w:p w14:paraId="3DDA57D8" w14:textId="77777777" w:rsidR="00496C98" w:rsidRPr="00024268" w:rsidRDefault="00496C98">
            <w:pPr>
              <w:rPr>
                <w:sz w:val="20"/>
                <w:szCs w:val="20"/>
              </w:rPr>
            </w:pPr>
          </w:p>
        </w:tc>
        <w:tc>
          <w:tcPr>
            <w:tcW w:w="1561" w:type="dxa"/>
            <w:noWrap/>
            <w:vAlign w:val="bottom"/>
            <w:hideMark/>
          </w:tcPr>
          <w:p w14:paraId="7C68DE3E" w14:textId="77777777" w:rsidR="00496C98" w:rsidRPr="00024268" w:rsidRDefault="00496C98">
            <w:pPr>
              <w:rPr>
                <w:sz w:val="20"/>
                <w:szCs w:val="20"/>
              </w:rPr>
            </w:pPr>
          </w:p>
        </w:tc>
        <w:tc>
          <w:tcPr>
            <w:tcW w:w="1844" w:type="dxa"/>
            <w:noWrap/>
            <w:vAlign w:val="bottom"/>
            <w:hideMark/>
          </w:tcPr>
          <w:p w14:paraId="5E22FC7D" w14:textId="77777777" w:rsidR="00496C98" w:rsidRPr="00024268" w:rsidRDefault="00496C98">
            <w:pPr>
              <w:rPr>
                <w:sz w:val="20"/>
                <w:szCs w:val="20"/>
              </w:rPr>
            </w:pPr>
          </w:p>
        </w:tc>
        <w:tc>
          <w:tcPr>
            <w:tcW w:w="2552" w:type="dxa"/>
            <w:noWrap/>
            <w:vAlign w:val="bottom"/>
            <w:hideMark/>
          </w:tcPr>
          <w:p w14:paraId="7F3D2CEF" w14:textId="77777777" w:rsidR="00496C98" w:rsidRPr="00024268" w:rsidRDefault="00496C98">
            <w:pPr>
              <w:rPr>
                <w:sz w:val="20"/>
                <w:szCs w:val="20"/>
              </w:rPr>
            </w:pPr>
          </w:p>
        </w:tc>
        <w:tc>
          <w:tcPr>
            <w:tcW w:w="1985" w:type="dxa"/>
            <w:noWrap/>
            <w:vAlign w:val="bottom"/>
            <w:hideMark/>
          </w:tcPr>
          <w:p w14:paraId="68F1D1BF" w14:textId="77777777" w:rsidR="00496C98" w:rsidRPr="00024268" w:rsidRDefault="00496C98">
            <w:pPr>
              <w:rPr>
                <w:sz w:val="20"/>
                <w:szCs w:val="20"/>
              </w:rPr>
            </w:pPr>
          </w:p>
        </w:tc>
        <w:tc>
          <w:tcPr>
            <w:tcW w:w="2976" w:type="dxa"/>
            <w:noWrap/>
            <w:vAlign w:val="bottom"/>
            <w:hideMark/>
          </w:tcPr>
          <w:p w14:paraId="20086F38" w14:textId="77777777" w:rsidR="00496C98" w:rsidRPr="00024268" w:rsidRDefault="00496C98">
            <w:pPr>
              <w:rPr>
                <w:sz w:val="20"/>
                <w:szCs w:val="20"/>
              </w:rPr>
            </w:pPr>
          </w:p>
        </w:tc>
        <w:tc>
          <w:tcPr>
            <w:tcW w:w="2835" w:type="dxa"/>
            <w:shd w:val="clear" w:color="auto" w:fill="auto"/>
            <w:noWrap/>
            <w:vAlign w:val="bottom"/>
            <w:hideMark/>
          </w:tcPr>
          <w:p w14:paraId="7E9F8138" w14:textId="77777777" w:rsidR="00496C98" w:rsidRPr="00024268" w:rsidRDefault="00496C98">
            <w:pPr>
              <w:rPr>
                <w:sz w:val="20"/>
                <w:szCs w:val="20"/>
              </w:rPr>
            </w:pPr>
          </w:p>
        </w:tc>
      </w:tr>
    </w:tbl>
    <w:p w14:paraId="0BC82325" w14:textId="77777777" w:rsidR="00496C98" w:rsidRPr="00024268" w:rsidRDefault="00496C98">
      <w:pPr>
        <w:pStyle w:val="Times12"/>
        <w:ind w:firstLine="0"/>
        <w:jc w:val="left"/>
        <w:rPr>
          <w:szCs w:val="24"/>
        </w:rPr>
        <w:sectPr w:rsidR="00496C98" w:rsidRPr="00024268">
          <w:pgSz w:w="16840" w:h="11907" w:orient="landscape" w:code="9"/>
          <w:pgMar w:top="993" w:right="1134" w:bottom="567" w:left="1134" w:header="567" w:footer="567" w:gutter="0"/>
          <w:cols w:space="708"/>
          <w:docGrid w:linePitch="360"/>
        </w:sectPr>
      </w:pPr>
    </w:p>
    <w:p w14:paraId="17F8EE34" w14:textId="77777777" w:rsidR="00496C98" w:rsidRPr="00024268" w:rsidRDefault="002A455E">
      <w:pPr>
        <w:pStyle w:val="Times12"/>
        <w:ind w:left="11344" w:firstLine="709"/>
        <w:jc w:val="center"/>
        <w:rPr>
          <w:i/>
          <w:szCs w:val="24"/>
        </w:rPr>
      </w:pPr>
      <w:r w:rsidRPr="00024268">
        <w:rPr>
          <w:i/>
          <w:szCs w:val="24"/>
        </w:rPr>
        <w:lastRenderedPageBreak/>
        <w:t>окончание</w:t>
      </w: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59"/>
        <w:gridCol w:w="1843"/>
        <w:gridCol w:w="2693"/>
        <w:gridCol w:w="2013"/>
        <w:gridCol w:w="1559"/>
        <w:gridCol w:w="1561"/>
        <w:gridCol w:w="2411"/>
      </w:tblGrid>
      <w:tr w:rsidR="00496C98" w:rsidRPr="00024268" w14:paraId="2F265C4E" w14:textId="77777777" w:rsidTr="00693B98">
        <w:trPr>
          <w:trHeight w:val="510"/>
        </w:trPr>
        <w:tc>
          <w:tcPr>
            <w:tcW w:w="12079" w:type="dxa"/>
            <w:gridSpan w:val="7"/>
            <w:shd w:val="clear" w:color="auto" w:fill="auto"/>
            <w:vAlign w:val="center"/>
            <w:hideMark/>
          </w:tcPr>
          <w:p w14:paraId="43D6F75D" w14:textId="77777777" w:rsidR="00496C98" w:rsidRPr="00024268" w:rsidRDefault="002A455E" w:rsidP="00693B98">
            <w:pPr>
              <w:jc w:val="center"/>
              <w:rPr>
                <w:i/>
                <w:sz w:val="16"/>
                <w:szCs w:val="16"/>
              </w:rPr>
            </w:pPr>
            <w:r w:rsidRPr="00024268">
              <w:rPr>
                <w:i/>
                <w:sz w:val="16"/>
                <w:szCs w:val="16"/>
              </w:rPr>
              <w:t>Информация о цепочке собственников контрагента, включая бенефициаров (в том числе, конечных)</w:t>
            </w:r>
          </w:p>
        </w:tc>
        <w:tc>
          <w:tcPr>
            <w:tcW w:w="2411" w:type="dxa"/>
            <w:vMerge w:val="restart"/>
            <w:shd w:val="clear" w:color="auto" w:fill="auto"/>
            <w:vAlign w:val="center"/>
            <w:hideMark/>
          </w:tcPr>
          <w:p w14:paraId="28DC86A6" w14:textId="77777777" w:rsidR="00496C98" w:rsidRPr="00024268" w:rsidRDefault="002A455E">
            <w:pPr>
              <w:ind w:left="-108" w:right="-108"/>
              <w:jc w:val="center"/>
              <w:rPr>
                <w:i/>
                <w:sz w:val="16"/>
                <w:szCs w:val="16"/>
              </w:rPr>
            </w:pPr>
            <w:r w:rsidRPr="00024268">
              <w:rPr>
                <w:i/>
                <w:sz w:val="16"/>
                <w:szCs w:val="16"/>
              </w:rPr>
              <w:t>Информация о подтверждающих документах (наименование, реквизиты и т.д.)</w:t>
            </w:r>
          </w:p>
        </w:tc>
      </w:tr>
      <w:tr w:rsidR="00496C98" w:rsidRPr="00024268" w14:paraId="2D78B3C9" w14:textId="77777777" w:rsidTr="00693B98">
        <w:trPr>
          <w:trHeight w:val="902"/>
        </w:trPr>
        <w:tc>
          <w:tcPr>
            <w:tcW w:w="851" w:type="dxa"/>
            <w:vAlign w:val="center"/>
            <w:hideMark/>
          </w:tcPr>
          <w:p w14:paraId="6DAFF98B" w14:textId="77777777" w:rsidR="00496C98" w:rsidRPr="00024268" w:rsidRDefault="002A455E">
            <w:pPr>
              <w:ind w:left="-108" w:right="-108"/>
              <w:jc w:val="center"/>
              <w:rPr>
                <w:i/>
                <w:sz w:val="20"/>
                <w:szCs w:val="20"/>
              </w:rPr>
            </w:pPr>
            <w:r w:rsidRPr="00024268">
              <w:rPr>
                <w:i/>
                <w:sz w:val="20"/>
                <w:szCs w:val="20"/>
              </w:rPr>
              <w:t xml:space="preserve">№ </w:t>
            </w:r>
          </w:p>
        </w:tc>
        <w:tc>
          <w:tcPr>
            <w:tcW w:w="1559" w:type="dxa"/>
            <w:vAlign w:val="center"/>
            <w:hideMark/>
          </w:tcPr>
          <w:p w14:paraId="13054834" w14:textId="77777777" w:rsidR="00496C98" w:rsidRPr="00024268" w:rsidRDefault="002A455E">
            <w:pPr>
              <w:ind w:left="-108" w:right="-108"/>
              <w:jc w:val="center"/>
              <w:rPr>
                <w:i/>
                <w:sz w:val="16"/>
                <w:szCs w:val="16"/>
              </w:rPr>
            </w:pPr>
            <w:r w:rsidRPr="00024268">
              <w:rPr>
                <w:i/>
                <w:sz w:val="16"/>
                <w:szCs w:val="16"/>
              </w:rPr>
              <w:t xml:space="preserve">ИНН </w:t>
            </w:r>
          </w:p>
        </w:tc>
        <w:tc>
          <w:tcPr>
            <w:tcW w:w="1843" w:type="dxa"/>
            <w:vAlign w:val="center"/>
            <w:hideMark/>
          </w:tcPr>
          <w:p w14:paraId="4CAFAC5C" w14:textId="77777777" w:rsidR="00496C98" w:rsidRPr="00024268" w:rsidRDefault="002A455E">
            <w:pPr>
              <w:ind w:left="-108" w:right="-108"/>
              <w:jc w:val="center"/>
              <w:rPr>
                <w:i/>
                <w:sz w:val="16"/>
                <w:szCs w:val="16"/>
              </w:rPr>
            </w:pPr>
            <w:r w:rsidRPr="00024268">
              <w:rPr>
                <w:i/>
                <w:sz w:val="16"/>
                <w:szCs w:val="16"/>
              </w:rPr>
              <w:t>ОГРН</w:t>
            </w:r>
          </w:p>
        </w:tc>
        <w:tc>
          <w:tcPr>
            <w:tcW w:w="2693" w:type="dxa"/>
            <w:vAlign w:val="center"/>
            <w:hideMark/>
          </w:tcPr>
          <w:p w14:paraId="0A742B7A" w14:textId="77777777" w:rsidR="00496C98" w:rsidRPr="00024268" w:rsidRDefault="002A455E">
            <w:pPr>
              <w:ind w:left="-108" w:right="-108"/>
              <w:jc w:val="center"/>
              <w:rPr>
                <w:i/>
                <w:sz w:val="16"/>
                <w:szCs w:val="16"/>
              </w:rPr>
            </w:pPr>
            <w:r w:rsidRPr="00024268">
              <w:rPr>
                <w:i/>
                <w:sz w:val="16"/>
                <w:szCs w:val="16"/>
              </w:rPr>
              <w:t>Наименование / ФИО</w:t>
            </w:r>
          </w:p>
        </w:tc>
        <w:tc>
          <w:tcPr>
            <w:tcW w:w="2013" w:type="dxa"/>
            <w:vAlign w:val="center"/>
            <w:hideMark/>
          </w:tcPr>
          <w:p w14:paraId="25B4A9EF" w14:textId="77777777" w:rsidR="00496C98" w:rsidRPr="00024268" w:rsidRDefault="002A455E">
            <w:pPr>
              <w:ind w:left="-108" w:right="-108"/>
              <w:jc w:val="center"/>
              <w:rPr>
                <w:i/>
                <w:sz w:val="16"/>
                <w:szCs w:val="16"/>
              </w:rPr>
            </w:pPr>
            <w:r w:rsidRPr="00024268">
              <w:rPr>
                <w:i/>
                <w:sz w:val="16"/>
                <w:szCs w:val="16"/>
              </w:rPr>
              <w:t>Адрес регистрации</w:t>
            </w:r>
          </w:p>
        </w:tc>
        <w:tc>
          <w:tcPr>
            <w:tcW w:w="1559" w:type="dxa"/>
            <w:shd w:val="clear" w:color="auto" w:fill="auto"/>
            <w:vAlign w:val="center"/>
            <w:hideMark/>
          </w:tcPr>
          <w:p w14:paraId="1EE7FBA9" w14:textId="77777777" w:rsidR="00496C98" w:rsidRPr="00024268" w:rsidRDefault="002A455E">
            <w:pPr>
              <w:ind w:left="-108" w:right="-108"/>
              <w:jc w:val="center"/>
              <w:rPr>
                <w:i/>
                <w:sz w:val="16"/>
                <w:szCs w:val="16"/>
              </w:rPr>
            </w:pPr>
            <w:r w:rsidRPr="00024268">
              <w:rPr>
                <w:i/>
                <w:sz w:val="16"/>
                <w:szCs w:val="16"/>
              </w:rPr>
              <w:t>Серия и номер документа, удостоверяющего личность (для физического лица)</w:t>
            </w:r>
          </w:p>
        </w:tc>
        <w:tc>
          <w:tcPr>
            <w:tcW w:w="1560" w:type="dxa"/>
            <w:shd w:val="clear" w:color="auto" w:fill="auto"/>
            <w:vAlign w:val="center"/>
            <w:hideMark/>
          </w:tcPr>
          <w:p w14:paraId="44AE40F6" w14:textId="77777777" w:rsidR="00496C98" w:rsidRPr="00024268" w:rsidRDefault="002A455E">
            <w:pPr>
              <w:jc w:val="center"/>
              <w:rPr>
                <w:i/>
                <w:sz w:val="16"/>
                <w:szCs w:val="16"/>
              </w:rPr>
            </w:pPr>
            <w:r w:rsidRPr="00024268">
              <w:rPr>
                <w:i/>
                <w:sz w:val="16"/>
                <w:szCs w:val="16"/>
              </w:rPr>
              <w:t>Руководитель / участник / акционер / бенефициар</w:t>
            </w:r>
          </w:p>
        </w:tc>
        <w:tc>
          <w:tcPr>
            <w:tcW w:w="2411" w:type="dxa"/>
            <w:vMerge/>
            <w:vAlign w:val="center"/>
            <w:hideMark/>
          </w:tcPr>
          <w:p w14:paraId="6BFEEA8A" w14:textId="77777777" w:rsidR="00496C98" w:rsidRPr="00024268" w:rsidRDefault="00496C98">
            <w:pPr>
              <w:rPr>
                <w:i/>
                <w:sz w:val="20"/>
                <w:szCs w:val="20"/>
              </w:rPr>
            </w:pPr>
          </w:p>
        </w:tc>
      </w:tr>
      <w:tr w:rsidR="00496C98" w:rsidRPr="00024268" w14:paraId="0ECD2257" w14:textId="77777777" w:rsidTr="00693B98">
        <w:trPr>
          <w:trHeight w:val="315"/>
        </w:trPr>
        <w:tc>
          <w:tcPr>
            <w:tcW w:w="851" w:type="dxa"/>
            <w:noWrap/>
            <w:vAlign w:val="center"/>
            <w:hideMark/>
          </w:tcPr>
          <w:p w14:paraId="0A95DF0B" w14:textId="77777777" w:rsidR="00496C98" w:rsidRPr="00024268" w:rsidRDefault="002A455E">
            <w:pPr>
              <w:jc w:val="center"/>
              <w:rPr>
                <w:i/>
                <w:iCs/>
                <w:sz w:val="20"/>
                <w:szCs w:val="20"/>
              </w:rPr>
            </w:pPr>
            <w:r w:rsidRPr="00024268">
              <w:rPr>
                <w:i/>
                <w:iCs/>
                <w:sz w:val="20"/>
                <w:szCs w:val="20"/>
              </w:rPr>
              <w:t>8</w:t>
            </w:r>
          </w:p>
        </w:tc>
        <w:tc>
          <w:tcPr>
            <w:tcW w:w="1559" w:type="dxa"/>
            <w:noWrap/>
            <w:vAlign w:val="center"/>
            <w:hideMark/>
          </w:tcPr>
          <w:p w14:paraId="329A653D" w14:textId="77777777" w:rsidR="00496C98" w:rsidRPr="00024268" w:rsidRDefault="002A455E">
            <w:pPr>
              <w:jc w:val="center"/>
              <w:rPr>
                <w:i/>
                <w:iCs/>
                <w:sz w:val="20"/>
                <w:szCs w:val="20"/>
              </w:rPr>
            </w:pPr>
            <w:r w:rsidRPr="00024268">
              <w:rPr>
                <w:i/>
                <w:iCs/>
                <w:sz w:val="20"/>
                <w:szCs w:val="20"/>
              </w:rPr>
              <w:t>9</w:t>
            </w:r>
          </w:p>
        </w:tc>
        <w:tc>
          <w:tcPr>
            <w:tcW w:w="1843" w:type="dxa"/>
            <w:noWrap/>
            <w:vAlign w:val="center"/>
            <w:hideMark/>
          </w:tcPr>
          <w:p w14:paraId="682AB07F" w14:textId="77777777" w:rsidR="00496C98" w:rsidRPr="00024268" w:rsidRDefault="002A455E">
            <w:pPr>
              <w:jc w:val="center"/>
              <w:rPr>
                <w:i/>
                <w:iCs/>
                <w:sz w:val="20"/>
                <w:szCs w:val="20"/>
              </w:rPr>
            </w:pPr>
            <w:r w:rsidRPr="00024268">
              <w:rPr>
                <w:i/>
                <w:iCs/>
                <w:sz w:val="20"/>
                <w:szCs w:val="20"/>
              </w:rPr>
              <w:t>10</w:t>
            </w:r>
          </w:p>
        </w:tc>
        <w:tc>
          <w:tcPr>
            <w:tcW w:w="2693" w:type="dxa"/>
            <w:noWrap/>
            <w:vAlign w:val="center"/>
            <w:hideMark/>
          </w:tcPr>
          <w:p w14:paraId="48C1E216" w14:textId="77777777" w:rsidR="00496C98" w:rsidRPr="00024268" w:rsidRDefault="002A455E">
            <w:pPr>
              <w:jc w:val="center"/>
              <w:rPr>
                <w:i/>
                <w:iCs/>
                <w:sz w:val="20"/>
                <w:szCs w:val="20"/>
              </w:rPr>
            </w:pPr>
            <w:r w:rsidRPr="00024268">
              <w:rPr>
                <w:i/>
                <w:iCs/>
                <w:sz w:val="20"/>
                <w:szCs w:val="20"/>
              </w:rPr>
              <w:t>11</w:t>
            </w:r>
          </w:p>
        </w:tc>
        <w:tc>
          <w:tcPr>
            <w:tcW w:w="2013" w:type="dxa"/>
            <w:noWrap/>
            <w:vAlign w:val="center"/>
            <w:hideMark/>
          </w:tcPr>
          <w:p w14:paraId="510B39B0" w14:textId="77777777" w:rsidR="00496C98" w:rsidRPr="00024268" w:rsidRDefault="002A455E">
            <w:pPr>
              <w:jc w:val="center"/>
              <w:rPr>
                <w:i/>
                <w:iCs/>
                <w:sz w:val="20"/>
                <w:szCs w:val="20"/>
              </w:rPr>
            </w:pPr>
            <w:r w:rsidRPr="00024268">
              <w:rPr>
                <w:i/>
                <w:iCs/>
                <w:sz w:val="20"/>
                <w:szCs w:val="20"/>
              </w:rPr>
              <w:t>12</w:t>
            </w:r>
          </w:p>
        </w:tc>
        <w:tc>
          <w:tcPr>
            <w:tcW w:w="1559" w:type="dxa"/>
            <w:shd w:val="clear" w:color="auto" w:fill="auto"/>
            <w:noWrap/>
            <w:vAlign w:val="center"/>
            <w:hideMark/>
          </w:tcPr>
          <w:p w14:paraId="36B0EAA8" w14:textId="77777777" w:rsidR="00496C98" w:rsidRPr="00024268" w:rsidRDefault="002A455E">
            <w:pPr>
              <w:jc w:val="center"/>
              <w:rPr>
                <w:i/>
                <w:iCs/>
                <w:sz w:val="20"/>
                <w:szCs w:val="20"/>
              </w:rPr>
            </w:pPr>
            <w:r w:rsidRPr="00024268">
              <w:rPr>
                <w:i/>
                <w:iCs/>
                <w:sz w:val="20"/>
                <w:szCs w:val="20"/>
              </w:rPr>
              <w:t>13</w:t>
            </w:r>
          </w:p>
        </w:tc>
        <w:tc>
          <w:tcPr>
            <w:tcW w:w="1560" w:type="dxa"/>
            <w:shd w:val="clear" w:color="auto" w:fill="auto"/>
            <w:noWrap/>
            <w:vAlign w:val="center"/>
            <w:hideMark/>
          </w:tcPr>
          <w:p w14:paraId="3C270114" w14:textId="77777777" w:rsidR="00496C98" w:rsidRPr="00024268" w:rsidRDefault="002A455E">
            <w:pPr>
              <w:jc w:val="center"/>
              <w:rPr>
                <w:i/>
                <w:iCs/>
                <w:sz w:val="20"/>
                <w:szCs w:val="20"/>
              </w:rPr>
            </w:pPr>
            <w:r w:rsidRPr="00024268">
              <w:rPr>
                <w:i/>
                <w:iCs/>
                <w:sz w:val="20"/>
                <w:szCs w:val="20"/>
              </w:rPr>
              <w:t>14</w:t>
            </w:r>
          </w:p>
        </w:tc>
        <w:tc>
          <w:tcPr>
            <w:tcW w:w="2411" w:type="dxa"/>
            <w:shd w:val="clear" w:color="auto" w:fill="auto"/>
            <w:noWrap/>
            <w:vAlign w:val="center"/>
            <w:hideMark/>
          </w:tcPr>
          <w:p w14:paraId="3F613222" w14:textId="77777777" w:rsidR="00496C98" w:rsidRPr="00024268" w:rsidRDefault="002A455E">
            <w:pPr>
              <w:jc w:val="center"/>
              <w:rPr>
                <w:i/>
                <w:iCs/>
                <w:sz w:val="20"/>
                <w:szCs w:val="20"/>
              </w:rPr>
            </w:pPr>
            <w:r w:rsidRPr="00024268">
              <w:rPr>
                <w:i/>
                <w:iCs/>
                <w:sz w:val="20"/>
                <w:szCs w:val="20"/>
              </w:rPr>
              <w:t>15</w:t>
            </w:r>
          </w:p>
        </w:tc>
      </w:tr>
      <w:tr w:rsidR="00496C98" w:rsidRPr="00024268" w14:paraId="5627F242" w14:textId="77777777" w:rsidTr="00693B98">
        <w:trPr>
          <w:trHeight w:val="386"/>
        </w:trPr>
        <w:tc>
          <w:tcPr>
            <w:tcW w:w="851" w:type="dxa"/>
            <w:noWrap/>
            <w:vAlign w:val="bottom"/>
            <w:hideMark/>
          </w:tcPr>
          <w:p w14:paraId="6EAB0ADE" w14:textId="77777777" w:rsidR="00496C98" w:rsidRPr="00024268" w:rsidRDefault="002A455E">
            <w:pPr>
              <w:rPr>
                <w:iCs/>
                <w:sz w:val="20"/>
                <w:szCs w:val="20"/>
              </w:rPr>
            </w:pPr>
            <w:r w:rsidRPr="00024268">
              <w:rPr>
                <w:i/>
                <w:iCs/>
                <w:sz w:val="20"/>
                <w:szCs w:val="20"/>
              </w:rPr>
              <w:t>1.1</w:t>
            </w:r>
          </w:p>
        </w:tc>
        <w:tc>
          <w:tcPr>
            <w:tcW w:w="1559" w:type="dxa"/>
            <w:noWrap/>
            <w:vAlign w:val="bottom"/>
            <w:hideMark/>
          </w:tcPr>
          <w:p w14:paraId="32CCC762" w14:textId="77777777" w:rsidR="00496C98" w:rsidRPr="00024268" w:rsidRDefault="002A455E">
            <w:pPr>
              <w:rPr>
                <w:iCs/>
                <w:sz w:val="20"/>
                <w:szCs w:val="20"/>
              </w:rPr>
            </w:pPr>
            <w:r w:rsidRPr="00024268">
              <w:rPr>
                <w:i/>
                <w:iCs/>
                <w:sz w:val="20"/>
                <w:szCs w:val="20"/>
              </w:rPr>
              <w:t>7754467990</w:t>
            </w:r>
          </w:p>
        </w:tc>
        <w:tc>
          <w:tcPr>
            <w:tcW w:w="1843" w:type="dxa"/>
            <w:noWrap/>
            <w:vAlign w:val="bottom"/>
            <w:hideMark/>
          </w:tcPr>
          <w:p w14:paraId="7509C142" w14:textId="77777777" w:rsidR="00496C98" w:rsidRPr="00024268" w:rsidRDefault="002A455E">
            <w:pPr>
              <w:rPr>
                <w:iCs/>
                <w:sz w:val="20"/>
                <w:szCs w:val="20"/>
              </w:rPr>
            </w:pPr>
            <w:r w:rsidRPr="00024268">
              <w:rPr>
                <w:i/>
                <w:iCs/>
                <w:sz w:val="20"/>
                <w:szCs w:val="20"/>
              </w:rPr>
              <w:t>108323232323232</w:t>
            </w:r>
          </w:p>
        </w:tc>
        <w:tc>
          <w:tcPr>
            <w:tcW w:w="2693" w:type="dxa"/>
            <w:noWrap/>
            <w:vAlign w:val="bottom"/>
            <w:hideMark/>
          </w:tcPr>
          <w:p w14:paraId="1247E5D5" w14:textId="77777777" w:rsidR="00496C98" w:rsidRPr="00024268" w:rsidRDefault="002A455E">
            <w:pPr>
              <w:rPr>
                <w:iCs/>
                <w:sz w:val="20"/>
                <w:szCs w:val="20"/>
              </w:rPr>
            </w:pPr>
            <w:r w:rsidRPr="00024268">
              <w:rPr>
                <w:i/>
                <w:iCs/>
                <w:sz w:val="20"/>
                <w:szCs w:val="20"/>
              </w:rPr>
              <w:t>ЗАО "Свет 1"</w:t>
            </w:r>
          </w:p>
        </w:tc>
        <w:tc>
          <w:tcPr>
            <w:tcW w:w="2013" w:type="dxa"/>
            <w:noWrap/>
            <w:vAlign w:val="bottom"/>
            <w:hideMark/>
          </w:tcPr>
          <w:p w14:paraId="6B48E2BC" w14:textId="77777777" w:rsidR="00496C98" w:rsidRPr="00024268" w:rsidRDefault="002A455E">
            <w:pPr>
              <w:rPr>
                <w:iCs/>
                <w:sz w:val="20"/>
                <w:szCs w:val="20"/>
              </w:rPr>
            </w:pPr>
            <w:r w:rsidRPr="00024268">
              <w:rPr>
                <w:i/>
                <w:iCs/>
                <w:sz w:val="20"/>
                <w:szCs w:val="20"/>
              </w:rPr>
              <w:t xml:space="preserve">Москва, </w:t>
            </w:r>
            <w:proofErr w:type="spellStart"/>
            <w:r w:rsidRPr="00024268">
              <w:rPr>
                <w:i/>
                <w:iCs/>
                <w:sz w:val="20"/>
                <w:szCs w:val="20"/>
              </w:rPr>
              <w:t>ул.Лубянка</w:t>
            </w:r>
            <w:proofErr w:type="spellEnd"/>
            <w:r w:rsidRPr="00024268">
              <w:rPr>
                <w:i/>
                <w:iCs/>
                <w:sz w:val="20"/>
                <w:szCs w:val="20"/>
              </w:rPr>
              <w:t>, 3</w:t>
            </w:r>
          </w:p>
        </w:tc>
        <w:tc>
          <w:tcPr>
            <w:tcW w:w="1559" w:type="dxa"/>
            <w:shd w:val="clear" w:color="auto" w:fill="auto"/>
            <w:noWrap/>
            <w:vAlign w:val="bottom"/>
            <w:hideMark/>
          </w:tcPr>
          <w:p w14:paraId="662F35A3" w14:textId="77777777" w:rsidR="00496C98" w:rsidRPr="00024268" w:rsidRDefault="002A455E">
            <w:pPr>
              <w:rPr>
                <w:iCs/>
                <w:sz w:val="20"/>
                <w:szCs w:val="20"/>
              </w:rPr>
            </w:pPr>
            <w:r w:rsidRPr="00024268">
              <w:rPr>
                <w:i/>
                <w:iCs/>
                <w:sz w:val="20"/>
                <w:szCs w:val="20"/>
              </w:rPr>
              <w:t> </w:t>
            </w:r>
          </w:p>
        </w:tc>
        <w:tc>
          <w:tcPr>
            <w:tcW w:w="1560" w:type="dxa"/>
            <w:shd w:val="clear" w:color="auto" w:fill="auto"/>
            <w:noWrap/>
            <w:vAlign w:val="bottom"/>
            <w:hideMark/>
          </w:tcPr>
          <w:p w14:paraId="3C29AB6C" w14:textId="77777777" w:rsidR="00496C98" w:rsidRPr="00024268" w:rsidRDefault="002A455E">
            <w:pPr>
              <w:rPr>
                <w:iCs/>
                <w:sz w:val="20"/>
                <w:szCs w:val="20"/>
              </w:rPr>
            </w:pPr>
            <w:r w:rsidRPr="00024268">
              <w:rPr>
                <w:i/>
                <w:iCs/>
                <w:sz w:val="20"/>
                <w:szCs w:val="20"/>
              </w:rPr>
              <w:t>Участник</w:t>
            </w:r>
          </w:p>
        </w:tc>
        <w:tc>
          <w:tcPr>
            <w:tcW w:w="2411" w:type="dxa"/>
            <w:shd w:val="clear" w:color="auto" w:fill="auto"/>
            <w:noWrap/>
            <w:vAlign w:val="bottom"/>
            <w:hideMark/>
          </w:tcPr>
          <w:p w14:paraId="25A215B8" w14:textId="77777777" w:rsidR="00496C98" w:rsidRPr="00024268" w:rsidRDefault="002A455E">
            <w:pPr>
              <w:rPr>
                <w:iCs/>
                <w:sz w:val="20"/>
                <w:szCs w:val="20"/>
              </w:rPr>
            </w:pPr>
            <w:r w:rsidRPr="00024268">
              <w:rPr>
                <w:i/>
                <w:iCs/>
                <w:sz w:val="20"/>
                <w:szCs w:val="20"/>
              </w:rPr>
              <w:t>учредительный договор от 23.01.2008</w:t>
            </w:r>
          </w:p>
        </w:tc>
      </w:tr>
      <w:tr w:rsidR="00496C98" w:rsidRPr="00024268" w14:paraId="14539521" w14:textId="77777777" w:rsidTr="00693B98">
        <w:trPr>
          <w:trHeight w:val="407"/>
        </w:trPr>
        <w:tc>
          <w:tcPr>
            <w:tcW w:w="851" w:type="dxa"/>
            <w:noWrap/>
            <w:vAlign w:val="bottom"/>
            <w:hideMark/>
          </w:tcPr>
          <w:p w14:paraId="5585B394" w14:textId="77777777" w:rsidR="00496C98" w:rsidRPr="00024268" w:rsidRDefault="002A455E">
            <w:pPr>
              <w:rPr>
                <w:iCs/>
                <w:sz w:val="20"/>
                <w:szCs w:val="20"/>
              </w:rPr>
            </w:pPr>
            <w:r w:rsidRPr="00024268">
              <w:rPr>
                <w:i/>
                <w:iCs/>
                <w:sz w:val="20"/>
                <w:szCs w:val="20"/>
              </w:rPr>
              <w:t>1.1.0</w:t>
            </w:r>
          </w:p>
        </w:tc>
        <w:tc>
          <w:tcPr>
            <w:tcW w:w="1559" w:type="dxa"/>
            <w:noWrap/>
            <w:vAlign w:val="bottom"/>
            <w:hideMark/>
          </w:tcPr>
          <w:p w14:paraId="05471A4C" w14:textId="77777777" w:rsidR="00496C98" w:rsidRPr="00024268" w:rsidRDefault="002A455E">
            <w:pPr>
              <w:rPr>
                <w:iCs/>
                <w:sz w:val="20"/>
                <w:szCs w:val="20"/>
              </w:rPr>
            </w:pPr>
            <w:r w:rsidRPr="00024268">
              <w:rPr>
                <w:i/>
                <w:iCs/>
                <w:sz w:val="20"/>
                <w:szCs w:val="20"/>
              </w:rPr>
              <w:t>111222333444</w:t>
            </w:r>
          </w:p>
        </w:tc>
        <w:tc>
          <w:tcPr>
            <w:tcW w:w="1843" w:type="dxa"/>
            <w:noWrap/>
            <w:vAlign w:val="bottom"/>
            <w:hideMark/>
          </w:tcPr>
          <w:p w14:paraId="13C88DCF" w14:textId="77777777" w:rsidR="00496C98" w:rsidRPr="00024268" w:rsidRDefault="002A455E">
            <w:pPr>
              <w:rPr>
                <w:iCs/>
                <w:sz w:val="20"/>
                <w:szCs w:val="20"/>
              </w:rPr>
            </w:pPr>
            <w:r w:rsidRPr="00024268">
              <w:rPr>
                <w:i/>
                <w:iCs/>
                <w:sz w:val="20"/>
                <w:szCs w:val="20"/>
              </w:rPr>
              <w:t> </w:t>
            </w:r>
          </w:p>
        </w:tc>
        <w:tc>
          <w:tcPr>
            <w:tcW w:w="2693" w:type="dxa"/>
            <w:noWrap/>
            <w:vAlign w:val="bottom"/>
            <w:hideMark/>
          </w:tcPr>
          <w:p w14:paraId="0FF4FA85" w14:textId="77777777" w:rsidR="00496C98" w:rsidRPr="00024268" w:rsidRDefault="002A455E">
            <w:pPr>
              <w:rPr>
                <w:iCs/>
                <w:sz w:val="20"/>
                <w:szCs w:val="20"/>
              </w:rPr>
            </w:pPr>
            <w:r w:rsidRPr="00024268">
              <w:rPr>
                <w:i/>
                <w:iCs/>
                <w:sz w:val="20"/>
                <w:szCs w:val="20"/>
              </w:rPr>
              <w:t>Петрова Анна Ивановна</w:t>
            </w:r>
          </w:p>
        </w:tc>
        <w:tc>
          <w:tcPr>
            <w:tcW w:w="2013" w:type="dxa"/>
            <w:noWrap/>
            <w:vAlign w:val="bottom"/>
            <w:hideMark/>
          </w:tcPr>
          <w:p w14:paraId="443B7C42" w14:textId="77777777" w:rsidR="00496C98" w:rsidRPr="00024268" w:rsidRDefault="002A455E">
            <w:pPr>
              <w:rPr>
                <w:iCs/>
                <w:sz w:val="20"/>
                <w:szCs w:val="20"/>
              </w:rPr>
            </w:pPr>
            <w:r w:rsidRPr="00024268">
              <w:rPr>
                <w:i/>
                <w:iCs/>
                <w:sz w:val="20"/>
                <w:szCs w:val="20"/>
              </w:rPr>
              <w:t xml:space="preserve">Москва, </w:t>
            </w:r>
            <w:proofErr w:type="spellStart"/>
            <w:r w:rsidRPr="00024268">
              <w:rPr>
                <w:i/>
                <w:iCs/>
                <w:sz w:val="20"/>
                <w:szCs w:val="20"/>
              </w:rPr>
              <w:t>ул.Щепкина</w:t>
            </w:r>
            <w:proofErr w:type="spellEnd"/>
            <w:r w:rsidRPr="00024268">
              <w:rPr>
                <w:i/>
                <w:iCs/>
                <w:sz w:val="20"/>
                <w:szCs w:val="20"/>
              </w:rPr>
              <w:t>, 33</w:t>
            </w:r>
          </w:p>
        </w:tc>
        <w:tc>
          <w:tcPr>
            <w:tcW w:w="1559" w:type="dxa"/>
            <w:shd w:val="clear" w:color="auto" w:fill="auto"/>
            <w:noWrap/>
            <w:vAlign w:val="bottom"/>
            <w:hideMark/>
          </w:tcPr>
          <w:p w14:paraId="391AD5CE" w14:textId="77777777" w:rsidR="00496C98" w:rsidRPr="00024268" w:rsidRDefault="002A455E">
            <w:pPr>
              <w:rPr>
                <w:iCs/>
                <w:sz w:val="20"/>
                <w:szCs w:val="20"/>
              </w:rPr>
            </w:pPr>
            <w:r w:rsidRPr="00024268">
              <w:rPr>
                <w:i/>
                <w:iCs/>
                <w:sz w:val="20"/>
                <w:szCs w:val="20"/>
              </w:rPr>
              <w:t>44 55 666777</w:t>
            </w:r>
          </w:p>
        </w:tc>
        <w:tc>
          <w:tcPr>
            <w:tcW w:w="1560" w:type="dxa"/>
            <w:shd w:val="clear" w:color="auto" w:fill="auto"/>
            <w:noWrap/>
            <w:vAlign w:val="bottom"/>
            <w:hideMark/>
          </w:tcPr>
          <w:p w14:paraId="558913E8" w14:textId="77777777" w:rsidR="00496C98" w:rsidRPr="00024268" w:rsidRDefault="002A455E">
            <w:pPr>
              <w:rPr>
                <w:iCs/>
                <w:sz w:val="20"/>
                <w:szCs w:val="20"/>
              </w:rPr>
            </w:pPr>
            <w:r w:rsidRPr="00024268">
              <w:rPr>
                <w:i/>
                <w:iCs/>
                <w:sz w:val="20"/>
                <w:szCs w:val="20"/>
              </w:rPr>
              <w:t>Руководитель</w:t>
            </w:r>
          </w:p>
        </w:tc>
        <w:tc>
          <w:tcPr>
            <w:tcW w:w="2411" w:type="dxa"/>
            <w:shd w:val="clear" w:color="auto" w:fill="auto"/>
            <w:noWrap/>
            <w:vAlign w:val="bottom"/>
            <w:hideMark/>
          </w:tcPr>
          <w:p w14:paraId="06CD7D7B" w14:textId="77777777" w:rsidR="00496C98" w:rsidRPr="00024268" w:rsidRDefault="002A455E">
            <w:pPr>
              <w:rPr>
                <w:iCs/>
                <w:sz w:val="20"/>
                <w:szCs w:val="20"/>
              </w:rPr>
            </w:pPr>
            <w:r w:rsidRPr="00024268">
              <w:rPr>
                <w:i/>
                <w:iCs/>
                <w:sz w:val="20"/>
                <w:szCs w:val="20"/>
              </w:rPr>
              <w:t>устав, приказ №45-л/с от 22.03.10</w:t>
            </w:r>
          </w:p>
        </w:tc>
      </w:tr>
      <w:tr w:rsidR="00496C98" w:rsidRPr="00024268" w14:paraId="5140BADF" w14:textId="77777777" w:rsidTr="00693B98">
        <w:trPr>
          <w:trHeight w:val="427"/>
        </w:trPr>
        <w:tc>
          <w:tcPr>
            <w:tcW w:w="851" w:type="dxa"/>
            <w:noWrap/>
            <w:vAlign w:val="bottom"/>
            <w:hideMark/>
          </w:tcPr>
          <w:p w14:paraId="658CC45D" w14:textId="77777777" w:rsidR="00496C98" w:rsidRPr="00024268" w:rsidRDefault="002A455E">
            <w:pPr>
              <w:rPr>
                <w:iCs/>
                <w:sz w:val="20"/>
                <w:szCs w:val="20"/>
              </w:rPr>
            </w:pPr>
            <w:r w:rsidRPr="00024268">
              <w:rPr>
                <w:i/>
                <w:iCs/>
                <w:sz w:val="20"/>
                <w:szCs w:val="20"/>
              </w:rPr>
              <w:t>1.1.1</w:t>
            </w:r>
          </w:p>
        </w:tc>
        <w:tc>
          <w:tcPr>
            <w:tcW w:w="1559" w:type="dxa"/>
            <w:noWrap/>
            <w:vAlign w:val="bottom"/>
            <w:hideMark/>
          </w:tcPr>
          <w:p w14:paraId="64561886" w14:textId="77777777" w:rsidR="00496C98" w:rsidRPr="00024268" w:rsidRDefault="002A455E">
            <w:pPr>
              <w:rPr>
                <w:iCs/>
                <w:sz w:val="20"/>
                <w:szCs w:val="20"/>
              </w:rPr>
            </w:pPr>
            <w:r w:rsidRPr="00024268">
              <w:rPr>
                <w:i/>
                <w:iCs/>
                <w:sz w:val="20"/>
                <w:szCs w:val="20"/>
              </w:rPr>
              <w:t>333222444555</w:t>
            </w:r>
          </w:p>
        </w:tc>
        <w:tc>
          <w:tcPr>
            <w:tcW w:w="1843" w:type="dxa"/>
            <w:noWrap/>
            <w:vAlign w:val="bottom"/>
            <w:hideMark/>
          </w:tcPr>
          <w:p w14:paraId="55F7A65E" w14:textId="77777777" w:rsidR="00496C98" w:rsidRPr="00024268" w:rsidRDefault="002A455E">
            <w:pPr>
              <w:rPr>
                <w:iCs/>
                <w:sz w:val="20"/>
                <w:szCs w:val="20"/>
              </w:rPr>
            </w:pPr>
            <w:r w:rsidRPr="00024268">
              <w:rPr>
                <w:i/>
                <w:iCs/>
                <w:sz w:val="20"/>
                <w:szCs w:val="20"/>
              </w:rPr>
              <w:t> </w:t>
            </w:r>
          </w:p>
        </w:tc>
        <w:tc>
          <w:tcPr>
            <w:tcW w:w="2693" w:type="dxa"/>
            <w:noWrap/>
            <w:vAlign w:val="bottom"/>
            <w:hideMark/>
          </w:tcPr>
          <w:p w14:paraId="18B64E40" w14:textId="77777777" w:rsidR="00496C98" w:rsidRPr="00024268" w:rsidRDefault="002A455E">
            <w:pPr>
              <w:rPr>
                <w:iCs/>
                <w:sz w:val="20"/>
                <w:szCs w:val="20"/>
              </w:rPr>
            </w:pPr>
            <w:r w:rsidRPr="00024268">
              <w:rPr>
                <w:i/>
                <w:iCs/>
                <w:sz w:val="20"/>
                <w:szCs w:val="20"/>
              </w:rPr>
              <w:t>Сидоров Пётр Иванович</w:t>
            </w:r>
          </w:p>
        </w:tc>
        <w:tc>
          <w:tcPr>
            <w:tcW w:w="2013" w:type="dxa"/>
            <w:noWrap/>
            <w:vAlign w:val="bottom"/>
            <w:hideMark/>
          </w:tcPr>
          <w:p w14:paraId="24E4A885" w14:textId="77777777" w:rsidR="00496C98" w:rsidRPr="00024268" w:rsidRDefault="002A455E">
            <w:pPr>
              <w:rPr>
                <w:iCs/>
                <w:sz w:val="20"/>
                <w:szCs w:val="20"/>
              </w:rPr>
            </w:pPr>
            <w:r w:rsidRPr="00024268">
              <w:rPr>
                <w:i/>
                <w:iCs/>
                <w:sz w:val="20"/>
                <w:szCs w:val="20"/>
              </w:rPr>
              <w:t>Саратов, ул. Ленина, 45-34</w:t>
            </w:r>
          </w:p>
        </w:tc>
        <w:tc>
          <w:tcPr>
            <w:tcW w:w="1559" w:type="dxa"/>
            <w:shd w:val="clear" w:color="auto" w:fill="auto"/>
            <w:noWrap/>
            <w:vAlign w:val="bottom"/>
            <w:hideMark/>
          </w:tcPr>
          <w:p w14:paraId="7321C3CA" w14:textId="77777777" w:rsidR="00496C98" w:rsidRPr="00024268" w:rsidRDefault="002A455E">
            <w:pPr>
              <w:rPr>
                <w:iCs/>
                <w:sz w:val="20"/>
                <w:szCs w:val="20"/>
              </w:rPr>
            </w:pPr>
            <w:r w:rsidRPr="00024268">
              <w:rPr>
                <w:i/>
                <w:iCs/>
                <w:sz w:val="20"/>
                <w:szCs w:val="20"/>
              </w:rPr>
              <w:t>55 66 777888</w:t>
            </w:r>
          </w:p>
        </w:tc>
        <w:tc>
          <w:tcPr>
            <w:tcW w:w="1560" w:type="dxa"/>
            <w:shd w:val="clear" w:color="auto" w:fill="auto"/>
            <w:noWrap/>
            <w:vAlign w:val="bottom"/>
            <w:hideMark/>
          </w:tcPr>
          <w:p w14:paraId="7161158A" w14:textId="77777777" w:rsidR="00496C98" w:rsidRPr="00024268" w:rsidRDefault="002A455E">
            <w:pPr>
              <w:rPr>
                <w:iCs/>
                <w:sz w:val="20"/>
                <w:szCs w:val="20"/>
              </w:rPr>
            </w:pPr>
            <w:r w:rsidRPr="00024268">
              <w:rPr>
                <w:i/>
                <w:iCs/>
                <w:sz w:val="20"/>
                <w:szCs w:val="20"/>
              </w:rPr>
              <w:t>Акционер</w:t>
            </w:r>
          </w:p>
        </w:tc>
        <w:tc>
          <w:tcPr>
            <w:tcW w:w="2411" w:type="dxa"/>
            <w:shd w:val="clear" w:color="auto" w:fill="auto"/>
            <w:noWrap/>
            <w:vAlign w:val="bottom"/>
            <w:hideMark/>
          </w:tcPr>
          <w:p w14:paraId="34844466" w14:textId="77777777" w:rsidR="00496C98" w:rsidRPr="00024268" w:rsidRDefault="002A455E">
            <w:pPr>
              <w:rPr>
                <w:iCs/>
                <w:sz w:val="20"/>
                <w:szCs w:val="20"/>
              </w:rPr>
            </w:pPr>
            <w:r w:rsidRPr="00024268">
              <w:rPr>
                <w:i/>
                <w:iCs/>
                <w:sz w:val="20"/>
                <w:szCs w:val="20"/>
              </w:rPr>
              <w:t>учредительный договор от 12.03.2004</w:t>
            </w:r>
          </w:p>
        </w:tc>
      </w:tr>
      <w:tr w:rsidR="00496C98" w:rsidRPr="00024268" w14:paraId="5BD980C3" w14:textId="77777777" w:rsidTr="00693B98">
        <w:trPr>
          <w:trHeight w:val="405"/>
        </w:trPr>
        <w:tc>
          <w:tcPr>
            <w:tcW w:w="851" w:type="dxa"/>
            <w:noWrap/>
            <w:vAlign w:val="bottom"/>
            <w:hideMark/>
          </w:tcPr>
          <w:p w14:paraId="3B4DD13B" w14:textId="77777777" w:rsidR="00496C98" w:rsidRPr="00024268" w:rsidRDefault="002A455E">
            <w:pPr>
              <w:rPr>
                <w:iCs/>
                <w:sz w:val="20"/>
                <w:szCs w:val="20"/>
              </w:rPr>
            </w:pPr>
            <w:r w:rsidRPr="00024268">
              <w:rPr>
                <w:i/>
                <w:iCs/>
                <w:sz w:val="20"/>
                <w:szCs w:val="20"/>
              </w:rPr>
              <w:t>1.1.2</w:t>
            </w:r>
          </w:p>
        </w:tc>
        <w:tc>
          <w:tcPr>
            <w:tcW w:w="1559" w:type="dxa"/>
            <w:noWrap/>
            <w:vAlign w:val="bottom"/>
            <w:hideMark/>
          </w:tcPr>
          <w:p w14:paraId="3360A491" w14:textId="77777777" w:rsidR="00496C98" w:rsidRPr="00024268" w:rsidRDefault="002A455E">
            <w:pPr>
              <w:rPr>
                <w:iCs/>
                <w:sz w:val="20"/>
                <w:szCs w:val="20"/>
              </w:rPr>
            </w:pPr>
            <w:r w:rsidRPr="00024268">
              <w:rPr>
                <w:i/>
                <w:iCs/>
                <w:sz w:val="20"/>
                <w:szCs w:val="20"/>
              </w:rPr>
              <w:t>6277777777</w:t>
            </w:r>
          </w:p>
        </w:tc>
        <w:tc>
          <w:tcPr>
            <w:tcW w:w="1843" w:type="dxa"/>
            <w:noWrap/>
            <w:vAlign w:val="bottom"/>
            <w:hideMark/>
          </w:tcPr>
          <w:p w14:paraId="1D962A3E" w14:textId="77777777" w:rsidR="00496C98" w:rsidRPr="00024268" w:rsidRDefault="002A455E">
            <w:pPr>
              <w:rPr>
                <w:iCs/>
                <w:sz w:val="20"/>
                <w:szCs w:val="20"/>
              </w:rPr>
            </w:pPr>
            <w:r w:rsidRPr="00024268">
              <w:rPr>
                <w:i/>
                <w:iCs/>
                <w:sz w:val="20"/>
                <w:szCs w:val="20"/>
              </w:rPr>
              <w:t>104567567567436</w:t>
            </w:r>
          </w:p>
        </w:tc>
        <w:tc>
          <w:tcPr>
            <w:tcW w:w="2693" w:type="dxa"/>
            <w:noWrap/>
            <w:vAlign w:val="bottom"/>
            <w:hideMark/>
          </w:tcPr>
          <w:p w14:paraId="24DF3EA7" w14:textId="77777777" w:rsidR="00496C98" w:rsidRPr="00024268" w:rsidRDefault="002A455E">
            <w:pPr>
              <w:rPr>
                <w:iCs/>
                <w:sz w:val="20"/>
                <w:szCs w:val="20"/>
              </w:rPr>
            </w:pPr>
            <w:r w:rsidRPr="00024268">
              <w:rPr>
                <w:i/>
                <w:iCs/>
                <w:sz w:val="20"/>
                <w:szCs w:val="20"/>
              </w:rPr>
              <w:t>ООО "Черепашка"</w:t>
            </w:r>
          </w:p>
        </w:tc>
        <w:tc>
          <w:tcPr>
            <w:tcW w:w="2013" w:type="dxa"/>
            <w:noWrap/>
            <w:vAlign w:val="bottom"/>
            <w:hideMark/>
          </w:tcPr>
          <w:p w14:paraId="23735400" w14:textId="77777777" w:rsidR="00496C98" w:rsidRPr="00024268" w:rsidRDefault="002A455E">
            <w:pPr>
              <w:rPr>
                <w:iCs/>
                <w:sz w:val="20"/>
                <w:szCs w:val="20"/>
              </w:rPr>
            </w:pPr>
            <w:r w:rsidRPr="00024268">
              <w:rPr>
                <w:i/>
                <w:iCs/>
                <w:sz w:val="20"/>
                <w:szCs w:val="20"/>
              </w:rPr>
              <w:t>Саратов, ул. Ленина, 45</w:t>
            </w:r>
          </w:p>
        </w:tc>
        <w:tc>
          <w:tcPr>
            <w:tcW w:w="1559" w:type="dxa"/>
            <w:shd w:val="clear" w:color="auto" w:fill="auto"/>
            <w:noWrap/>
            <w:vAlign w:val="bottom"/>
            <w:hideMark/>
          </w:tcPr>
          <w:p w14:paraId="1A6A5AD8" w14:textId="77777777" w:rsidR="00496C98" w:rsidRPr="00024268" w:rsidRDefault="002A455E">
            <w:pPr>
              <w:rPr>
                <w:iCs/>
                <w:sz w:val="20"/>
                <w:szCs w:val="20"/>
              </w:rPr>
            </w:pPr>
            <w:r w:rsidRPr="00024268">
              <w:rPr>
                <w:i/>
                <w:iCs/>
                <w:sz w:val="20"/>
                <w:szCs w:val="20"/>
              </w:rPr>
              <w:t> </w:t>
            </w:r>
          </w:p>
        </w:tc>
        <w:tc>
          <w:tcPr>
            <w:tcW w:w="1560" w:type="dxa"/>
            <w:shd w:val="clear" w:color="auto" w:fill="auto"/>
            <w:noWrap/>
            <w:vAlign w:val="bottom"/>
            <w:hideMark/>
          </w:tcPr>
          <w:p w14:paraId="7D2BD7F2" w14:textId="77777777" w:rsidR="00496C98" w:rsidRPr="00024268" w:rsidRDefault="002A455E">
            <w:pPr>
              <w:rPr>
                <w:iCs/>
                <w:sz w:val="20"/>
                <w:szCs w:val="20"/>
              </w:rPr>
            </w:pPr>
            <w:r w:rsidRPr="00024268">
              <w:rPr>
                <w:i/>
                <w:iCs/>
                <w:sz w:val="20"/>
                <w:szCs w:val="20"/>
              </w:rPr>
              <w:t>Акционер</w:t>
            </w:r>
          </w:p>
        </w:tc>
        <w:tc>
          <w:tcPr>
            <w:tcW w:w="2411" w:type="dxa"/>
            <w:shd w:val="clear" w:color="auto" w:fill="auto"/>
            <w:noWrap/>
            <w:vAlign w:val="bottom"/>
            <w:hideMark/>
          </w:tcPr>
          <w:p w14:paraId="16086A0F" w14:textId="77777777" w:rsidR="00496C98" w:rsidRPr="00024268" w:rsidRDefault="002A455E">
            <w:pPr>
              <w:rPr>
                <w:iCs/>
                <w:sz w:val="20"/>
                <w:szCs w:val="20"/>
              </w:rPr>
            </w:pPr>
            <w:r w:rsidRPr="00024268">
              <w:rPr>
                <w:i/>
                <w:iCs/>
                <w:sz w:val="20"/>
                <w:szCs w:val="20"/>
              </w:rPr>
              <w:t>учредительный договор от 12.03.2004</w:t>
            </w:r>
          </w:p>
        </w:tc>
      </w:tr>
      <w:tr w:rsidR="00496C98" w:rsidRPr="00024268" w14:paraId="48FBE79F" w14:textId="77777777" w:rsidTr="00693B98">
        <w:trPr>
          <w:trHeight w:val="315"/>
        </w:trPr>
        <w:tc>
          <w:tcPr>
            <w:tcW w:w="851" w:type="dxa"/>
            <w:noWrap/>
            <w:vAlign w:val="bottom"/>
            <w:hideMark/>
          </w:tcPr>
          <w:p w14:paraId="422DA556" w14:textId="77777777" w:rsidR="00496C98" w:rsidRPr="00024268" w:rsidRDefault="002A455E">
            <w:pPr>
              <w:rPr>
                <w:iCs/>
                <w:sz w:val="20"/>
                <w:szCs w:val="20"/>
              </w:rPr>
            </w:pPr>
            <w:r w:rsidRPr="00024268">
              <w:rPr>
                <w:i/>
                <w:iCs/>
                <w:sz w:val="20"/>
                <w:szCs w:val="20"/>
              </w:rPr>
              <w:t>1.1.2.0</w:t>
            </w:r>
          </w:p>
        </w:tc>
        <w:tc>
          <w:tcPr>
            <w:tcW w:w="1559" w:type="dxa"/>
            <w:noWrap/>
            <w:vAlign w:val="bottom"/>
            <w:hideMark/>
          </w:tcPr>
          <w:p w14:paraId="6C2CAEAE" w14:textId="77777777" w:rsidR="00496C98" w:rsidRPr="00024268" w:rsidRDefault="002A455E">
            <w:pPr>
              <w:rPr>
                <w:iCs/>
                <w:sz w:val="20"/>
                <w:szCs w:val="20"/>
              </w:rPr>
            </w:pPr>
            <w:r w:rsidRPr="00024268">
              <w:rPr>
                <w:i/>
                <w:iCs/>
                <w:sz w:val="20"/>
                <w:szCs w:val="20"/>
              </w:rPr>
              <w:t>7495672857623</w:t>
            </w:r>
          </w:p>
        </w:tc>
        <w:tc>
          <w:tcPr>
            <w:tcW w:w="1843" w:type="dxa"/>
            <w:noWrap/>
            <w:vAlign w:val="bottom"/>
            <w:hideMark/>
          </w:tcPr>
          <w:p w14:paraId="09362C45" w14:textId="77777777" w:rsidR="00496C98" w:rsidRPr="00024268" w:rsidRDefault="002A455E">
            <w:pPr>
              <w:rPr>
                <w:iCs/>
                <w:sz w:val="20"/>
                <w:szCs w:val="20"/>
              </w:rPr>
            </w:pPr>
            <w:r w:rsidRPr="00024268">
              <w:rPr>
                <w:i/>
                <w:iCs/>
                <w:sz w:val="20"/>
                <w:szCs w:val="20"/>
              </w:rPr>
              <w:t> </w:t>
            </w:r>
          </w:p>
        </w:tc>
        <w:tc>
          <w:tcPr>
            <w:tcW w:w="2693" w:type="dxa"/>
            <w:noWrap/>
            <w:vAlign w:val="bottom"/>
            <w:hideMark/>
          </w:tcPr>
          <w:p w14:paraId="7E4D0BA2" w14:textId="77777777" w:rsidR="00496C98" w:rsidRPr="00024268" w:rsidRDefault="002A455E">
            <w:pPr>
              <w:rPr>
                <w:iCs/>
                <w:sz w:val="20"/>
                <w:szCs w:val="20"/>
              </w:rPr>
            </w:pPr>
            <w:proofErr w:type="spellStart"/>
            <w:r w:rsidRPr="00024268">
              <w:rPr>
                <w:i/>
                <w:iCs/>
                <w:sz w:val="20"/>
                <w:szCs w:val="20"/>
              </w:rPr>
              <w:t>Мухов</w:t>
            </w:r>
            <w:proofErr w:type="spellEnd"/>
            <w:r w:rsidRPr="00024268">
              <w:rPr>
                <w:i/>
                <w:iCs/>
                <w:sz w:val="20"/>
                <w:szCs w:val="20"/>
              </w:rPr>
              <w:t xml:space="preserve"> Амир </w:t>
            </w:r>
            <w:proofErr w:type="spellStart"/>
            <w:r w:rsidRPr="00024268">
              <w:rPr>
                <w:i/>
                <w:iCs/>
                <w:sz w:val="20"/>
                <w:szCs w:val="20"/>
              </w:rPr>
              <w:t>Мазиевич</w:t>
            </w:r>
            <w:proofErr w:type="spellEnd"/>
          </w:p>
        </w:tc>
        <w:tc>
          <w:tcPr>
            <w:tcW w:w="2013" w:type="dxa"/>
            <w:noWrap/>
            <w:vAlign w:val="bottom"/>
            <w:hideMark/>
          </w:tcPr>
          <w:p w14:paraId="6CC44B5F" w14:textId="77777777" w:rsidR="00496C98" w:rsidRPr="00024268" w:rsidRDefault="002A455E">
            <w:pPr>
              <w:rPr>
                <w:iCs/>
                <w:sz w:val="20"/>
                <w:szCs w:val="20"/>
              </w:rPr>
            </w:pPr>
            <w:r w:rsidRPr="00024268">
              <w:rPr>
                <w:i/>
                <w:iCs/>
                <w:sz w:val="20"/>
                <w:szCs w:val="20"/>
              </w:rPr>
              <w:t>Саратов, ул. Ленина, 45</w:t>
            </w:r>
          </w:p>
        </w:tc>
        <w:tc>
          <w:tcPr>
            <w:tcW w:w="1559" w:type="dxa"/>
            <w:shd w:val="clear" w:color="auto" w:fill="auto"/>
            <w:noWrap/>
            <w:vAlign w:val="bottom"/>
            <w:hideMark/>
          </w:tcPr>
          <w:p w14:paraId="418C6FBA" w14:textId="77777777" w:rsidR="00496C98" w:rsidRPr="00024268" w:rsidRDefault="002A455E">
            <w:pPr>
              <w:rPr>
                <w:iCs/>
                <w:sz w:val="20"/>
                <w:szCs w:val="20"/>
              </w:rPr>
            </w:pPr>
            <w:r w:rsidRPr="00024268">
              <w:rPr>
                <w:i/>
                <w:iCs/>
                <w:sz w:val="20"/>
                <w:szCs w:val="20"/>
              </w:rPr>
              <w:t>66 78 455434</w:t>
            </w:r>
          </w:p>
        </w:tc>
        <w:tc>
          <w:tcPr>
            <w:tcW w:w="1560" w:type="dxa"/>
            <w:shd w:val="clear" w:color="auto" w:fill="auto"/>
            <w:noWrap/>
            <w:vAlign w:val="bottom"/>
            <w:hideMark/>
          </w:tcPr>
          <w:p w14:paraId="43A701EB" w14:textId="77777777" w:rsidR="00496C98" w:rsidRPr="00024268" w:rsidRDefault="002A455E">
            <w:pPr>
              <w:rPr>
                <w:iCs/>
                <w:sz w:val="20"/>
                <w:szCs w:val="20"/>
              </w:rPr>
            </w:pPr>
            <w:r w:rsidRPr="00024268">
              <w:rPr>
                <w:i/>
                <w:iCs/>
                <w:sz w:val="20"/>
                <w:szCs w:val="20"/>
              </w:rPr>
              <w:t>Руководитель</w:t>
            </w:r>
          </w:p>
        </w:tc>
        <w:tc>
          <w:tcPr>
            <w:tcW w:w="2411" w:type="dxa"/>
            <w:shd w:val="clear" w:color="auto" w:fill="auto"/>
            <w:noWrap/>
            <w:vAlign w:val="bottom"/>
            <w:hideMark/>
          </w:tcPr>
          <w:p w14:paraId="79017BEB" w14:textId="77777777" w:rsidR="00496C98" w:rsidRPr="00024268" w:rsidRDefault="002A455E">
            <w:pPr>
              <w:rPr>
                <w:iCs/>
                <w:sz w:val="20"/>
                <w:szCs w:val="20"/>
              </w:rPr>
            </w:pPr>
            <w:r w:rsidRPr="00024268">
              <w:rPr>
                <w:i/>
                <w:iCs/>
                <w:sz w:val="20"/>
                <w:szCs w:val="20"/>
              </w:rPr>
              <w:t>устав, приказ №77-л/с от 22.05.11</w:t>
            </w:r>
          </w:p>
        </w:tc>
      </w:tr>
      <w:tr w:rsidR="00496C98" w:rsidRPr="00024268" w14:paraId="2A94D1A0" w14:textId="77777777" w:rsidTr="00693B98">
        <w:trPr>
          <w:trHeight w:val="315"/>
        </w:trPr>
        <w:tc>
          <w:tcPr>
            <w:tcW w:w="851" w:type="dxa"/>
            <w:noWrap/>
            <w:vAlign w:val="bottom"/>
            <w:hideMark/>
          </w:tcPr>
          <w:p w14:paraId="02F1A558" w14:textId="77777777" w:rsidR="00496C98" w:rsidRPr="00024268" w:rsidRDefault="002A455E">
            <w:pPr>
              <w:rPr>
                <w:iCs/>
                <w:sz w:val="20"/>
                <w:szCs w:val="20"/>
              </w:rPr>
            </w:pPr>
            <w:r w:rsidRPr="00024268">
              <w:rPr>
                <w:i/>
                <w:iCs/>
                <w:sz w:val="20"/>
                <w:szCs w:val="20"/>
              </w:rPr>
              <w:t>1.1.2.1</w:t>
            </w:r>
          </w:p>
        </w:tc>
        <w:tc>
          <w:tcPr>
            <w:tcW w:w="1559" w:type="dxa"/>
            <w:noWrap/>
            <w:vAlign w:val="bottom"/>
            <w:hideMark/>
          </w:tcPr>
          <w:p w14:paraId="0B60C7A3" w14:textId="77777777" w:rsidR="00496C98" w:rsidRPr="00024268" w:rsidRDefault="002A455E">
            <w:pPr>
              <w:rPr>
                <w:iCs/>
                <w:sz w:val="20"/>
                <w:szCs w:val="20"/>
              </w:rPr>
            </w:pPr>
            <w:r w:rsidRPr="00024268">
              <w:rPr>
                <w:i/>
                <w:iCs/>
                <w:sz w:val="20"/>
                <w:szCs w:val="20"/>
              </w:rPr>
              <w:t>8462389547345</w:t>
            </w:r>
          </w:p>
        </w:tc>
        <w:tc>
          <w:tcPr>
            <w:tcW w:w="1843" w:type="dxa"/>
            <w:noWrap/>
            <w:vAlign w:val="bottom"/>
            <w:hideMark/>
          </w:tcPr>
          <w:p w14:paraId="1AD76135" w14:textId="77777777" w:rsidR="00496C98" w:rsidRPr="00024268" w:rsidRDefault="002A455E">
            <w:pPr>
              <w:rPr>
                <w:iCs/>
                <w:sz w:val="20"/>
                <w:szCs w:val="20"/>
              </w:rPr>
            </w:pPr>
            <w:r w:rsidRPr="00024268">
              <w:rPr>
                <w:i/>
                <w:iCs/>
                <w:sz w:val="20"/>
                <w:szCs w:val="20"/>
              </w:rPr>
              <w:t> </w:t>
            </w:r>
          </w:p>
        </w:tc>
        <w:tc>
          <w:tcPr>
            <w:tcW w:w="2693" w:type="dxa"/>
            <w:noWrap/>
            <w:vAlign w:val="bottom"/>
            <w:hideMark/>
          </w:tcPr>
          <w:p w14:paraId="53B8E012" w14:textId="77777777" w:rsidR="00496C98" w:rsidRPr="00024268" w:rsidRDefault="002A455E">
            <w:pPr>
              <w:rPr>
                <w:iCs/>
                <w:sz w:val="20"/>
                <w:szCs w:val="20"/>
              </w:rPr>
            </w:pPr>
            <w:r w:rsidRPr="00024268">
              <w:rPr>
                <w:i/>
                <w:iCs/>
                <w:sz w:val="20"/>
                <w:szCs w:val="20"/>
              </w:rPr>
              <w:t>Мазаева Инна Львовна</w:t>
            </w:r>
          </w:p>
        </w:tc>
        <w:tc>
          <w:tcPr>
            <w:tcW w:w="2013" w:type="dxa"/>
            <w:noWrap/>
            <w:vAlign w:val="bottom"/>
            <w:hideMark/>
          </w:tcPr>
          <w:p w14:paraId="7678FB79" w14:textId="77777777" w:rsidR="00496C98" w:rsidRPr="00024268" w:rsidRDefault="002A455E">
            <w:pPr>
              <w:rPr>
                <w:iCs/>
                <w:sz w:val="20"/>
                <w:szCs w:val="20"/>
              </w:rPr>
            </w:pPr>
            <w:r w:rsidRPr="00024268">
              <w:rPr>
                <w:i/>
                <w:iCs/>
                <w:sz w:val="20"/>
                <w:szCs w:val="20"/>
              </w:rPr>
              <w:t xml:space="preserve">Саратов, ул. </w:t>
            </w:r>
            <w:proofErr w:type="spellStart"/>
            <w:r w:rsidRPr="00024268">
              <w:rPr>
                <w:i/>
                <w:iCs/>
                <w:sz w:val="20"/>
                <w:szCs w:val="20"/>
              </w:rPr>
              <w:t>К.Маркса</w:t>
            </w:r>
            <w:proofErr w:type="spellEnd"/>
            <w:r w:rsidRPr="00024268">
              <w:rPr>
                <w:i/>
                <w:iCs/>
                <w:sz w:val="20"/>
                <w:szCs w:val="20"/>
              </w:rPr>
              <w:t>, 5-34</w:t>
            </w:r>
          </w:p>
        </w:tc>
        <w:tc>
          <w:tcPr>
            <w:tcW w:w="1559" w:type="dxa"/>
            <w:shd w:val="clear" w:color="auto" w:fill="auto"/>
            <w:noWrap/>
            <w:vAlign w:val="bottom"/>
            <w:hideMark/>
          </w:tcPr>
          <w:p w14:paraId="1A544CE4" w14:textId="77777777" w:rsidR="00496C98" w:rsidRPr="00024268" w:rsidRDefault="002A455E">
            <w:pPr>
              <w:rPr>
                <w:iCs/>
                <w:sz w:val="20"/>
                <w:szCs w:val="20"/>
              </w:rPr>
            </w:pPr>
            <w:r w:rsidRPr="00024268">
              <w:rPr>
                <w:i/>
                <w:iCs/>
                <w:sz w:val="20"/>
                <w:szCs w:val="20"/>
              </w:rPr>
              <w:t>67 03 000444</w:t>
            </w:r>
          </w:p>
        </w:tc>
        <w:tc>
          <w:tcPr>
            <w:tcW w:w="1560" w:type="dxa"/>
            <w:shd w:val="clear" w:color="auto" w:fill="auto"/>
            <w:noWrap/>
            <w:vAlign w:val="bottom"/>
            <w:hideMark/>
          </w:tcPr>
          <w:p w14:paraId="2F168B17" w14:textId="77777777" w:rsidR="00496C98" w:rsidRPr="00024268" w:rsidRDefault="002A455E">
            <w:pPr>
              <w:rPr>
                <w:iCs/>
                <w:sz w:val="20"/>
                <w:szCs w:val="20"/>
              </w:rPr>
            </w:pPr>
            <w:r w:rsidRPr="00024268">
              <w:rPr>
                <w:i/>
                <w:iCs/>
                <w:sz w:val="20"/>
                <w:szCs w:val="20"/>
              </w:rPr>
              <w:t>Бенефициар</w:t>
            </w:r>
          </w:p>
        </w:tc>
        <w:tc>
          <w:tcPr>
            <w:tcW w:w="2411" w:type="dxa"/>
            <w:shd w:val="clear" w:color="auto" w:fill="auto"/>
            <w:noWrap/>
            <w:vAlign w:val="bottom"/>
            <w:hideMark/>
          </w:tcPr>
          <w:p w14:paraId="0EE2B70B" w14:textId="77777777" w:rsidR="00496C98" w:rsidRPr="00024268" w:rsidRDefault="002A455E">
            <w:pPr>
              <w:rPr>
                <w:iCs/>
                <w:sz w:val="20"/>
                <w:szCs w:val="20"/>
              </w:rPr>
            </w:pPr>
            <w:r w:rsidRPr="00024268">
              <w:rPr>
                <w:i/>
                <w:iCs/>
                <w:sz w:val="20"/>
                <w:szCs w:val="20"/>
              </w:rPr>
              <w:t>Решение о создании ООО от 12.03.2004</w:t>
            </w:r>
          </w:p>
        </w:tc>
      </w:tr>
      <w:tr w:rsidR="00496C98" w:rsidRPr="00024268" w14:paraId="5F8AFB95" w14:textId="77777777" w:rsidTr="00693B98">
        <w:trPr>
          <w:trHeight w:val="315"/>
        </w:trPr>
        <w:tc>
          <w:tcPr>
            <w:tcW w:w="851" w:type="dxa"/>
            <w:noWrap/>
            <w:vAlign w:val="bottom"/>
            <w:hideMark/>
          </w:tcPr>
          <w:p w14:paraId="2A3ABC8B" w14:textId="77777777" w:rsidR="00496C98" w:rsidRPr="00024268" w:rsidRDefault="002A455E">
            <w:pPr>
              <w:rPr>
                <w:sz w:val="20"/>
                <w:szCs w:val="20"/>
              </w:rPr>
            </w:pPr>
            <w:r w:rsidRPr="00024268">
              <w:rPr>
                <w:i/>
                <w:iCs/>
                <w:sz w:val="20"/>
                <w:szCs w:val="20"/>
              </w:rPr>
              <w:t>…</w:t>
            </w:r>
          </w:p>
        </w:tc>
        <w:tc>
          <w:tcPr>
            <w:tcW w:w="1559" w:type="dxa"/>
            <w:noWrap/>
            <w:vAlign w:val="bottom"/>
            <w:hideMark/>
          </w:tcPr>
          <w:p w14:paraId="2A5FFD09" w14:textId="77777777" w:rsidR="00496C98" w:rsidRPr="00024268" w:rsidRDefault="002A455E">
            <w:pPr>
              <w:rPr>
                <w:sz w:val="20"/>
                <w:szCs w:val="20"/>
              </w:rPr>
            </w:pPr>
            <w:r w:rsidRPr="00024268">
              <w:rPr>
                <w:i/>
                <w:iCs/>
                <w:sz w:val="20"/>
                <w:szCs w:val="20"/>
              </w:rPr>
              <w:t> </w:t>
            </w:r>
          </w:p>
        </w:tc>
        <w:tc>
          <w:tcPr>
            <w:tcW w:w="1843" w:type="dxa"/>
            <w:noWrap/>
            <w:vAlign w:val="bottom"/>
            <w:hideMark/>
          </w:tcPr>
          <w:p w14:paraId="3F7B0242" w14:textId="77777777" w:rsidR="00496C98" w:rsidRPr="00024268" w:rsidRDefault="002A455E">
            <w:pPr>
              <w:rPr>
                <w:sz w:val="20"/>
                <w:szCs w:val="20"/>
              </w:rPr>
            </w:pPr>
            <w:r w:rsidRPr="00024268">
              <w:rPr>
                <w:i/>
                <w:iCs/>
                <w:sz w:val="20"/>
                <w:szCs w:val="20"/>
              </w:rPr>
              <w:t> </w:t>
            </w:r>
          </w:p>
        </w:tc>
        <w:tc>
          <w:tcPr>
            <w:tcW w:w="2693" w:type="dxa"/>
            <w:noWrap/>
            <w:vAlign w:val="bottom"/>
            <w:hideMark/>
          </w:tcPr>
          <w:p w14:paraId="6D127C75" w14:textId="77777777" w:rsidR="00496C98" w:rsidRPr="00024268" w:rsidRDefault="002A455E">
            <w:pPr>
              <w:rPr>
                <w:sz w:val="20"/>
                <w:szCs w:val="20"/>
              </w:rPr>
            </w:pPr>
            <w:r w:rsidRPr="00024268">
              <w:rPr>
                <w:i/>
                <w:iCs/>
                <w:sz w:val="20"/>
                <w:szCs w:val="20"/>
              </w:rPr>
              <w:t> </w:t>
            </w:r>
          </w:p>
        </w:tc>
        <w:tc>
          <w:tcPr>
            <w:tcW w:w="2013" w:type="dxa"/>
            <w:noWrap/>
            <w:vAlign w:val="bottom"/>
            <w:hideMark/>
          </w:tcPr>
          <w:p w14:paraId="793D9694" w14:textId="77777777" w:rsidR="00496C98" w:rsidRPr="00024268" w:rsidRDefault="002A455E">
            <w:pPr>
              <w:rPr>
                <w:sz w:val="20"/>
                <w:szCs w:val="20"/>
              </w:rPr>
            </w:pPr>
            <w:r w:rsidRPr="00024268">
              <w:rPr>
                <w:i/>
                <w:iCs/>
                <w:sz w:val="20"/>
                <w:szCs w:val="20"/>
              </w:rPr>
              <w:t> </w:t>
            </w:r>
          </w:p>
        </w:tc>
        <w:tc>
          <w:tcPr>
            <w:tcW w:w="1559" w:type="dxa"/>
            <w:shd w:val="clear" w:color="auto" w:fill="auto"/>
            <w:noWrap/>
            <w:vAlign w:val="bottom"/>
            <w:hideMark/>
          </w:tcPr>
          <w:p w14:paraId="4AC69231" w14:textId="77777777" w:rsidR="00496C98" w:rsidRPr="00024268" w:rsidRDefault="002A455E">
            <w:pPr>
              <w:rPr>
                <w:sz w:val="20"/>
                <w:szCs w:val="20"/>
              </w:rPr>
            </w:pPr>
            <w:r w:rsidRPr="00024268">
              <w:rPr>
                <w:i/>
                <w:iCs/>
                <w:sz w:val="20"/>
                <w:szCs w:val="20"/>
              </w:rPr>
              <w:t> </w:t>
            </w:r>
          </w:p>
        </w:tc>
        <w:tc>
          <w:tcPr>
            <w:tcW w:w="1560" w:type="dxa"/>
            <w:shd w:val="clear" w:color="auto" w:fill="auto"/>
            <w:noWrap/>
            <w:vAlign w:val="bottom"/>
            <w:hideMark/>
          </w:tcPr>
          <w:p w14:paraId="3EE34754" w14:textId="77777777" w:rsidR="00496C98" w:rsidRPr="00024268" w:rsidRDefault="002A455E">
            <w:pPr>
              <w:rPr>
                <w:sz w:val="20"/>
                <w:szCs w:val="20"/>
              </w:rPr>
            </w:pPr>
            <w:r w:rsidRPr="00024268">
              <w:rPr>
                <w:i/>
                <w:iCs/>
                <w:sz w:val="20"/>
                <w:szCs w:val="20"/>
              </w:rPr>
              <w:t> </w:t>
            </w:r>
          </w:p>
        </w:tc>
        <w:tc>
          <w:tcPr>
            <w:tcW w:w="2411" w:type="dxa"/>
            <w:shd w:val="clear" w:color="auto" w:fill="auto"/>
            <w:noWrap/>
            <w:vAlign w:val="bottom"/>
            <w:hideMark/>
          </w:tcPr>
          <w:p w14:paraId="30344014" w14:textId="77777777" w:rsidR="00496C98" w:rsidRPr="00024268" w:rsidRDefault="002A455E">
            <w:pPr>
              <w:rPr>
                <w:sz w:val="20"/>
                <w:szCs w:val="20"/>
              </w:rPr>
            </w:pPr>
            <w:r w:rsidRPr="00024268">
              <w:rPr>
                <w:i/>
                <w:iCs/>
                <w:sz w:val="20"/>
                <w:szCs w:val="20"/>
              </w:rPr>
              <w:t> </w:t>
            </w:r>
          </w:p>
        </w:tc>
      </w:tr>
      <w:tr w:rsidR="00496C98" w:rsidRPr="00024268" w14:paraId="2226ABDB" w14:textId="77777777" w:rsidTr="00693B98">
        <w:trPr>
          <w:trHeight w:val="315"/>
        </w:trPr>
        <w:tc>
          <w:tcPr>
            <w:tcW w:w="851" w:type="dxa"/>
            <w:noWrap/>
            <w:vAlign w:val="bottom"/>
            <w:hideMark/>
          </w:tcPr>
          <w:p w14:paraId="71E2656F" w14:textId="77777777" w:rsidR="00496C98" w:rsidRPr="00024268" w:rsidRDefault="002A455E">
            <w:pPr>
              <w:rPr>
                <w:sz w:val="20"/>
                <w:szCs w:val="20"/>
              </w:rPr>
            </w:pPr>
            <w:r w:rsidRPr="00024268">
              <w:rPr>
                <w:i/>
                <w:iCs/>
                <w:sz w:val="20"/>
                <w:szCs w:val="20"/>
              </w:rPr>
              <w:t>1.2</w:t>
            </w:r>
          </w:p>
        </w:tc>
        <w:tc>
          <w:tcPr>
            <w:tcW w:w="1559" w:type="dxa"/>
            <w:noWrap/>
            <w:vAlign w:val="bottom"/>
            <w:hideMark/>
          </w:tcPr>
          <w:p w14:paraId="155A3928" w14:textId="77777777" w:rsidR="00496C98" w:rsidRPr="00024268" w:rsidRDefault="002A455E">
            <w:pPr>
              <w:rPr>
                <w:sz w:val="20"/>
                <w:szCs w:val="20"/>
              </w:rPr>
            </w:pPr>
            <w:r w:rsidRPr="00024268">
              <w:rPr>
                <w:i/>
                <w:iCs/>
                <w:sz w:val="20"/>
                <w:szCs w:val="20"/>
              </w:rPr>
              <w:t>7754456890</w:t>
            </w:r>
          </w:p>
        </w:tc>
        <w:tc>
          <w:tcPr>
            <w:tcW w:w="1843" w:type="dxa"/>
            <w:noWrap/>
            <w:vAlign w:val="bottom"/>
            <w:hideMark/>
          </w:tcPr>
          <w:p w14:paraId="414F6150" w14:textId="77777777" w:rsidR="00496C98" w:rsidRPr="00024268" w:rsidRDefault="002A455E">
            <w:pPr>
              <w:rPr>
                <w:sz w:val="20"/>
                <w:szCs w:val="20"/>
              </w:rPr>
            </w:pPr>
            <w:r w:rsidRPr="00024268">
              <w:rPr>
                <w:i/>
                <w:iCs/>
                <w:sz w:val="20"/>
                <w:szCs w:val="20"/>
              </w:rPr>
              <w:t>107656565656565</w:t>
            </w:r>
          </w:p>
        </w:tc>
        <w:tc>
          <w:tcPr>
            <w:tcW w:w="2693" w:type="dxa"/>
            <w:noWrap/>
            <w:vAlign w:val="bottom"/>
            <w:hideMark/>
          </w:tcPr>
          <w:p w14:paraId="1D55133B" w14:textId="77777777" w:rsidR="00496C98" w:rsidRPr="00024268" w:rsidRDefault="002A455E">
            <w:pPr>
              <w:rPr>
                <w:sz w:val="20"/>
                <w:szCs w:val="20"/>
              </w:rPr>
            </w:pPr>
            <w:r w:rsidRPr="00024268">
              <w:rPr>
                <w:i/>
                <w:iCs/>
                <w:sz w:val="20"/>
                <w:szCs w:val="20"/>
              </w:rPr>
              <w:t>ООО "Свет 2"</w:t>
            </w:r>
          </w:p>
        </w:tc>
        <w:tc>
          <w:tcPr>
            <w:tcW w:w="2013" w:type="dxa"/>
            <w:noWrap/>
            <w:vAlign w:val="bottom"/>
            <w:hideMark/>
          </w:tcPr>
          <w:p w14:paraId="63CF77C0" w14:textId="77777777" w:rsidR="00496C98" w:rsidRPr="00024268" w:rsidRDefault="002A455E">
            <w:pPr>
              <w:rPr>
                <w:sz w:val="20"/>
                <w:szCs w:val="20"/>
              </w:rPr>
            </w:pPr>
            <w:r w:rsidRPr="00024268">
              <w:rPr>
                <w:i/>
                <w:iCs/>
                <w:sz w:val="20"/>
                <w:szCs w:val="20"/>
              </w:rPr>
              <w:t>Смоленск, ул. Титова, 34</w:t>
            </w:r>
          </w:p>
        </w:tc>
        <w:tc>
          <w:tcPr>
            <w:tcW w:w="1559" w:type="dxa"/>
            <w:shd w:val="clear" w:color="auto" w:fill="auto"/>
            <w:noWrap/>
            <w:vAlign w:val="bottom"/>
            <w:hideMark/>
          </w:tcPr>
          <w:p w14:paraId="2931FF3B" w14:textId="77777777" w:rsidR="00496C98" w:rsidRPr="00024268" w:rsidRDefault="002A455E">
            <w:pPr>
              <w:rPr>
                <w:sz w:val="20"/>
                <w:szCs w:val="20"/>
              </w:rPr>
            </w:pPr>
            <w:r w:rsidRPr="00024268">
              <w:rPr>
                <w:i/>
                <w:iCs/>
                <w:sz w:val="20"/>
                <w:szCs w:val="20"/>
              </w:rPr>
              <w:t> </w:t>
            </w:r>
          </w:p>
        </w:tc>
        <w:tc>
          <w:tcPr>
            <w:tcW w:w="1560" w:type="dxa"/>
            <w:shd w:val="clear" w:color="auto" w:fill="auto"/>
            <w:noWrap/>
            <w:vAlign w:val="bottom"/>
            <w:hideMark/>
          </w:tcPr>
          <w:p w14:paraId="7E194549" w14:textId="77777777" w:rsidR="00496C98" w:rsidRPr="00024268" w:rsidRDefault="002A455E">
            <w:pPr>
              <w:rPr>
                <w:sz w:val="20"/>
                <w:szCs w:val="20"/>
              </w:rPr>
            </w:pPr>
            <w:r w:rsidRPr="00024268">
              <w:rPr>
                <w:i/>
                <w:iCs/>
                <w:sz w:val="20"/>
                <w:szCs w:val="20"/>
              </w:rPr>
              <w:t>Участник</w:t>
            </w:r>
          </w:p>
        </w:tc>
        <w:tc>
          <w:tcPr>
            <w:tcW w:w="2411" w:type="dxa"/>
            <w:shd w:val="clear" w:color="auto" w:fill="auto"/>
            <w:noWrap/>
            <w:vAlign w:val="bottom"/>
            <w:hideMark/>
          </w:tcPr>
          <w:p w14:paraId="2A83ECF8" w14:textId="77777777" w:rsidR="00496C98" w:rsidRPr="00024268" w:rsidRDefault="002A455E">
            <w:pPr>
              <w:rPr>
                <w:sz w:val="20"/>
                <w:szCs w:val="20"/>
              </w:rPr>
            </w:pPr>
            <w:r w:rsidRPr="00024268">
              <w:rPr>
                <w:i/>
                <w:iCs/>
                <w:sz w:val="20"/>
                <w:szCs w:val="20"/>
              </w:rPr>
              <w:t>учредительный договор от 23.01.2008</w:t>
            </w:r>
          </w:p>
        </w:tc>
      </w:tr>
      <w:tr w:rsidR="00496C98" w:rsidRPr="00024268" w14:paraId="3C6AE4F7" w14:textId="77777777" w:rsidTr="00693B98">
        <w:trPr>
          <w:trHeight w:val="315"/>
        </w:trPr>
        <w:tc>
          <w:tcPr>
            <w:tcW w:w="851" w:type="dxa"/>
            <w:noWrap/>
            <w:vAlign w:val="bottom"/>
            <w:hideMark/>
          </w:tcPr>
          <w:p w14:paraId="409BA828" w14:textId="77777777" w:rsidR="00496C98" w:rsidRPr="00024268" w:rsidRDefault="002A455E">
            <w:pPr>
              <w:rPr>
                <w:sz w:val="20"/>
                <w:szCs w:val="20"/>
              </w:rPr>
            </w:pPr>
            <w:r w:rsidRPr="00024268">
              <w:rPr>
                <w:i/>
                <w:iCs/>
                <w:sz w:val="20"/>
                <w:szCs w:val="20"/>
              </w:rPr>
              <w:t>1.2.0</w:t>
            </w:r>
          </w:p>
        </w:tc>
        <w:tc>
          <w:tcPr>
            <w:tcW w:w="1559" w:type="dxa"/>
            <w:noWrap/>
            <w:vAlign w:val="bottom"/>
            <w:hideMark/>
          </w:tcPr>
          <w:p w14:paraId="2E8ED7D4" w14:textId="77777777" w:rsidR="00496C98" w:rsidRPr="00024268" w:rsidRDefault="002A455E">
            <w:pPr>
              <w:rPr>
                <w:sz w:val="20"/>
                <w:szCs w:val="20"/>
              </w:rPr>
            </w:pPr>
            <w:r w:rsidRPr="00024268">
              <w:rPr>
                <w:i/>
                <w:iCs/>
                <w:sz w:val="20"/>
                <w:szCs w:val="20"/>
              </w:rPr>
              <w:t>666555777444</w:t>
            </w:r>
          </w:p>
        </w:tc>
        <w:tc>
          <w:tcPr>
            <w:tcW w:w="1843" w:type="dxa"/>
            <w:noWrap/>
            <w:vAlign w:val="bottom"/>
            <w:hideMark/>
          </w:tcPr>
          <w:p w14:paraId="38FABCED" w14:textId="77777777" w:rsidR="00496C98" w:rsidRPr="00024268" w:rsidRDefault="002A455E">
            <w:pPr>
              <w:rPr>
                <w:sz w:val="20"/>
                <w:szCs w:val="20"/>
              </w:rPr>
            </w:pPr>
            <w:r w:rsidRPr="00024268">
              <w:rPr>
                <w:i/>
                <w:iCs/>
                <w:sz w:val="20"/>
                <w:szCs w:val="20"/>
              </w:rPr>
              <w:t> </w:t>
            </w:r>
          </w:p>
        </w:tc>
        <w:tc>
          <w:tcPr>
            <w:tcW w:w="2693" w:type="dxa"/>
            <w:noWrap/>
            <w:vAlign w:val="bottom"/>
            <w:hideMark/>
          </w:tcPr>
          <w:p w14:paraId="062EB2EF" w14:textId="77777777" w:rsidR="00496C98" w:rsidRPr="00024268" w:rsidRDefault="002A455E">
            <w:pPr>
              <w:rPr>
                <w:sz w:val="20"/>
                <w:szCs w:val="20"/>
              </w:rPr>
            </w:pPr>
            <w:r w:rsidRPr="00024268">
              <w:rPr>
                <w:i/>
                <w:iCs/>
                <w:sz w:val="20"/>
                <w:szCs w:val="20"/>
              </w:rPr>
              <w:t>Антонов Иван Игоревич</w:t>
            </w:r>
          </w:p>
        </w:tc>
        <w:tc>
          <w:tcPr>
            <w:tcW w:w="2013" w:type="dxa"/>
            <w:noWrap/>
            <w:vAlign w:val="bottom"/>
            <w:hideMark/>
          </w:tcPr>
          <w:p w14:paraId="48931E57" w14:textId="77777777" w:rsidR="00496C98" w:rsidRPr="00024268" w:rsidRDefault="002A455E">
            <w:pPr>
              <w:rPr>
                <w:sz w:val="20"/>
                <w:szCs w:val="20"/>
              </w:rPr>
            </w:pPr>
            <w:r w:rsidRPr="00024268">
              <w:rPr>
                <w:i/>
                <w:iCs/>
                <w:sz w:val="20"/>
                <w:szCs w:val="20"/>
              </w:rPr>
              <w:t>Смоленск, ул. Титова, 34</w:t>
            </w:r>
          </w:p>
        </w:tc>
        <w:tc>
          <w:tcPr>
            <w:tcW w:w="1559" w:type="dxa"/>
            <w:shd w:val="clear" w:color="auto" w:fill="auto"/>
            <w:noWrap/>
            <w:vAlign w:val="bottom"/>
            <w:hideMark/>
          </w:tcPr>
          <w:p w14:paraId="4EFFCD31" w14:textId="77777777" w:rsidR="00496C98" w:rsidRPr="00024268" w:rsidRDefault="002A455E">
            <w:pPr>
              <w:rPr>
                <w:sz w:val="20"/>
                <w:szCs w:val="20"/>
              </w:rPr>
            </w:pPr>
            <w:r w:rsidRPr="00024268">
              <w:rPr>
                <w:i/>
                <w:iCs/>
                <w:sz w:val="20"/>
                <w:szCs w:val="20"/>
              </w:rPr>
              <w:t>66 55 444333</w:t>
            </w:r>
          </w:p>
        </w:tc>
        <w:tc>
          <w:tcPr>
            <w:tcW w:w="1560" w:type="dxa"/>
            <w:shd w:val="clear" w:color="auto" w:fill="auto"/>
            <w:noWrap/>
            <w:vAlign w:val="bottom"/>
            <w:hideMark/>
          </w:tcPr>
          <w:p w14:paraId="466FA59F" w14:textId="77777777" w:rsidR="00496C98" w:rsidRPr="00024268" w:rsidRDefault="002A455E">
            <w:pPr>
              <w:rPr>
                <w:sz w:val="20"/>
                <w:szCs w:val="20"/>
              </w:rPr>
            </w:pPr>
            <w:r w:rsidRPr="00024268">
              <w:rPr>
                <w:i/>
                <w:iCs/>
                <w:sz w:val="20"/>
                <w:szCs w:val="20"/>
              </w:rPr>
              <w:t>Руководитель</w:t>
            </w:r>
          </w:p>
        </w:tc>
        <w:tc>
          <w:tcPr>
            <w:tcW w:w="2411" w:type="dxa"/>
            <w:shd w:val="clear" w:color="auto" w:fill="auto"/>
            <w:noWrap/>
            <w:vAlign w:val="bottom"/>
            <w:hideMark/>
          </w:tcPr>
          <w:p w14:paraId="44318FEA" w14:textId="77777777" w:rsidR="00496C98" w:rsidRPr="00024268" w:rsidRDefault="002A455E">
            <w:pPr>
              <w:rPr>
                <w:sz w:val="20"/>
                <w:szCs w:val="20"/>
              </w:rPr>
            </w:pPr>
            <w:r w:rsidRPr="00024268">
              <w:rPr>
                <w:i/>
                <w:iCs/>
                <w:sz w:val="20"/>
                <w:szCs w:val="20"/>
              </w:rPr>
              <w:t>устав, приказ №56-л/с от 22.05.09</w:t>
            </w:r>
          </w:p>
        </w:tc>
      </w:tr>
      <w:tr w:rsidR="00496C98" w:rsidRPr="00024268" w14:paraId="2CA960CC" w14:textId="77777777" w:rsidTr="00693B98">
        <w:trPr>
          <w:trHeight w:val="315"/>
        </w:trPr>
        <w:tc>
          <w:tcPr>
            <w:tcW w:w="851" w:type="dxa"/>
            <w:noWrap/>
            <w:vAlign w:val="bottom"/>
            <w:hideMark/>
          </w:tcPr>
          <w:p w14:paraId="6BDEB337" w14:textId="77777777" w:rsidR="00496C98" w:rsidRPr="00024268" w:rsidRDefault="002A455E">
            <w:pPr>
              <w:rPr>
                <w:sz w:val="20"/>
                <w:szCs w:val="20"/>
              </w:rPr>
            </w:pPr>
            <w:r w:rsidRPr="00024268">
              <w:rPr>
                <w:i/>
                <w:iCs/>
                <w:sz w:val="20"/>
                <w:szCs w:val="20"/>
              </w:rPr>
              <w:t>1.2.1</w:t>
            </w:r>
          </w:p>
        </w:tc>
        <w:tc>
          <w:tcPr>
            <w:tcW w:w="1559" w:type="dxa"/>
            <w:noWrap/>
            <w:vAlign w:val="bottom"/>
            <w:hideMark/>
          </w:tcPr>
          <w:p w14:paraId="598E3CDD" w14:textId="77777777" w:rsidR="00496C98" w:rsidRPr="00024268" w:rsidRDefault="002A455E">
            <w:pPr>
              <w:rPr>
                <w:sz w:val="20"/>
                <w:szCs w:val="20"/>
              </w:rPr>
            </w:pPr>
            <w:r w:rsidRPr="00024268">
              <w:rPr>
                <w:i/>
                <w:iCs/>
                <w:sz w:val="20"/>
                <w:szCs w:val="20"/>
              </w:rPr>
              <w:t>888777666555</w:t>
            </w:r>
          </w:p>
        </w:tc>
        <w:tc>
          <w:tcPr>
            <w:tcW w:w="1843" w:type="dxa"/>
            <w:noWrap/>
            <w:vAlign w:val="bottom"/>
            <w:hideMark/>
          </w:tcPr>
          <w:p w14:paraId="40C1DC1A" w14:textId="77777777" w:rsidR="00496C98" w:rsidRPr="00024268" w:rsidRDefault="002A455E">
            <w:pPr>
              <w:rPr>
                <w:sz w:val="20"/>
                <w:szCs w:val="20"/>
              </w:rPr>
            </w:pPr>
            <w:r w:rsidRPr="00024268">
              <w:rPr>
                <w:i/>
                <w:iCs/>
                <w:sz w:val="20"/>
                <w:szCs w:val="20"/>
              </w:rPr>
              <w:t> </w:t>
            </w:r>
          </w:p>
        </w:tc>
        <w:tc>
          <w:tcPr>
            <w:tcW w:w="2693" w:type="dxa"/>
            <w:noWrap/>
            <w:vAlign w:val="bottom"/>
            <w:hideMark/>
          </w:tcPr>
          <w:p w14:paraId="6825A7E9" w14:textId="77777777" w:rsidR="00496C98" w:rsidRPr="00024268" w:rsidRDefault="002A455E">
            <w:pPr>
              <w:rPr>
                <w:sz w:val="20"/>
                <w:szCs w:val="20"/>
              </w:rPr>
            </w:pPr>
            <w:r w:rsidRPr="00024268">
              <w:rPr>
                <w:i/>
                <w:iCs/>
                <w:sz w:val="20"/>
                <w:szCs w:val="20"/>
              </w:rPr>
              <w:t>Ивлев Дмитрий Степанович</w:t>
            </w:r>
          </w:p>
        </w:tc>
        <w:tc>
          <w:tcPr>
            <w:tcW w:w="2013" w:type="dxa"/>
            <w:noWrap/>
            <w:vAlign w:val="bottom"/>
            <w:hideMark/>
          </w:tcPr>
          <w:p w14:paraId="07A78704" w14:textId="77777777" w:rsidR="00496C98" w:rsidRPr="00024268" w:rsidRDefault="002A455E">
            <w:pPr>
              <w:rPr>
                <w:sz w:val="20"/>
                <w:szCs w:val="20"/>
              </w:rPr>
            </w:pPr>
            <w:r w:rsidRPr="00024268">
              <w:rPr>
                <w:i/>
                <w:iCs/>
                <w:sz w:val="20"/>
                <w:szCs w:val="20"/>
              </w:rPr>
              <w:t>Смоленск, ул. Чапаева, 34-72</w:t>
            </w:r>
          </w:p>
        </w:tc>
        <w:tc>
          <w:tcPr>
            <w:tcW w:w="1559" w:type="dxa"/>
            <w:shd w:val="clear" w:color="auto" w:fill="auto"/>
            <w:noWrap/>
            <w:vAlign w:val="bottom"/>
            <w:hideMark/>
          </w:tcPr>
          <w:p w14:paraId="40F3511C" w14:textId="77777777" w:rsidR="00496C98" w:rsidRPr="00024268" w:rsidRDefault="002A455E">
            <w:pPr>
              <w:rPr>
                <w:sz w:val="20"/>
                <w:szCs w:val="20"/>
              </w:rPr>
            </w:pPr>
            <w:r w:rsidRPr="00024268">
              <w:rPr>
                <w:i/>
                <w:iCs/>
                <w:sz w:val="20"/>
                <w:szCs w:val="20"/>
              </w:rPr>
              <w:t>77 55 333444</w:t>
            </w:r>
          </w:p>
        </w:tc>
        <w:tc>
          <w:tcPr>
            <w:tcW w:w="1560" w:type="dxa"/>
            <w:shd w:val="clear" w:color="auto" w:fill="auto"/>
            <w:noWrap/>
            <w:vAlign w:val="bottom"/>
            <w:hideMark/>
          </w:tcPr>
          <w:p w14:paraId="517B82E7" w14:textId="77777777" w:rsidR="00496C98" w:rsidRPr="00024268" w:rsidRDefault="002A455E">
            <w:pPr>
              <w:rPr>
                <w:sz w:val="20"/>
                <w:szCs w:val="20"/>
              </w:rPr>
            </w:pPr>
            <w:r w:rsidRPr="00024268">
              <w:rPr>
                <w:i/>
                <w:iCs/>
                <w:sz w:val="20"/>
                <w:szCs w:val="20"/>
              </w:rPr>
              <w:t>Участник</w:t>
            </w:r>
          </w:p>
        </w:tc>
        <w:tc>
          <w:tcPr>
            <w:tcW w:w="2411" w:type="dxa"/>
            <w:shd w:val="clear" w:color="auto" w:fill="auto"/>
            <w:noWrap/>
            <w:vAlign w:val="bottom"/>
            <w:hideMark/>
          </w:tcPr>
          <w:p w14:paraId="0A59A8B2" w14:textId="77777777" w:rsidR="00496C98" w:rsidRPr="00024268" w:rsidRDefault="002A455E">
            <w:pPr>
              <w:rPr>
                <w:sz w:val="20"/>
                <w:szCs w:val="20"/>
              </w:rPr>
            </w:pPr>
            <w:r w:rsidRPr="00024268">
              <w:rPr>
                <w:i/>
                <w:iCs/>
                <w:sz w:val="20"/>
                <w:szCs w:val="20"/>
              </w:rPr>
              <w:t>учредительный договор от 23.01.2006</w:t>
            </w:r>
          </w:p>
        </w:tc>
      </w:tr>
      <w:tr w:rsidR="00496C98" w:rsidRPr="00024268" w14:paraId="6C2807F7" w14:textId="77777777" w:rsidTr="00693B98">
        <w:trPr>
          <w:trHeight w:val="315"/>
        </w:trPr>
        <w:tc>
          <w:tcPr>
            <w:tcW w:w="851" w:type="dxa"/>
            <w:noWrap/>
            <w:vAlign w:val="bottom"/>
            <w:hideMark/>
          </w:tcPr>
          <w:p w14:paraId="78F34B6C" w14:textId="77777777" w:rsidR="00496C98" w:rsidRPr="00024268" w:rsidRDefault="002A455E">
            <w:pPr>
              <w:rPr>
                <w:sz w:val="20"/>
                <w:szCs w:val="20"/>
              </w:rPr>
            </w:pPr>
            <w:r w:rsidRPr="00024268">
              <w:rPr>
                <w:i/>
                <w:iCs/>
                <w:sz w:val="20"/>
                <w:szCs w:val="20"/>
              </w:rPr>
              <w:t>1.2.2</w:t>
            </w:r>
          </w:p>
        </w:tc>
        <w:tc>
          <w:tcPr>
            <w:tcW w:w="1559" w:type="dxa"/>
            <w:noWrap/>
            <w:vAlign w:val="bottom"/>
            <w:hideMark/>
          </w:tcPr>
          <w:p w14:paraId="28A15BDB" w14:textId="77777777" w:rsidR="00496C98" w:rsidRPr="00024268" w:rsidRDefault="002A455E">
            <w:pPr>
              <w:rPr>
                <w:sz w:val="20"/>
                <w:szCs w:val="20"/>
              </w:rPr>
            </w:pPr>
            <w:r w:rsidRPr="00024268">
              <w:rPr>
                <w:i/>
                <w:iCs/>
                <w:sz w:val="20"/>
                <w:szCs w:val="20"/>
              </w:rPr>
              <w:t>333888444555</w:t>
            </w:r>
          </w:p>
        </w:tc>
        <w:tc>
          <w:tcPr>
            <w:tcW w:w="1843" w:type="dxa"/>
            <w:noWrap/>
            <w:vAlign w:val="bottom"/>
            <w:hideMark/>
          </w:tcPr>
          <w:p w14:paraId="514DB082" w14:textId="77777777" w:rsidR="00496C98" w:rsidRPr="00024268" w:rsidRDefault="002A455E">
            <w:pPr>
              <w:rPr>
                <w:sz w:val="20"/>
                <w:szCs w:val="20"/>
              </w:rPr>
            </w:pPr>
            <w:r w:rsidRPr="00024268">
              <w:rPr>
                <w:i/>
                <w:iCs/>
                <w:sz w:val="20"/>
                <w:szCs w:val="20"/>
              </w:rPr>
              <w:t> </w:t>
            </w:r>
          </w:p>
        </w:tc>
        <w:tc>
          <w:tcPr>
            <w:tcW w:w="2693" w:type="dxa"/>
            <w:noWrap/>
            <w:vAlign w:val="bottom"/>
            <w:hideMark/>
          </w:tcPr>
          <w:p w14:paraId="2C793DCD" w14:textId="77777777" w:rsidR="00496C98" w:rsidRPr="00024268" w:rsidRDefault="002A455E">
            <w:pPr>
              <w:rPr>
                <w:sz w:val="20"/>
                <w:szCs w:val="20"/>
              </w:rPr>
            </w:pPr>
            <w:r w:rsidRPr="00024268">
              <w:rPr>
                <w:i/>
                <w:iCs/>
                <w:sz w:val="20"/>
                <w:szCs w:val="20"/>
              </w:rPr>
              <w:t>Степанов Игорь Дмитриевич</w:t>
            </w:r>
          </w:p>
        </w:tc>
        <w:tc>
          <w:tcPr>
            <w:tcW w:w="2013" w:type="dxa"/>
            <w:noWrap/>
            <w:vAlign w:val="bottom"/>
            <w:hideMark/>
          </w:tcPr>
          <w:p w14:paraId="42449B64" w14:textId="77777777" w:rsidR="00496C98" w:rsidRPr="00024268" w:rsidRDefault="002A455E">
            <w:pPr>
              <w:rPr>
                <w:sz w:val="20"/>
                <w:szCs w:val="20"/>
              </w:rPr>
            </w:pPr>
            <w:r w:rsidRPr="00024268">
              <w:rPr>
                <w:i/>
                <w:iCs/>
                <w:sz w:val="20"/>
                <w:szCs w:val="20"/>
              </w:rPr>
              <w:t>Смоленск, ул. Гагарина, 2-64</w:t>
            </w:r>
          </w:p>
        </w:tc>
        <w:tc>
          <w:tcPr>
            <w:tcW w:w="1559" w:type="dxa"/>
            <w:shd w:val="clear" w:color="auto" w:fill="auto"/>
            <w:noWrap/>
            <w:vAlign w:val="bottom"/>
            <w:hideMark/>
          </w:tcPr>
          <w:p w14:paraId="5D0A34D3" w14:textId="77777777" w:rsidR="00496C98" w:rsidRPr="00024268" w:rsidRDefault="002A455E">
            <w:pPr>
              <w:rPr>
                <w:sz w:val="20"/>
                <w:szCs w:val="20"/>
              </w:rPr>
            </w:pPr>
            <w:r w:rsidRPr="00024268">
              <w:rPr>
                <w:i/>
                <w:iCs/>
                <w:sz w:val="20"/>
                <w:szCs w:val="20"/>
              </w:rPr>
              <w:t>66 77 223344</w:t>
            </w:r>
          </w:p>
        </w:tc>
        <w:tc>
          <w:tcPr>
            <w:tcW w:w="1560" w:type="dxa"/>
            <w:shd w:val="clear" w:color="auto" w:fill="auto"/>
            <w:noWrap/>
            <w:vAlign w:val="bottom"/>
            <w:hideMark/>
          </w:tcPr>
          <w:p w14:paraId="6B997943" w14:textId="77777777" w:rsidR="00496C98" w:rsidRPr="00024268" w:rsidRDefault="002A455E">
            <w:pPr>
              <w:rPr>
                <w:sz w:val="20"/>
                <w:szCs w:val="20"/>
              </w:rPr>
            </w:pPr>
            <w:r w:rsidRPr="00024268">
              <w:rPr>
                <w:i/>
                <w:iCs/>
                <w:sz w:val="20"/>
                <w:szCs w:val="20"/>
              </w:rPr>
              <w:t>Участник</w:t>
            </w:r>
          </w:p>
        </w:tc>
        <w:tc>
          <w:tcPr>
            <w:tcW w:w="2411" w:type="dxa"/>
            <w:shd w:val="clear" w:color="auto" w:fill="auto"/>
            <w:noWrap/>
            <w:vAlign w:val="bottom"/>
            <w:hideMark/>
          </w:tcPr>
          <w:p w14:paraId="79CDEDC8" w14:textId="77777777" w:rsidR="00496C98" w:rsidRPr="00024268" w:rsidRDefault="002A455E">
            <w:pPr>
              <w:rPr>
                <w:sz w:val="20"/>
                <w:szCs w:val="20"/>
              </w:rPr>
            </w:pPr>
            <w:r w:rsidRPr="00024268">
              <w:rPr>
                <w:i/>
                <w:iCs/>
                <w:sz w:val="20"/>
                <w:szCs w:val="20"/>
              </w:rPr>
              <w:t>учредительный договор от 23.01.2006</w:t>
            </w:r>
          </w:p>
        </w:tc>
      </w:tr>
      <w:tr w:rsidR="00496C98" w:rsidRPr="00024268" w14:paraId="53D4D110" w14:textId="77777777" w:rsidTr="00693B98">
        <w:trPr>
          <w:trHeight w:val="315"/>
        </w:trPr>
        <w:tc>
          <w:tcPr>
            <w:tcW w:w="851" w:type="dxa"/>
            <w:noWrap/>
            <w:vAlign w:val="bottom"/>
            <w:hideMark/>
          </w:tcPr>
          <w:p w14:paraId="56C687BD" w14:textId="77777777" w:rsidR="00496C98" w:rsidRPr="00024268" w:rsidRDefault="002A455E">
            <w:pPr>
              <w:rPr>
                <w:sz w:val="20"/>
                <w:szCs w:val="20"/>
              </w:rPr>
            </w:pPr>
            <w:r w:rsidRPr="00024268">
              <w:rPr>
                <w:i/>
                <w:iCs/>
                <w:sz w:val="20"/>
                <w:szCs w:val="20"/>
              </w:rPr>
              <w:t>…</w:t>
            </w:r>
          </w:p>
        </w:tc>
        <w:tc>
          <w:tcPr>
            <w:tcW w:w="1559" w:type="dxa"/>
            <w:noWrap/>
            <w:vAlign w:val="bottom"/>
            <w:hideMark/>
          </w:tcPr>
          <w:p w14:paraId="195244FD" w14:textId="77777777" w:rsidR="00496C98" w:rsidRPr="00024268" w:rsidRDefault="002A455E">
            <w:pPr>
              <w:rPr>
                <w:sz w:val="20"/>
                <w:szCs w:val="20"/>
              </w:rPr>
            </w:pPr>
            <w:r w:rsidRPr="00024268">
              <w:rPr>
                <w:i/>
                <w:iCs/>
                <w:sz w:val="20"/>
                <w:szCs w:val="20"/>
              </w:rPr>
              <w:t> </w:t>
            </w:r>
          </w:p>
        </w:tc>
        <w:tc>
          <w:tcPr>
            <w:tcW w:w="1843" w:type="dxa"/>
            <w:noWrap/>
            <w:vAlign w:val="bottom"/>
            <w:hideMark/>
          </w:tcPr>
          <w:p w14:paraId="042D63E6" w14:textId="77777777" w:rsidR="00496C98" w:rsidRPr="00024268" w:rsidRDefault="002A455E">
            <w:pPr>
              <w:rPr>
                <w:sz w:val="20"/>
                <w:szCs w:val="20"/>
              </w:rPr>
            </w:pPr>
            <w:r w:rsidRPr="00024268">
              <w:rPr>
                <w:i/>
                <w:iCs/>
                <w:sz w:val="20"/>
                <w:szCs w:val="20"/>
              </w:rPr>
              <w:t> </w:t>
            </w:r>
          </w:p>
        </w:tc>
        <w:tc>
          <w:tcPr>
            <w:tcW w:w="2693" w:type="dxa"/>
            <w:noWrap/>
            <w:vAlign w:val="bottom"/>
            <w:hideMark/>
          </w:tcPr>
          <w:p w14:paraId="5C5E14B1" w14:textId="77777777" w:rsidR="00496C98" w:rsidRPr="00024268" w:rsidRDefault="002A455E">
            <w:pPr>
              <w:rPr>
                <w:sz w:val="20"/>
                <w:szCs w:val="20"/>
              </w:rPr>
            </w:pPr>
            <w:r w:rsidRPr="00024268">
              <w:rPr>
                <w:i/>
                <w:iCs/>
                <w:sz w:val="20"/>
                <w:szCs w:val="20"/>
              </w:rPr>
              <w:t> </w:t>
            </w:r>
          </w:p>
        </w:tc>
        <w:tc>
          <w:tcPr>
            <w:tcW w:w="2013" w:type="dxa"/>
            <w:noWrap/>
            <w:vAlign w:val="bottom"/>
            <w:hideMark/>
          </w:tcPr>
          <w:p w14:paraId="204CB59A" w14:textId="77777777" w:rsidR="00496C98" w:rsidRPr="00024268" w:rsidRDefault="002A455E">
            <w:pPr>
              <w:rPr>
                <w:sz w:val="20"/>
                <w:szCs w:val="20"/>
              </w:rPr>
            </w:pPr>
            <w:r w:rsidRPr="00024268">
              <w:rPr>
                <w:i/>
                <w:iCs/>
                <w:sz w:val="20"/>
                <w:szCs w:val="20"/>
              </w:rPr>
              <w:t> </w:t>
            </w:r>
          </w:p>
        </w:tc>
        <w:tc>
          <w:tcPr>
            <w:tcW w:w="1559" w:type="dxa"/>
            <w:shd w:val="clear" w:color="auto" w:fill="auto"/>
            <w:noWrap/>
            <w:vAlign w:val="bottom"/>
            <w:hideMark/>
          </w:tcPr>
          <w:p w14:paraId="39DF8C9E" w14:textId="77777777" w:rsidR="00496C98" w:rsidRPr="00024268" w:rsidRDefault="002A455E">
            <w:pPr>
              <w:rPr>
                <w:sz w:val="20"/>
                <w:szCs w:val="20"/>
              </w:rPr>
            </w:pPr>
            <w:r w:rsidRPr="00024268">
              <w:rPr>
                <w:i/>
                <w:iCs/>
                <w:sz w:val="20"/>
                <w:szCs w:val="20"/>
              </w:rPr>
              <w:t> </w:t>
            </w:r>
          </w:p>
        </w:tc>
        <w:tc>
          <w:tcPr>
            <w:tcW w:w="1560" w:type="dxa"/>
            <w:shd w:val="clear" w:color="auto" w:fill="auto"/>
            <w:noWrap/>
            <w:vAlign w:val="bottom"/>
            <w:hideMark/>
          </w:tcPr>
          <w:p w14:paraId="502261AA" w14:textId="77777777" w:rsidR="00496C98" w:rsidRPr="00024268" w:rsidRDefault="002A455E">
            <w:pPr>
              <w:rPr>
                <w:sz w:val="20"/>
                <w:szCs w:val="20"/>
              </w:rPr>
            </w:pPr>
            <w:r w:rsidRPr="00024268">
              <w:rPr>
                <w:i/>
                <w:iCs/>
                <w:sz w:val="20"/>
                <w:szCs w:val="20"/>
              </w:rPr>
              <w:t> </w:t>
            </w:r>
          </w:p>
        </w:tc>
        <w:tc>
          <w:tcPr>
            <w:tcW w:w="2411" w:type="dxa"/>
            <w:shd w:val="clear" w:color="auto" w:fill="auto"/>
            <w:noWrap/>
            <w:vAlign w:val="bottom"/>
            <w:hideMark/>
          </w:tcPr>
          <w:p w14:paraId="52098F8C" w14:textId="77777777" w:rsidR="00496C98" w:rsidRPr="00024268" w:rsidRDefault="002A455E">
            <w:pPr>
              <w:rPr>
                <w:sz w:val="20"/>
                <w:szCs w:val="20"/>
              </w:rPr>
            </w:pPr>
            <w:r w:rsidRPr="00024268">
              <w:rPr>
                <w:i/>
                <w:iCs/>
                <w:sz w:val="20"/>
                <w:szCs w:val="20"/>
              </w:rPr>
              <w:t> </w:t>
            </w:r>
          </w:p>
        </w:tc>
      </w:tr>
      <w:tr w:rsidR="00496C98" w:rsidRPr="00024268" w14:paraId="6A4AF2F0" w14:textId="77777777" w:rsidTr="00693B98">
        <w:trPr>
          <w:trHeight w:val="315"/>
        </w:trPr>
        <w:tc>
          <w:tcPr>
            <w:tcW w:w="851" w:type="dxa"/>
            <w:noWrap/>
            <w:vAlign w:val="bottom"/>
            <w:hideMark/>
          </w:tcPr>
          <w:p w14:paraId="26653F89" w14:textId="77777777" w:rsidR="00496C98" w:rsidRPr="00024268" w:rsidRDefault="002A455E">
            <w:pPr>
              <w:rPr>
                <w:sz w:val="20"/>
                <w:szCs w:val="20"/>
              </w:rPr>
            </w:pPr>
            <w:r w:rsidRPr="00024268">
              <w:rPr>
                <w:i/>
                <w:iCs/>
                <w:sz w:val="20"/>
                <w:szCs w:val="20"/>
              </w:rPr>
              <w:t>1.3</w:t>
            </w:r>
          </w:p>
        </w:tc>
        <w:tc>
          <w:tcPr>
            <w:tcW w:w="1559" w:type="dxa"/>
            <w:noWrap/>
            <w:vAlign w:val="bottom"/>
            <w:hideMark/>
          </w:tcPr>
          <w:p w14:paraId="154333C1" w14:textId="77777777" w:rsidR="00496C98" w:rsidRPr="00024268" w:rsidRDefault="002A455E">
            <w:pPr>
              <w:rPr>
                <w:sz w:val="20"/>
                <w:szCs w:val="20"/>
              </w:rPr>
            </w:pPr>
            <w:r w:rsidRPr="00024268">
              <w:rPr>
                <w:i/>
                <w:iCs/>
                <w:sz w:val="20"/>
                <w:szCs w:val="20"/>
              </w:rPr>
              <w:t>ASU66-54</w:t>
            </w:r>
          </w:p>
        </w:tc>
        <w:tc>
          <w:tcPr>
            <w:tcW w:w="1843" w:type="dxa"/>
            <w:noWrap/>
            <w:vAlign w:val="bottom"/>
            <w:hideMark/>
          </w:tcPr>
          <w:p w14:paraId="4E252371" w14:textId="77777777" w:rsidR="00496C98" w:rsidRPr="00024268" w:rsidRDefault="002A455E">
            <w:pPr>
              <w:rPr>
                <w:sz w:val="20"/>
                <w:szCs w:val="20"/>
              </w:rPr>
            </w:pPr>
            <w:r w:rsidRPr="00024268">
              <w:rPr>
                <w:i/>
                <w:iCs/>
                <w:sz w:val="20"/>
                <w:szCs w:val="20"/>
              </w:rPr>
              <w:t> </w:t>
            </w:r>
          </w:p>
        </w:tc>
        <w:tc>
          <w:tcPr>
            <w:tcW w:w="2693" w:type="dxa"/>
            <w:noWrap/>
            <w:vAlign w:val="bottom"/>
            <w:hideMark/>
          </w:tcPr>
          <w:p w14:paraId="01CD85F7" w14:textId="77777777" w:rsidR="00496C98" w:rsidRPr="00024268" w:rsidRDefault="002A455E">
            <w:pPr>
              <w:rPr>
                <w:sz w:val="20"/>
                <w:szCs w:val="20"/>
              </w:rPr>
            </w:pPr>
            <w:r w:rsidRPr="00024268">
              <w:rPr>
                <w:i/>
                <w:iCs/>
                <w:sz w:val="20"/>
                <w:szCs w:val="20"/>
              </w:rPr>
              <w:t xml:space="preserve">Игуана </w:t>
            </w:r>
            <w:proofErr w:type="spellStart"/>
            <w:r w:rsidRPr="00024268">
              <w:rPr>
                <w:i/>
                <w:iCs/>
                <w:sz w:val="20"/>
                <w:szCs w:val="20"/>
              </w:rPr>
              <w:t>лтд</w:t>
            </w:r>
            <w:proofErr w:type="spellEnd"/>
            <w:r w:rsidRPr="00024268">
              <w:rPr>
                <w:i/>
                <w:iCs/>
                <w:sz w:val="20"/>
                <w:szCs w:val="20"/>
              </w:rPr>
              <w:t xml:space="preserve"> (</w:t>
            </w:r>
            <w:proofErr w:type="spellStart"/>
            <w:r w:rsidRPr="00024268">
              <w:rPr>
                <w:i/>
                <w:iCs/>
                <w:sz w:val="20"/>
                <w:szCs w:val="20"/>
              </w:rPr>
              <w:t>Iguana</w:t>
            </w:r>
            <w:proofErr w:type="spellEnd"/>
            <w:r w:rsidRPr="00024268">
              <w:rPr>
                <w:i/>
                <w:iCs/>
                <w:sz w:val="20"/>
                <w:szCs w:val="20"/>
              </w:rPr>
              <w:t xml:space="preserve"> LTD)</w:t>
            </w:r>
          </w:p>
        </w:tc>
        <w:tc>
          <w:tcPr>
            <w:tcW w:w="2013" w:type="dxa"/>
            <w:noWrap/>
            <w:vAlign w:val="bottom"/>
            <w:hideMark/>
          </w:tcPr>
          <w:p w14:paraId="4498F506" w14:textId="77777777" w:rsidR="00496C98" w:rsidRPr="00024268" w:rsidRDefault="002A455E">
            <w:pPr>
              <w:rPr>
                <w:sz w:val="20"/>
                <w:szCs w:val="20"/>
              </w:rPr>
            </w:pPr>
            <w:r w:rsidRPr="00024268">
              <w:rPr>
                <w:i/>
                <w:iCs/>
                <w:sz w:val="20"/>
                <w:szCs w:val="20"/>
              </w:rPr>
              <w:t xml:space="preserve">США, штат </w:t>
            </w:r>
            <w:proofErr w:type="spellStart"/>
            <w:r w:rsidRPr="00024268">
              <w:rPr>
                <w:i/>
                <w:iCs/>
                <w:sz w:val="20"/>
                <w:szCs w:val="20"/>
              </w:rPr>
              <w:t>Виржиния</w:t>
            </w:r>
            <w:proofErr w:type="spellEnd"/>
            <w:r w:rsidRPr="00024268">
              <w:rPr>
                <w:i/>
                <w:iCs/>
                <w:sz w:val="20"/>
                <w:szCs w:val="20"/>
              </w:rPr>
              <w:t>, 533</w:t>
            </w:r>
          </w:p>
        </w:tc>
        <w:tc>
          <w:tcPr>
            <w:tcW w:w="1559" w:type="dxa"/>
            <w:shd w:val="clear" w:color="auto" w:fill="auto"/>
            <w:noWrap/>
            <w:vAlign w:val="bottom"/>
            <w:hideMark/>
          </w:tcPr>
          <w:p w14:paraId="3AFCCC09" w14:textId="77777777" w:rsidR="00496C98" w:rsidRPr="00024268" w:rsidRDefault="002A455E">
            <w:pPr>
              <w:rPr>
                <w:sz w:val="20"/>
                <w:szCs w:val="20"/>
              </w:rPr>
            </w:pPr>
            <w:r w:rsidRPr="00024268">
              <w:rPr>
                <w:i/>
                <w:iCs/>
                <w:sz w:val="20"/>
                <w:szCs w:val="20"/>
              </w:rPr>
              <w:t> </w:t>
            </w:r>
          </w:p>
        </w:tc>
        <w:tc>
          <w:tcPr>
            <w:tcW w:w="1560" w:type="dxa"/>
            <w:shd w:val="clear" w:color="auto" w:fill="auto"/>
            <w:noWrap/>
            <w:vAlign w:val="bottom"/>
            <w:hideMark/>
          </w:tcPr>
          <w:p w14:paraId="0F2C527C" w14:textId="77777777" w:rsidR="00496C98" w:rsidRPr="00024268" w:rsidRDefault="002A455E">
            <w:pPr>
              <w:rPr>
                <w:sz w:val="20"/>
                <w:szCs w:val="20"/>
              </w:rPr>
            </w:pPr>
            <w:r w:rsidRPr="00024268">
              <w:rPr>
                <w:i/>
                <w:iCs/>
                <w:sz w:val="20"/>
                <w:szCs w:val="20"/>
              </w:rPr>
              <w:t>Участник</w:t>
            </w:r>
          </w:p>
        </w:tc>
        <w:tc>
          <w:tcPr>
            <w:tcW w:w="2411" w:type="dxa"/>
            <w:shd w:val="clear" w:color="auto" w:fill="auto"/>
            <w:noWrap/>
            <w:vAlign w:val="bottom"/>
            <w:hideMark/>
          </w:tcPr>
          <w:p w14:paraId="32651106" w14:textId="77777777" w:rsidR="00496C98" w:rsidRPr="00024268" w:rsidRDefault="002A455E">
            <w:pPr>
              <w:rPr>
                <w:sz w:val="20"/>
                <w:szCs w:val="20"/>
              </w:rPr>
            </w:pPr>
            <w:r w:rsidRPr="00024268">
              <w:rPr>
                <w:i/>
                <w:iCs/>
                <w:sz w:val="20"/>
                <w:szCs w:val="20"/>
              </w:rPr>
              <w:t>учредительный договор от 23.01.2008</w:t>
            </w:r>
          </w:p>
        </w:tc>
      </w:tr>
      <w:tr w:rsidR="00496C98" w:rsidRPr="00024268" w14:paraId="33F35DD3" w14:textId="77777777" w:rsidTr="00693B98">
        <w:trPr>
          <w:trHeight w:val="315"/>
        </w:trPr>
        <w:tc>
          <w:tcPr>
            <w:tcW w:w="851" w:type="dxa"/>
            <w:noWrap/>
            <w:vAlign w:val="bottom"/>
            <w:hideMark/>
          </w:tcPr>
          <w:p w14:paraId="5856C045" w14:textId="77777777" w:rsidR="00496C98" w:rsidRPr="00024268" w:rsidRDefault="002A455E">
            <w:pPr>
              <w:rPr>
                <w:sz w:val="20"/>
                <w:szCs w:val="20"/>
              </w:rPr>
            </w:pPr>
            <w:r w:rsidRPr="00024268">
              <w:rPr>
                <w:i/>
                <w:iCs/>
                <w:sz w:val="20"/>
                <w:szCs w:val="20"/>
              </w:rPr>
              <w:t> </w:t>
            </w:r>
          </w:p>
        </w:tc>
        <w:tc>
          <w:tcPr>
            <w:tcW w:w="1559" w:type="dxa"/>
            <w:noWrap/>
            <w:vAlign w:val="bottom"/>
            <w:hideMark/>
          </w:tcPr>
          <w:p w14:paraId="131B042A" w14:textId="77777777" w:rsidR="00496C98" w:rsidRPr="00024268" w:rsidRDefault="002A455E">
            <w:pPr>
              <w:rPr>
                <w:sz w:val="20"/>
                <w:szCs w:val="20"/>
              </w:rPr>
            </w:pPr>
            <w:r w:rsidRPr="00024268">
              <w:rPr>
                <w:i/>
                <w:iCs/>
                <w:sz w:val="20"/>
                <w:szCs w:val="20"/>
              </w:rPr>
              <w:t> </w:t>
            </w:r>
          </w:p>
        </w:tc>
        <w:tc>
          <w:tcPr>
            <w:tcW w:w="1843" w:type="dxa"/>
            <w:noWrap/>
            <w:vAlign w:val="bottom"/>
            <w:hideMark/>
          </w:tcPr>
          <w:p w14:paraId="0E7B84B8" w14:textId="77777777" w:rsidR="00496C98" w:rsidRPr="00024268" w:rsidRDefault="002A455E">
            <w:pPr>
              <w:rPr>
                <w:sz w:val="20"/>
                <w:szCs w:val="20"/>
              </w:rPr>
            </w:pPr>
            <w:r w:rsidRPr="00024268">
              <w:rPr>
                <w:i/>
                <w:iCs/>
                <w:sz w:val="20"/>
                <w:szCs w:val="20"/>
              </w:rPr>
              <w:t> </w:t>
            </w:r>
          </w:p>
        </w:tc>
        <w:tc>
          <w:tcPr>
            <w:tcW w:w="2693" w:type="dxa"/>
            <w:noWrap/>
            <w:vAlign w:val="bottom"/>
            <w:hideMark/>
          </w:tcPr>
          <w:p w14:paraId="339F48EE" w14:textId="77777777" w:rsidR="00496C98" w:rsidRPr="00024268" w:rsidRDefault="002A455E">
            <w:pPr>
              <w:rPr>
                <w:sz w:val="20"/>
                <w:szCs w:val="20"/>
              </w:rPr>
            </w:pPr>
            <w:proofErr w:type="spellStart"/>
            <w:r w:rsidRPr="00024268">
              <w:rPr>
                <w:i/>
                <w:iCs/>
                <w:sz w:val="20"/>
                <w:szCs w:val="20"/>
              </w:rPr>
              <w:t>Ruan</w:t>
            </w:r>
            <w:proofErr w:type="spellEnd"/>
            <w:r w:rsidRPr="00024268">
              <w:rPr>
                <w:i/>
                <w:iCs/>
                <w:sz w:val="20"/>
                <w:szCs w:val="20"/>
              </w:rPr>
              <w:t xml:space="preserve"> </w:t>
            </w:r>
            <w:proofErr w:type="spellStart"/>
            <w:r w:rsidRPr="00024268">
              <w:rPr>
                <w:i/>
                <w:iCs/>
                <w:sz w:val="20"/>
                <w:szCs w:val="20"/>
              </w:rPr>
              <w:t>Max</w:t>
            </w:r>
            <w:proofErr w:type="spellEnd"/>
            <w:r w:rsidRPr="00024268">
              <w:rPr>
                <w:i/>
                <w:iCs/>
                <w:sz w:val="20"/>
                <w:szCs w:val="20"/>
              </w:rPr>
              <w:t xml:space="preserve"> </w:t>
            </w:r>
            <w:proofErr w:type="spellStart"/>
            <w:r w:rsidRPr="00024268">
              <w:rPr>
                <w:i/>
                <w:iCs/>
                <w:sz w:val="20"/>
                <w:szCs w:val="20"/>
              </w:rPr>
              <w:t>Amer</w:t>
            </w:r>
            <w:proofErr w:type="spellEnd"/>
          </w:p>
        </w:tc>
        <w:tc>
          <w:tcPr>
            <w:tcW w:w="2013" w:type="dxa"/>
            <w:noWrap/>
            <w:vAlign w:val="bottom"/>
            <w:hideMark/>
          </w:tcPr>
          <w:p w14:paraId="00BDB43F" w14:textId="77777777" w:rsidR="00496C98" w:rsidRPr="00024268" w:rsidRDefault="002A455E">
            <w:pPr>
              <w:rPr>
                <w:sz w:val="20"/>
                <w:szCs w:val="20"/>
              </w:rPr>
            </w:pPr>
            <w:r w:rsidRPr="00024268">
              <w:rPr>
                <w:i/>
                <w:iCs/>
                <w:sz w:val="20"/>
                <w:szCs w:val="20"/>
              </w:rPr>
              <w:t xml:space="preserve">Кипр, </w:t>
            </w:r>
            <w:proofErr w:type="spellStart"/>
            <w:r w:rsidRPr="00024268">
              <w:rPr>
                <w:i/>
                <w:iCs/>
                <w:sz w:val="20"/>
                <w:szCs w:val="20"/>
              </w:rPr>
              <w:t>Лимассол</w:t>
            </w:r>
            <w:proofErr w:type="spellEnd"/>
            <w:r w:rsidRPr="00024268">
              <w:rPr>
                <w:i/>
                <w:iCs/>
                <w:sz w:val="20"/>
                <w:szCs w:val="20"/>
              </w:rPr>
              <w:t>, 24-75</w:t>
            </w:r>
          </w:p>
        </w:tc>
        <w:tc>
          <w:tcPr>
            <w:tcW w:w="1559" w:type="dxa"/>
            <w:shd w:val="clear" w:color="auto" w:fill="auto"/>
            <w:noWrap/>
            <w:vAlign w:val="bottom"/>
            <w:hideMark/>
          </w:tcPr>
          <w:p w14:paraId="08B889F1" w14:textId="77777777" w:rsidR="00496C98" w:rsidRPr="00024268" w:rsidRDefault="002A455E">
            <w:pPr>
              <w:rPr>
                <w:sz w:val="20"/>
                <w:szCs w:val="20"/>
              </w:rPr>
            </w:pPr>
            <w:r w:rsidRPr="00024268">
              <w:rPr>
                <w:i/>
                <w:iCs/>
                <w:sz w:val="20"/>
                <w:szCs w:val="20"/>
              </w:rPr>
              <w:t>776AE 6654</w:t>
            </w:r>
          </w:p>
        </w:tc>
        <w:tc>
          <w:tcPr>
            <w:tcW w:w="1560" w:type="dxa"/>
            <w:shd w:val="clear" w:color="auto" w:fill="auto"/>
            <w:noWrap/>
            <w:vAlign w:val="bottom"/>
            <w:hideMark/>
          </w:tcPr>
          <w:p w14:paraId="2A9086BE" w14:textId="77777777" w:rsidR="00496C98" w:rsidRPr="00024268" w:rsidRDefault="002A455E">
            <w:pPr>
              <w:rPr>
                <w:sz w:val="20"/>
                <w:szCs w:val="20"/>
              </w:rPr>
            </w:pPr>
            <w:r w:rsidRPr="00024268">
              <w:rPr>
                <w:i/>
                <w:iCs/>
                <w:sz w:val="20"/>
                <w:szCs w:val="20"/>
              </w:rPr>
              <w:t>Руководитель</w:t>
            </w:r>
          </w:p>
        </w:tc>
        <w:tc>
          <w:tcPr>
            <w:tcW w:w="2411" w:type="dxa"/>
            <w:shd w:val="clear" w:color="auto" w:fill="auto"/>
            <w:noWrap/>
            <w:vAlign w:val="bottom"/>
            <w:hideMark/>
          </w:tcPr>
          <w:p w14:paraId="058E021A" w14:textId="77777777" w:rsidR="00496C98" w:rsidRPr="00024268" w:rsidRDefault="002A455E">
            <w:pPr>
              <w:rPr>
                <w:sz w:val="20"/>
                <w:szCs w:val="20"/>
              </w:rPr>
            </w:pPr>
            <w:r w:rsidRPr="00024268">
              <w:rPr>
                <w:i/>
                <w:iCs/>
                <w:sz w:val="20"/>
                <w:szCs w:val="20"/>
              </w:rPr>
              <w:t> </w:t>
            </w:r>
          </w:p>
        </w:tc>
      </w:tr>
      <w:tr w:rsidR="00496C98" w:rsidRPr="00024268" w14:paraId="1E8EA1E8" w14:textId="77777777" w:rsidTr="00693B98">
        <w:trPr>
          <w:trHeight w:val="315"/>
        </w:trPr>
        <w:tc>
          <w:tcPr>
            <w:tcW w:w="851" w:type="dxa"/>
            <w:noWrap/>
            <w:vAlign w:val="bottom"/>
            <w:hideMark/>
          </w:tcPr>
          <w:p w14:paraId="1A633698" w14:textId="77777777" w:rsidR="00496C98" w:rsidRPr="00024268" w:rsidRDefault="002A455E">
            <w:pPr>
              <w:rPr>
                <w:sz w:val="20"/>
                <w:szCs w:val="20"/>
              </w:rPr>
            </w:pPr>
            <w:r w:rsidRPr="00024268">
              <w:rPr>
                <w:i/>
                <w:iCs/>
                <w:sz w:val="20"/>
                <w:szCs w:val="20"/>
              </w:rPr>
              <w:t>…</w:t>
            </w:r>
          </w:p>
        </w:tc>
        <w:tc>
          <w:tcPr>
            <w:tcW w:w="1559" w:type="dxa"/>
            <w:noWrap/>
            <w:vAlign w:val="bottom"/>
            <w:hideMark/>
          </w:tcPr>
          <w:p w14:paraId="6B321343" w14:textId="77777777" w:rsidR="00496C98" w:rsidRPr="00024268" w:rsidRDefault="002A455E">
            <w:pPr>
              <w:rPr>
                <w:sz w:val="20"/>
                <w:szCs w:val="20"/>
              </w:rPr>
            </w:pPr>
            <w:r w:rsidRPr="00024268">
              <w:rPr>
                <w:i/>
                <w:iCs/>
                <w:sz w:val="20"/>
                <w:szCs w:val="20"/>
              </w:rPr>
              <w:t> </w:t>
            </w:r>
          </w:p>
        </w:tc>
        <w:tc>
          <w:tcPr>
            <w:tcW w:w="1843" w:type="dxa"/>
            <w:noWrap/>
            <w:vAlign w:val="bottom"/>
            <w:hideMark/>
          </w:tcPr>
          <w:p w14:paraId="7B19CFB5" w14:textId="77777777" w:rsidR="00496C98" w:rsidRPr="00024268" w:rsidRDefault="002A455E">
            <w:pPr>
              <w:rPr>
                <w:sz w:val="20"/>
                <w:szCs w:val="20"/>
              </w:rPr>
            </w:pPr>
            <w:r w:rsidRPr="00024268">
              <w:rPr>
                <w:i/>
                <w:iCs/>
                <w:sz w:val="20"/>
                <w:szCs w:val="20"/>
              </w:rPr>
              <w:t> </w:t>
            </w:r>
          </w:p>
        </w:tc>
        <w:tc>
          <w:tcPr>
            <w:tcW w:w="2693" w:type="dxa"/>
            <w:noWrap/>
            <w:vAlign w:val="bottom"/>
            <w:hideMark/>
          </w:tcPr>
          <w:p w14:paraId="28425D99" w14:textId="77777777" w:rsidR="00496C98" w:rsidRPr="00024268" w:rsidRDefault="002A455E">
            <w:pPr>
              <w:rPr>
                <w:sz w:val="20"/>
                <w:szCs w:val="20"/>
              </w:rPr>
            </w:pPr>
            <w:r w:rsidRPr="00024268">
              <w:rPr>
                <w:i/>
                <w:iCs/>
                <w:sz w:val="20"/>
                <w:szCs w:val="20"/>
              </w:rPr>
              <w:t> </w:t>
            </w:r>
          </w:p>
        </w:tc>
        <w:tc>
          <w:tcPr>
            <w:tcW w:w="2013" w:type="dxa"/>
            <w:noWrap/>
            <w:vAlign w:val="bottom"/>
            <w:hideMark/>
          </w:tcPr>
          <w:p w14:paraId="150D8064" w14:textId="77777777" w:rsidR="00496C98" w:rsidRPr="00024268" w:rsidRDefault="002A455E">
            <w:pPr>
              <w:rPr>
                <w:sz w:val="20"/>
                <w:szCs w:val="20"/>
              </w:rPr>
            </w:pPr>
            <w:r w:rsidRPr="00024268">
              <w:rPr>
                <w:i/>
                <w:iCs/>
                <w:sz w:val="20"/>
                <w:szCs w:val="20"/>
              </w:rPr>
              <w:t> </w:t>
            </w:r>
          </w:p>
        </w:tc>
        <w:tc>
          <w:tcPr>
            <w:tcW w:w="1559" w:type="dxa"/>
            <w:shd w:val="clear" w:color="auto" w:fill="auto"/>
            <w:noWrap/>
            <w:vAlign w:val="bottom"/>
            <w:hideMark/>
          </w:tcPr>
          <w:p w14:paraId="42032C95" w14:textId="77777777" w:rsidR="00496C98" w:rsidRPr="00024268" w:rsidRDefault="002A455E">
            <w:pPr>
              <w:rPr>
                <w:sz w:val="20"/>
                <w:szCs w:val="20"/>
              </w:rPr>
            </w:pPr>
            <w:r w:rsidRPr="00024268">
              <w:rPr>
                <w:i/>
                <w:iCs/>
                <w:sz w:val="20"/>
                <w:szCs w:val="20"/>
              </w:rPr>
              <w:t> </w:t>
            </w:r>
          </w:p>
        </w:tc>
        <w:tc>
          <w:tcPr>
            <w:tcW w:w="1560" w:type="dxa"/>
            <w:shd w:val="clear" w:color="auto" w:fill="auto"/>
            <w:noWrap/>
            <w:vAlign w:val="bottom"/>
            <w:hideMark/>
          </w:tcPr>
          <w:p w14:paraId="0ED22912" w14:textId="77777777" w:rsidR="00496C98" w:rsidRPr="00024268" w:rsidRDefault="002A455E">
            <w:pPr>
              <w:rPr>
                <w:sz w:val="20"/>
                <w:szCs w:val="20"/>
              </w:rPr>
            </w:pPr>
            <w:r w:rsidRPr="00024268">
              <w:rPr>
                <w:i/>
                <w:iCs/>
                <w:sz w:val="20"/>
                <w:szCs w:val="20"/>
              </w:rPr>
              <w:t> </w:t>
            </w:r>
          </w:p>
        </w:tc>
        <w:tc>
          <w:tcPr>
            <w:tcW w:w="2411" w:type="dxa"/>
            <w:shd w:val="clear" w:color="auto" w:fill="auto"/>
            <w:noWrap/>
            <w:vAlign w:val="bottom"/>
            <w:hideMark/>
          </w:tcPr>
          <w:p w14:paraId="2F7E6252" w14:textId="77777777" w:rsidR="00496C98" w:rsidRPr="00024268" w:rsidRDefault="002A455E">
            <w:pPr>
              <w:rPr>
                <w:sz w:val="20"/>
                <w:szCs w:val="20"/>
              </w:rPr>
            </w:pPr>
            <w:r w:rsidRPr="00024268">
              <w:rPr>
                <w:i/>
                <w:iCs/>
                <w:sz w:val="20"/>
                <w:szCs w:val="20"/>
              </w:rPr>
              <w:t> </w:t>
            </w:r>
          </w:p>
        </w:tc>
      </w:tr>
    </w:tbl>
    <w:p w14:paraId="60E60B02" w14:textId="77777777" w:rsidR="00496C98" w:rsidRPr="00024268" w:rsidRDefault="00496C98">
      <w:pPr>
        <w:pStyle w:val="Times12"/>
        <w:jc w:val="right"/>
        <w:rPr>
          <w:bCs w:val="0"/>
          <w:sz w:val="28"/>
          <w:szCs w:val="28"/>
        </w:rPr>
        <w:sectPr w:rsidR="00496C98" w:rsidRPr="00024268">
          <w:headerReference w:type="default" r:id="rId20"/>
          <w:footerReference w:type="default" r:id="rId21"/>
          <w:pgSz w:w="16840" w:h="11907" w:orient="landscape" w:code="9"/>
          <w:pgMar w:top="1418" w:right="1134" w:bottom="567" w:left="1134" w:header="567" w:footer="352" w:gutter="0"/>
          <w:cols w:space="708"/>
          <w:docGrid w:linePitch="360"/>
        </w:sectPr>
      </w:pPr>
    </w:p>
    <w:p w14:paraId="744141BC" w14:textId="77777777" w:rsidR="00496C98" w:rsidRPr="00024268" w:rsidRDefault="002A455E">
      <w:pPr>
        <w:pStyle w:val="Times12"/>
        <w:jc w:val="right"/>
        <w:rPr>
          <w:bCs w:val="0"/>
          <w:sz w:val="28"/>
          <w:szCs w:val="28"/>
        </w:rPr>
      </w:pPr>
      <w:r w:rsidRPr="00024268">
        <w:rPr>
          <w:bCs w:val="0"/>
          <w:sz w:val="28"/>
          <w:szCs w:val="28"/>
        </w:rPr>
        <w:lastRenderedPageBreak/>
        <w:t>Форма 2.</w:t>
      </w:r>
    </w:p>
    <w:p w14:paraId="0683CCBA" w14:textId="77777777" w:rsidR="00496C98" w:rsidRPr="00024268" w:rsidRDefault="002A455E">
      <w:pPr>
        <w:pStyle w:val="Times12"/>
        <w:ind w:left="5387" w:firstLine="0"/>
        <w:jc w:val="right"/>
        <w:rPr>
          <w:iCs/>
          <w:szCs w:val="24"/>
        </w:rPr>
      </w:pPr>
      <w:r w:rsidRPr="00024268">
        <w:rPr>
          <w:iCs/>
          <w:szCs w:val="24"/>
        </w:rPr>
        <w:t>Приложение к заявке на участие в закупке</w:t>
      </w:r>
    </w:p>
    <w:p w14:paraId="09519FC4" w14:textId="77777777" w:rsidR="00496C98" w:rsidRPr="00024268" w:rsidRDefault="002A455E">
      <w:pPr>
        <w:pStyle w:val="Times12"/>
        <w:ind w:left="5387" w:firstLine="0"/>
        <w:jc w:val="right"/>
        <w:rPr>
          <w:szCs w:val="24"/>
        </w:rPr>
      </w:pPr>
      <w:r w:rsidRPr="00024268">
        <w:rPr>
          <w:iCs/>
          <w:szCs w:val="24"/>
        </w:rPr>
        <w:t>от «___» __________ 20___ г. № ______</w:t>
      </w:r>
    </w:p>
    <w:p w14:paraId="1B6ACB6B" w14:textId="77777777" w:rsidR="00496C98" w:rsidRPr="00024268" w:rsidRDefault="00496C98">
      <w:pPr>
        <w:pStyle w:val="Times12"/>
        <w:jc w:val="right"/>
        <w:rPr>
          <w:b/>
          <w:snapToGrid w:val="0"/>
          <w:szCs w:val="24"/>
        </w:rPr>
      </w:pPr>
    </w:p>
    <w:p w14:paraId="58C66C38" w14:textId="489B1D46" w:rsidR="00496C98" w:rsidRDefault="002A455E" w:rsidP="00000502">
      <w:pPr>
        <w:jc w:val="center"/>
        <w:rPr>
          <w:spacing w:val="-6"/>
          <w:sz w:val="28"/>
          <w:szCs w:val="28"/>
        </w:rPr>
      </w:pPr>
      <w:r w:rsidRPr="00024268">
        <w:rPr>
          <w:bCs/>
          <w:sz w:val="28"/>
          <w:szCs w:val="28"/>
        </w:rPr>
        <w:t xml:space="preserve">Запрос </w:t>
      </w:r>
      <w:r w:rsidR="002924F7">
        <w:rPr>
          <w:bCs/>
          <w:sz w:val="28"/>
          <w:szCs w:val="28"/>
        </w:rPr>
        <w:t>котировок</w:t>
      </w:r>
      <w:r w:rsidRPr="00024268">
        <w:rPr>
          <w:bCs/>
          <w:sz w:val="28"/>
          <w:szCs w:val="28"/>
        </w:rPr>
        <w:t xml:space="preserve"> </w:t>
      </w:r>
      <w:r w:rsidR="005D6076" w:rsidRPr="00024268">
        <w:rPr>
          <w:sz w:val="28"/>
          <w:szCs w:val="28"/>
        </w:rPr>
        <w:t xml:space="preserve">на право </w:t>
      </w:r>
      <w:r w:rsidR="005D6076" w:rsidRPr="00024268">
        <w:rPr>
          <w:bCs/>
          <w:sz w:val="28"/>
          <w:szCs w:val="28"/>
        </w:rPr>
        <w:t xml:space="preserve">заключения договора </w:t>
      </w:r>
      <w:r w:rsidR="00000502" w:rsidRPr="00024268">
        <w:rPr>
          <w:bCs/>
          <w:sz w:val="28"/>
          <w:szCs w:val="28"/>
        </w:rPr>
        <w:t xml:space="preserve">на </w:t>
      </w:r>
      <w:r w:rsidR="000D613A" w:rsidRPr="000D613A">
        <w:rPr>
          <w:spacing w:val="-6"/>
          <w:sz w:val="28"/>
          <w:szCs w:val="28"/>
        </w:rPr>
        <w:t>оказание услуг по обеспечению командирования сотрудников ТОО «</w:t>
      </w:r>
      <w:proofErr w:type="spellStart"/>
      <w:r w:rsidR="000D613A" w:rsidRPr="000D613A">
        <w:rPr>
          <w:spacing w:val="-6"/>
          <w:sz w:val="28"/>
          <w:szCs w:val="28"/>
        </w:rPr>
        <w:t>Росатом</w:t>
      </w:r>
      <w:proofErr w:type="spellEnd"/>
      <w:r w:rsidR="000D613A" w:rsidRPr="000D613A">
        <w:rPr>
          <w:spacing w:val="-6"/>
          <w:sz w:val="28"/>
          <w:szCs w:val="28"/>
        </w:rPr>
        <w:t xml:space="preserve"> Центральная Азия»</w:t>
      </w:r>
    </w:p>
    <w:p w14:paraId="1538906C" w14:textId="77777777" w:rsidR="004D1C12" w:rsidRPr="00024268" w:rsidRDefault="004D1C12" w:rsidP="00000502">
      <w:pPr>
        <w:jc w:val="center"/>
        <w:rPr>
          <w:szCs w:val="22"/>
        </w:rPr>
      </w:pPr>
    </w:p>
    <w:p w14:paraId="4F328233" w14:textId="77777777" w:rsidR="00496C98" w:rsidRPr="00024268" w:rsidRDefault="002A455E">
      <w:pPr>
        <w:pStyle w:val="20"/>
        <w:numPr>
          <w:ilvl w:val="0"/>
          <w:numId w:val="0"/>
        </w:numPr>
        <w:spacing w:before="0" w:after="0"/>
        <w:jc w:val="center"/>
        <w:rPr>
          <w:rFonts w:ascii="Times New Roman" w:hAnsi="Times New Roman" w:cs="Times New Roman"/>
          <w:b w:val="0"/>
          <w:i w:val="0"/>
        </w:rPr>
      </w:pPr>
      <w:bookmarkStart w:id="90" w:name="_Техническое_предложение_(Форма"/>
      <w:bookmarkStart w:id="91" w:name="_Toc235439567"/>
      <w:bookmarkStart w:id="92" w:name="_Toc390267515"/>
      <w:bookmarkStart w:id="93" w:name="_Toc438219384"/>
      <w:bookmarkStart w:id="94" w:name="_Toc520373665"/>
      <w:bookmarkStart w:id="95" w:name="_Toc121136660"/>
      <w:bookmarkEnd w:id="90"/>
      <w:r w:rsidRPr="00024268">
        <w:rPr>
          <w:rFonts w:ascii="Times New Roman" w:hAnsi="Times New Roman" w:cs="Times New Roman"/>
          <w:b w:val="0"/>
          <w:i w:val="0"/>
        </w:rPr>
        <w:t>ТЕХНИЧЕСКОЕ ПРЕДЛОЖЕНИЕ (Форма 2)</w:t>
      </w:r>
      <w:bookmarkEnd w:id="91"/>
      <w:bookmarkEnd w:id="92"/>
      <w:bookmarkEnd w:id="93"/>
      <w:bookmarkEnd w:id="94"/>
      <w:bookmarkEnd w:id="95"/>
    </w:p>
    <w:p w14:paraId="5FB9C0E8" w14:textId="77777777" w:rsidR="00496C98" w:rsidRPr="00024268" w:rsidRDefault="00496C98">
      <w:pPr>
        <w:pStyle w:val="Times12"/>
        <w:ind w:firstLine="0"/>
        <w:rPr>
          <w:b/>
          <w:i/>
          <w:szCs w:val="24"/>
        </w:rPr>
      </w:pPr>
    </w:p>
    <w:p w14:paraId="742A7113" w14:textId="77777777" w:rsidR="00496C98" w:rsidRPr="00024268" w:rsidRDefault="002A455E">
      <w:pPr>
        <w:pStyle w:val="Times12"/>
        <w:ind w:firstLine="0"/>
        <w:rPr>
          <w:b/>
          <w:i/>
          <w:szCs w:val="24"/>
        </w:rPr>
      </w:pPr>
      <w:r w:rsidRPr="00024268">
        <w:rPr>
          <w:b/>
          <w:i/>
          <w:szCs w:val="24"/>
        </w:rPr>
        <w:t xml:space="preserve">Участник закупки: ________________________________ </w:t>
      </w:r>
    </w:p>
    <w:p w14:paraId="1B40DC37" w14:textId="77777777" w:rsidR="00496C98" w:rsidRPr="00024268" w:rsidRDefault="00496C98">
      <w:pPr>
        <w:pStyle w:val="Times12"/>
        <w:rPr>
          <w:i/>
          <w:sz w:val="22"/>
        </w:rPr>
      </w:pPr>
    </w:p>
    <w:p w14:paraId="224CFCA1" w14:textId="77777777" w:rsidR="00496C98" w:rsidRPr="00024268" w:rsidRDefault="002A455E">
      <w:pPr>
        <w:pStyle w:val="Times12"/>
        <w:ind w:firstLine="0"/>
        <w:jc w:val="center"/>
        <w:rPr>
          <w:b/>
          <w:i/>
          <w:szCs w:val="28"/>
        </w:rPr>
      </w:pPr>
      <w:r w:rsidRPr="00024268">
        <w:rPr>
          <w:b/>
          <w:i/>
          <w:szCs w:val="28"/>
        </w:rPr>
        <w:t>Суть технического предложения</w:t>
      </w:r>
    </w:p>
    <w:p w14:paraId="7E846D5F" w14:textId="77777777" w:rsidR="00496C98" w:rsidRPr="00024268" w:rsidRDefault="00496C98">
      <w:pPr>
        <w:pStyle w:val="afff1"/>
        <w:tabs>
          <w:tab w:val="clear" w:pos="1134"/>
        </w:tabs>
        <w:autoSpaceDE w:val="0"/>
        <w:autoSpaceDN w:val="0"/>
        <w:spacing w:line="240" w:lineRule="auto"/>
        <w:ind w:firstLine="0"/>
        <w:rPr>
          <w:sz w:val="28"/>
          <w:szCs w:val="28"/>
        </w:rPr>
      </w:pPr>
    </w:p>
    <w:p w14:paraId="3964E141" w14:textId="77777777" w:rsidR="00496C98" w:rsidRPr="00024268" w:rsidRDefault="002A455E">
      <w:pPr>
        <w:pStyle w:val="afff1"/>
        <w:tabs>
          <w:tab w:val="clear" w:pos="1134"/>
        </w:tabs>
        <w:autoSpaceDE w:val="0"/>
        <w:autoSpaceDN w:val="0"/>
        <w:spacing w:line="240" w:lineRule="auto"/>
        <w:ind w:firstLine="0"/>
        <w:rPr>
          <w:b/>
          <w:i/>
          <w:sz w:val="16"/>
          <w:szCs w:val="16"/>
        </w:rPr>
      </w:pPr>
      <w:r w:rsidRPr="00024268">
        <w:rPr>
          <w:b/>
          <w:i/>
          <w:sz w:val="16"/>
          <w:szCs w:val="16"/>
        </w:rPr>
        <w:t>_________________________________</w:t>
      </w:r>
      <w:r w:rsidRPr="00024268">
        <w:rPr>
          <w:b/>
          <w:i/>
          <w:sz w:val="16"/>
          <w:szCs w:val="16"/>
        </w:rPr>
        <w:tab/>
        <w:t>___</w:t>
      </w:r>
      <w:r w:rsidRPr="00024268">
        <w:rPr>
          <w:b/>
          <w:i/>
          <w:sz w:val="16"/>
          <w:szCs w:val="16"/>
        </w:rPr>
        <w:tab/>
      </w:r>
      <w:r w:rsidRPr="00024268">
        <w:rPr>
          <w:b/>
          <w:i/>
          <w:sz w:val="16"/>
          <w:szCs w:val="16"/>
        </w:rPr>
        <w:tab/>
        <w:t>___________________________</w:t>
      </w:r>
    </w:p>
    <w:p w14:paraId="6E224B4F" w14:textId="77777777" w:rsidR="00496C98" w:rsidRPr="00024268" w:rsidRDefault="002A455E">
      <w:pPr>
        <w:pStyle w:val="Times12"/>
        <w:ind w:firstLine="0"/>
        <w:rPr>
          <w:b/>
          <w:bCs w:val="0"/>
          <w:i/>
          <w:vertAlign w:val="superscript"/>
        </w:rPr>
      </w:pPr>
      <w:r w:rsidRPr="00024268">
        <w:rPr>
          <w:b/>
          <w:bCs w:val="0"/>
          <w:i/>
          <w:vertAlign w:val="superscript"/>
        </w:rPr>
        <w:t>(Подпись уполномоченного представителя)</w:t>
      </w:r>
      <w:r w:rsidRPr="00024268">
        <w:rPr>
          <w:b/>
          <w:i/>
          <w:snapToGrid w:val="0"/>
          <w:sz w:val="14"/>
          <w:szCs w:val="14"/>
        </w:rPr>
        <w:tab/>
      </w:r>
      <w:r w:rsidRPr="00024268">
        <w:rPr>
          <w:b/>
          <w:i/>
          <w:snapToGrid w:val="0"/>
          <w:sz w:val="14"/>
          <w:szCs w:val="14"/>
        </w:rPr>
        <w:tab/>
      </w:r>
      <w:r w:rsidRPr="00024268">
        <w:rPr>
          <w:b/>
          <w:bCs w:val="0"/>
          <w:i/>
          <w:vertAlign w:val="superscript"/>
        </w:rPr>
        <w:t>(Имя и должность подписавшего)</w:t>
      </w:r>
    </w:p>
    <w:p w14:paraId="34B00797" w14:textId="77777777" w:rsidR="00496C98" w:rsidRPr="00024268" w:rsidRDefault="002A455E">
      <w:pPr>
        <w:pStyle w:val="Times12"/>
        <w:ind w:firstLine="709"/>
        <w:rPr>
          <w:b/>
          <w:bCs w:val="0"/>
          <w:i/>
          <w:sz w:val="28"/>
        </w:rPr>
      </w:pPr>
      <w:r w:rsidRPr="00024268">
        <w:rPr>
          <w:b/>
          <w:bCs w:val="0"/>
          <w:i/>
          <w:sz w:val="28"/>
        </w:rPr>
        <w:t>М.П.</w:t>
      </w:r>
    </w:p>
    <w:p w14:paraId="6020094A" w14:textId="77777777" w:rsidR="00496C98" w:rsidRPr="00024268" w:rsidRDefault="00496C98">
      <w:pPr>
        <w:jc w:val="center"/>
        <w:rPr>
          <w:b/>
        </w:rPr>
      </w:pPr>
    </w:p>
    <w:p w14:paraId="48114921" w14:textId="77777777" w:rsidR="00496C98" w:rsidRPr="00024268" w:rsidRDefault="002A455E">
      <w:pPr>
        <w:pStyle w:val="Times12"/>
        <w:tabs>
          <w:tab w:val="left" w:pos="1134"/>
          <w:tab w:val="left" w:pos="1418"/>
        </w:tabs>
        <w:ind w:firstLine="709"/>
        <w:rPr>
          <w:bCs w:val="0"/>
          <w:szCs w:val="24"/>
        </w:rPr>
      </w:pPr>
      <w:r w:rsidRPr="00024268">
        <w:rPr>
          <w:bCs w:val="0"/>
          <w:szCs w:val="24"/>
        </w:rPr>
        <w:t>ИНСТРУКЦИИ ПО ЗАПОЛНЕНИЮ</w:t>
      </w:r>
    </w:p>
    <w:p w14:paraId="5A2F4A62" w14:textId="77777777" w:rsidR="00496C98" w:rsidRPr="00024268" w:rsidRDefault="002A455E">
      <w:pPr>
        <w:pStyle w:val="Times12"/>
        <w:numPr>
          <w:ilvl w:val="0"/>
          <w:numId w:val="49"/>
        </w:numPr>
        <w:tabs>
          <w:tab w:val="clear" w:pos="960"/>
          <w:tab w:val="num" w:pos="720"/>
          <w:tab w:val="left" w:pos="1134"/>
          <w:tab w:val="left" w:pos="1418"/>
        </w:tabs>
        <w:ind w:left="0" w:firstLine="709"/>
        <w:rPr>
          <w:szCs w:val="24"/>
        </w:rPr>
      </w:pPr>
      <w:r w:rsidRPr="00024268">
        <w:rPr>
          <w:szCs w:val="24"/>
        </w:rPr>
        <w:t>Данные инструкции не следует воспроизводить в документах, подготовленных участником закупки.</w:t>
      </w:r>
    </w:p>
    <w:p w14:paraId="634571CF" w14:textId="77777777" w:rsidR="00496C98" w:rsidRPr="00024268" w:rsidRDefault="002A455E">
      <w:pPr>
        <w:pStyle w:val="Times12"/>
        <w:numPr>
          <w:ilvl w:val="0"/>
          <w:numId w:val="49"/>
        </w:numPr>
        <w:tabs>
          <w:tab w:val="clear" w:pos="960"/>
          <w:tab w:val="num" w:pos="720"/>
          <w:tab w:val="left" w:pos="1134"/>
          <w:tab w:val="left" w:pos="1418"/>
        </w:tabs>
        <w:ind w:left="0" w:firstLine="709"/>
        <w:rPr>
          <w:szCs w:val="24"/>
        </w:rPr>
      </w:pPr>
      <w:r w:rsidRPr="00024268">
        <w:rPr>
          <w:szCs w:val="24"/>
        </w:rPr>
        <w:t>Участник закупки приводит номер и дату заявки на участие в закупке, приложением к которой является данное техническое предложение.</w:t>
      </w:r>
    </w:p>
    <w:p w14:paraId="7A2BF4BA" w14:textId="77777777" w:rsidR="00496C98" w:rsidRPr="00024268" w:rsidRDefault="002A455E">
      <w:pPr>
        <w:pStyle w:val="Times12"/>
        <w:numPr>
          <w:ilvl w:val="0"/>
          <w:numId w:val="49"/>
        </w:numPr>
        <w:tabs>
          <w:tab w:val="clear" w:pos="960"/>
          <w:tab w:val="num" w:pos="720"/>
          <w:tab w:val="left" w:pos="1134"/>
          <w:tab w:val="left" w:pos="1418"/>
        </w:tabs>
        <w:ind w:left="0" w:firstLine="709"/>
        <w:rPr>
          <w:szCs w:val="24"/>
        </w:rPr>
      </w:pPr>
      <w:r w:rsidRPr="00024268">
        <w:rPr>
          <w:szCs w:val="24"/>
        </w:rPr>
        <w:t>Участник закупки указывает свое фирменное наименование (в </w:t>
      </w:r>
      <w:proofErr w:type="spellStart"/>
      <w:r w:rsidRPr="00024268">
        <w:rPr>
          <w:szCs w:val="24"/>
        </w:rPr>
        <w:t>т.ч</w:t>
      </w:r>
      <w:proofErr w:type="spellEnd"/>
      <w:r w:rsidRPr="00024268">
        <w:rPr>
          <w:szCs w:val="24"/>
        </w:rPr>
        <w:t>. организационно-правовую форму).</w:t>
      </w:r>
    </w:p>
    <w:p w14:paraId="03587E4F" w14:textId="77777777" w:rsidR="00496C98" w:rsidRPr="00024268" w:rsidRDefault="002A455E">
      <w:pPr>
        <w:pStyle w:val="Times12"/>
        <w:numPr>
          <w:ilvl w:val="0"/>
          <w:numId w:val="49"/>
        </w:numPr>
        <w:tabs>
          <w:tab w:val="clear" w:pos="960"/>
          <w:tab w:val="num" w:pos="720"/>
          <w:tab w:val="left" w:pos="1134"/>
          <w:tab w:val="left" w:pos="1418"/>
        </w:tabs>
        <w:ind w:left="0" w:firstLine="709"/>
        <w:rPr>
          <w:szCs w:val="24"/>
        </w:rPr>
      </w:pPr>
      <w:r w:rsidRPr="00024268">
        <w:rPr>
          <w:szCs w:val="24"/>
        </w:rPr>
        <w:t>Выше приведена форма титульного листа Технического предложения.</w:t>
      </w:r>
    </w:p>
    <w:p w14:paraId="74F23E30" w14:textId="77777777" w:rsidR="00496C98" w:rsidRPr="00024268" w:rsidRDefault="002A455E">
      <w:pPr>
        <w:pStyle w:val="Times12"/>
        <w:numPr>
          <w:ilvl w:val="0"/>
          <w:numId w:val="49"/>
        </w:numPr>
        <w:tabs>
          <w:tab w:val="clear" w:pos="960"/>
          <w:tab w:val="num" w:pos="720"/>
          <w:tab w:val="left" w:pos="1134"/>
          <w:tab w:val="left" w:pos="1418"/>
        </w:tabs>
        <w:ind w:left="0" w:firstLine="709"/>
        <w:rPr>
          <w:szCs w:val="24"/>
        </w:rPr>
      </w:pPr>
      <w:r w:rsidRPr="00024268">
        <w:rPr>
          <w:szCs w:val="24"/>
        </w:rPr>
        <w:t>Техническое предложение участника закупки, помимо материалов, указанных в тексте технических требований, должно включать:</w:t>
      </w:r>
    </w:p>
    <w:p w14:paraId="0C48BF10" w14:textId="77777777" w:rsidR="00496C98" w:rsidRPr="00024268" w:rsidRDefault="002A455E">
      <w:pPr>
        <w:pStyle w:val="a0"/>
        <w:numPr>
          <w:ilvl w:val="4"/>
          <w:numId w:val="48"/>
        </w:numPr>
        <w:tabs>
          <w:tab w:val="clear" w:pos="1494"/>
          <w:tab w:val="left" w:pos="142"/>
          <w:tab w:val="num" w:pos="1134"/>
        </w:tabs>
        <w:spacing w:line="240" w:lineRule="auto"/>
        <w:ind w:left="0" w:firstLine="709"/>
        <w:rPr>
          <w:i/>
          <w:sz w:val="24"/>
          <w:szCs w:val="24"/>
        </w:rPr>
      </w:pPr>
      <w:r w:rsidRPr="00024268">
        <w:rPr>
          <w:i/>
          <w:sz w:val="24"/>
          <w:szCs w:val="24"/>
        </w:rPr>
        <w:t>описание участником в его заявке оказываемых услуг (в том числе состав услуг и последовательность их оказания, технология оказания услуг, сроки выполнения работ или услуг);</w:t>
      </w:r>
    </w:p>
    <w:p w14:paraId="5DD67398" w14:textId="6332FBD2" w:rsidR="00496C98" w:rsidRPr="00024268" w:rsidRDefault="002A455E">
      <w:pPr>
        <w:pStyle w:val="a0"/>
        <w:numPr>
          <w:ilvl w:val="4"/>
          <w:numId w:val="48"/>
        </w:numPr>
        <w:tabs>
          <w:tab w:val="clear" w:pos="1494"/>
          <w:tab w:val="num" w:pos="1134"/>
        </w:tabs>
        <w:spacing w:line="240" w:lineRule="auto"/>
        <w:ind w:left="0" w:firstLine="709"/>
        <w:rPr>
          <w:i/>
          <w:sz w:val="24"/>
          <w:szCs w:val="24"/>
        </w:rPr>
      </w:pPr>
      <w:r w:rsidRPr="00024268">
        <w:rPr>
          <w:i/>
          <w:sz w:val="24"/>
          <w:szCs w:val="24"/>
        </w:rPr>
        <w:t>указание объема услуг или порядка его определения</w:t>
      </w:r>
      <w:r w:rsidR="00B5628E">
        <w:rPr>
          <w:i/>
          <w:sz w:val="24"/>
          <w:szCs w:val="24"/>
        </w:rPr>
        <w:t>.</w:t>
      </w:r>
    </w:p>
    <w:p w14:paraId="071D838F" w14:textId="77777777" w:rsidR="00496C98" w:rsidRPr="00024268" w:rsidRDefault="002A455E">
      <w:pPr>
        <w:pStyle w:val="Times12"/>
        <w:numPr>
          <w:ilvl w:val="0"/>
          <w:numId w:val="49"/>
        </w:numPr>
        <w:tabs>
          <w:tab w:val="clear" w:pos="960"/>
          <w:tab w:val="num" w:pos="720"/>
          <w:tab w:val="left" w:pos="1134"/>
          <w:tab w:val="left" w:pos="1418"/>
        </w:tabs>
        <w:ind w:left="0" w:firstLine="709"/>
        <w:rPr>
          <w:szCs w:val="24"/>
        </w:rPr>
        <w:sectPr w:rsidR="00496C98" w:rsidRPr="00024268">
          <w:pgSz w:w="11907" w:h="16840" w:code="9"/>
          <w:pgMar w:top="1134" w:right="567" w:bottom="1134" w:left="1418" w:header="567" w:footer="567" w:gutter="0"/>
          <w:cols w:space="708"/>
          <w:docGrid w:linePitch="360"/>
        </w:sectPr>
      </w:pPr>
      <w:r w:rsidRPr="00024268">
        <w:rPr>
          <w:szCs w:val="24"/>
        </w:rPr>
        <w:t>Участник закупки в данной форме должен подтвердить выполнение каждого требования, предусмотренного технической частью закупочной документации (том 2).</w:t>
      </w:r>
    </w:p>
    <w:p w14:paraId="124CC9A9" w14:textId="77777777" w:rsidR="00496C98" w:rsidRPr="00024268" w:rsidRDefault="002A455E">
      <w:pPr>
        <w:pStyle w:val="Times12"/>
        <w:ind w:firstLine="0"/>
        <w:jc w:val="right"/>
        <w:rPr>
          <w:b/>
          <w:bCs w:val="0"/>
          <w:sz w:val="28"/>
          <w:szCs w:val="28"/>
        </w:rPr>
      </w:pPr>
      <w:r w:rsidRPr="00024268">
        <w:rPr>
          <w:bCs w:val="0"/>
          <w:sz w:val="28"/>
          <w:szCs w:val="28"/>
        </w:rPr>
        <w:lastRenderedPageBreak/>
        <w:t>Форма 3.</w:t>
      </w:r>
    </w:p>
    <w:p w14:paraId="26E12187" w14:textId="77777777" w:rsidR="00496C98" w:rsidRPr="00024268" w:rsidRDefault="002A455E">
      <w:pPr>
        <w:pStyle w:val="Times12"/>
        <w:ind w:left="9639" w:firstLine="0"/>
        <w:jc w:val="right"/>
        <w:rPr>
          <w:iCs/>
          <w:szCs w:val="24"/>
        </w:rPr>
      </w:pPr>
      <w:r w:rsidRPr="00024268">
        <w:rPr>
          <w:iCs/>
          <w:szCs w:val="24"/>
        </w:rPr>
        <w:t>Приложение к заявке на участие в закупке</w:t>
      </w:r>
    </w:p>
    <w:p w14:paraId="25CFF64F" w14:textId="77777777" w:rsidR="00496C98" w:rsidRPr="00024268" w:rsidRDefault="002A455E">
      <w:pPr>
        <w:pStyle w:val="Times12"/>
        <w:ind w:left="9639" w:firstLine="0"/>
        <w:rPr>
          <w:szCs w:val="24"/>
        </w:rPr>
      </w:pPr>
      <w:r w:rsidRPr="00024268">
        <w:rPr>
          <w:iCs/>
          <w:szCs w:val="24"/>
        </w:rPr>
        <w:t xml:space="preserve"> от «___» __</w:t>
      </w:r>
      <w:r w:rsidRPr="00024268">
        <w:rPr>
          <w:iCs/>
          <w:szCs w:val="24"/>
        </w:rPr>
        <w:lastRenderedPageBreak/>
        <w:t>________ 20___ г. № ______</w:t>
      </w:r>
    </w:p>
    <w:p w14:paraId="36290C5E" w14:textId="77777777" w:rsidR="00496C98" w:rsidRPr="00024268" w:rsidRDefault="00496C98">
      <w:pPr>
        <w:pStyle w:val="Times12"/>
        <w:jc w:val="center"/>
        <w:rPr>
          <w:b/>
        </w:rPr>
      </w:pPr>
    </w:p>
    <w:p w14:paraId="0C6F3E6B" w14:textId="3FF8674F" w:rsidR="00496C98" w:rsidRPr="00024268" w:rsidRDefault="002A455E" w:rsidP="00000502">
      <w:pPr>
        <w:jc w:val="center"/>
        <w:rPr>
          <w:sz w:val="28"/>
          <w:szCs w:val="28"/>
        </w:rPr>
      </w:pPr>
      <w:r w:rsidRPr="00024268">
        <w:rPr>
          <w:bCs/>
          <w:sz w:val="28"/>
          <w:szCs w:val="28"/>
        </w:rPr>
        <w:t xml:space="preserve">Запрос </w:t>
      </w:r>
      <w:r w:rsidR="005D2427">
        <w:rPr>
          <w:bCs/>
          <w:sz w:val="28"/>
          <w:szCs w:val="28"/>
        </w:rPr>
        <w:t>котировок</w:t>
      </w:r>
      <w:r w:rsidRPr="00024268">
        <w:rPr>
          <w:bCs/>
          <w:sz w:val="28"/>
          <w:szCs w:val="28"/>
        </w:rPr>
        <w:t xml:space="preserve"> </w:t>
      </w:r>
      <w:r w:rsidR="005D6076" w:rsidRPr="00024268">
        <w:rPr>
          <w:sz w:val="28"/>
          <w:szCs w:val="28"/>
        </w:rPr>
        <w:t xml:space="preserve">на право заключения договора на </w:t>
      </w:r>
      <w:r w:rsidR="000D613A" w:rsidRPr="000D613A">
        <w:rPr>
          <w:spacing w:val="-6"/>
          <w:sz w:val="28"/>
          <w:szCs w:val="28"/>
        </w:rPr>
        <w:t>оказание услуг по обеспечению командирования сотрудников ТОО «</w:t>
      </w:r>
      <w:proofErr w:type="spellStart"/>
      <w:r w:rsidR="000D613A" w:rsidRPr="000D613A">
        <w:rPr>
          <w:spacing w:val="-6"/>
          <w:sz w:val="28"/>
          <w:szCs w:val="28"/>
        </w:rPr>
        <w:t>Росатом</w:t>
      </w:r>
      <w:proofErr w:type="spellEnd"/>
      <w:r w:rsidR="000D613A" w:rsidRPr="000D613A">
        <w:rPr>
          <w:spacing w:val="-6"/>
          <w:sz w:val="28"/>
          <w:szCs w:val="28"/>
        </w:rPr>
        <w:t xml:space="preserve"> Центральная Азия»</w:t>
      </w:r>
    </w:p>
    <w:p w14:paraId="6F17FC9A" w14:textId="77777777" w:rsidR="00000502" w:rsidRPr="00024268" w:rsidRDefault="00000502" w:rsidP="00000502">
      <w:pPr>
        <w:jc w:val="center"/>
        <w:rPr>
          <w:b/>
          <w:bCs/>
          <w:i/>
        </w:rPr>
      </w:pPr>
    </w:p>
    <w:p w14:paraId="22BA4DAA" w14:textId="35F38985" w:rsidR="00496C98" w:rsidRPr="00024268" w:rsidRDefault="00805FBF">
      <w:pPr>
        <w:pStyle w:val="20"/>
        <w:numPr>
          <w:ilvl w:val="0"/>
          <w:numId w:val="0"/>
        </w:numPr>
        <w:spacing w:before="0" w:after="0"/>
        <w:ind w:left="720"/>
        <w:jc w:val="center"/>
        <w:rPr>
          <w:rFonts w:ascii="Times New Roman" w:hAnsi="Times New Roman" w:cs="Times New Roman"/>
          <w:b w:val="0"/>
          <w:i w:val="0"/>
        </w:rPr>
      </w:pPr>
      <w:bookmarkStart w:id="96" w:name="_СПЕЦИФИКАЦИЯ_РАСЧЕТА_СТОИМОСТИ"/>
      <w:bookmarkStart w:id="97" w:name="_Toc235436488"/>
      <w:bookmarkStart w:id="98" w:name="_Toc235020001"/>
      <w:bookmarkStart w:id="99" w:name="_Toc251779154"/>
      <w:bookmarkStart w:id="100" w:name="_Toc390267518"/>
      <w:bookmarkStart w:id="101" w:name="_Toc438219387"/>
      <w:bookmarkStart w:id="102" w:name="_Toc520373666"/>
      <w:bookmarkStart w:id="103" w:name="_Toc121136661"/>
      <w:bookmarkEnd w:id="96"/>
      <w:r w:rsidRPr="00805FBF">
        <w:rPr>
          <w:rFonts w:ascii="Times New Roman" w:hAnsi="Times New Roman" w:cs="Times New Roman"/>
          <w:b w:val="0"/>
          <w:i w:val="0"/>
        </w:rPr>
        <w:t xml:space="preserve">СВОДНАЯ ТАБЛИЦА </w:t>
      </w:r>
      <w:r w:rsidR="002A455E" w:rsidRPr="00024268">
        <w:rPr>
          <w:rFonts w:ascii="Times New Roman" w:hAnsi="Times New Roman" w:cs="Times New Roman"/>
          <w:b w:val="0"/>
          <w:i w:val="0"/>
        </w:rPr>
        <w:t xml:space="preserve">СТОИМОСТИ </w:t>
      </w:r>
      <w:bookmarkEnd w:id="97"/>
      <w:r w:rsidR="002A455E" w:rsidRPr="00024268">
        <w:rPr>
          <w:rFonts w:ascii="Times New Roman" w:hAnsi="Times New Roman" w:cs="Times New Roman"/>
          <w:b w:val="0"/>
          <w:i w:val="0"/>
        </w:rPr>
        <w:t>УСЛУГ (Форма 3)</w:t>
      </w:r>
      <w:bookmarkEnd w:id="98"/>
      <w:bookmarkEnd w:id="99"/>
      <w:bookmarkEnd w:id="100"/>
      <w:bookmarkEnd w:id="101"/>
      <w:bookmarkEnd w:id="102"/>
      <w:bookmarkEnd w:id="103"/>
    </w:p>
    <w:p w14:paraId="60422E79" w14:textId="77777777" w:rsidR="00496C98" w:rsidRPr="00024268" w:rsidRDefault="00496C98"/>
    <w:p w14:paraId="65FDCF3E" w14:textId="77777777" w:rsidR="00496C98" w:rsidRPr="00024268" w:rsidRDefault="002A455E">
      <w:pPr>
        <w:pStyle w:val="Times12"/>
        <w:ind w:firstLine="0"/>
        <w:rPr>
          <w:b/>
          <w:i/>
          <w:sz w:val="28"/>
          <w:szCs w:val="28"/>
        </w:rPr>
      </w:pPr>
      <w:r w:rsidRPr="00024268">
        <w:rPr>
          <w:sz w:val="28"/>
          <w:szCs w:val="28"/>
        </w:rPr>
        <w:t>Участник закупки:</w:t>
      </w:r>
      <w:r w:rsidRPr="00024268">
        <w:rPr>
          <w:b/>
          <w:i/>
          <w:sz w:val="28"/>
          <w:szCs w:val="28"/>
        </w:rPr>
        <w:t xml:space="preserve"> ________________________________ </w:t>
      </w:r>
    </w:p>
    <w:p w14:paraId="55045DF5" w14:textId="6CF8ADF9" w:rsidR="00496C98" w:rsidRPr="00024268" w:rsidRDefault="002A455E">
      <w:pPr>
        <w:rPr>
          <w:sz w:val="28"/>
          <w:szCs w:val="28"/>
        </w:rPr>
      </w:pPr>
      <w:r w:rsidRPr="00024268">
        <w:rPr>
          <w:spacing w:val="-3"/>
          <w:sz w:val="28"/>
          <w:szCs w:val="28"/>
        </w:rPr>
        <w:t>В ценах на момент подачи заявки на участие в закупке: «</w:t>
      </w:r>
      <w:r w:rsidRPr="00024268">
        <w:rPr>
          <w:sz w:val="28"/>
          <w:szCs w:val="28"/>
        </w:rPr>
        <w:t>___» __________ 20___ года</w:t>
      </w:r>
    </w:p>
    <w:p w14:paraId="1B371595" w14:textId="77777777" w:rsidR="00000502" w:rsidRPr="00024268" w:rsidRDefault="00000502">
      <w:pPr>
        <w:rPr>
          <w:sz w:val="28"/>
          <w:szCs w:val="28"/>
        </w:rPr>
      </w:pPr>
    </w:p>
    <w:tbl>
      <w:tblPr>
        <w:tblW w:w="1379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10206"/>
        <w:gridCol w:w="2693"/>
      </w:tblGrid>
      <w:tr w:rsidR="000D613A" w:rsidRPr="00024268" w14:paraId="2F89CCB0" w14:textId="77777777" w:rsidTr="00970F3F">
        <w:trPr>
          <w:trHeight w:val="1316"/>
          <w:tblHeader/>
        </w:trPr>
        <w:tc>
          <w:tcPr>
            <w:tcW w:w="895" w:type="dxa"/>
            <w:shd w:val="clear" w:color="auto" w:fill="auto"/>
            <w:vAlign w:val="center"/>
            <w:hideMark/>
          </w:tcPr>
          <w:p w14:paraId="56A3382A" w14:textId="77777777" w:rsidR="000D613A" w:rsidRPr="00024268" w:rsidRDefault="000D613A" w:rsidP="00B5110D">
            <w:pPr>
              <w:jc w:val="center"/>
              <w:rPr>
                <w:rFonts w:eastAsiaTheme="minorEastAsia"/>
                <w:b/>
                <w:bCs/>
                <w:color w:val="000000"/>
                <w:lang w:val="en-US"/>
              </w:rPr>
            </w:pPr>
            <w:r w:rsidRPr="00024268">
              <w:rPr>
                <w:rFonts w:eastAsiaTheme="minorEastAsia"/>
                <w:b/>
                <w:bCs/>
                <w:color w:val="000000"/>
                <w:lang w:val="en-US" w:eastAsia="en-US" w:bidi="en-US"/>
              </w:rPr>
              <w:t>№ п/п</w:t>
            </w:r>
          </w:p>
        </w:tc>
        <w:tc>
          <w:tcPr>
            <w:tcW w:w="10206" w:type="dxa"/>
            <w:shd w:val="clear" w:color="auto" w:fill="auto"/>
            <w:vAlign w:val="center"/>
            <w:hideMark/>
          </w:tcPr>
          <w:p w14:paraId="4EAE7FDE" w14:textId="38DE1FA9" w:rsidR="000D613A" w:rsidRPr="000D613A" w:rsidRDefault="000D613A" w:rsidP="000D613A">
            <w:pPr>
              <w:rPr>
                <w:rFonts w:eastAsiaTheme="minorEastAsia"/>
                <w:b/>
                <w:color w:val="000000"/>
                <w:sz w:val="28"/>
                <w:szCs w:val="28"/>
              </w:rPr>
            </w:pPr>
            <w:r w:rsidRPr="000D613A">
              <w:rPr>
                <w:b/>
                <w:color w:val="000000"/>
                <w:szCs w:val="28"/>
              </w:rPr>
              <w:t>Наименование услуги</w:t>
            </w:r>
          </w:p>
        </w:tc>
        <w:tc>
          <w:tcPr>
            <w:tcW w:w="2693" w:type="dxa"/>
            <w:shd w:val="clear" w:color="auto" w:fill="auto"/>
            <w:vAlign w:val="center"/>
            <w:hideMark/>
          </w:tcPr>
          <w:p w14:paraId="72F3CC97" w14:textId="34D3BF92" w:rsidR="000D613A" w:rsidRPr="000D613A" w:rsidRDefault="000D613A" w:rsidP="000D613A">
            <w:pPr>
              <w:jc w:val="center"/>
              <w:rPr>
                <w:rFonts w:eastAsiaTheme="minorEastAsia"/>
                <w:b/>
                <w:color w:val="000000"/>
              </w:rPr>
            </w:pPr>
            <w:r w:rsidRPr="000D613A">
              <w:rPr>
                <w:b/>
              </w:rPr>
              <w:t>Цена за единицу</w:t>
            </w:r>
            <w:r w:rsidR="00CB2C5F">
              <w:rPr>
                <w:b/>
              </w:rPr>
              <w:t xml:space="preserve"> продукции</w:t>
            </w:r>
            <w:r w:rsidRPr="000D613A">
              <w:rPr>
                <w:rFonts w:eastAsiaTheme="minorEastAsia"/>
                <w:b/>
                <w:color w:val="000000"/>
                <w:lang w:eastAsia="en-US" w:bidi="en-US"/>
              </w:rPr>
              <w:t xml:space="preserve">, включая НДС, </w:t>
            </w:r>
            <w:r w:rsidRPr="000D613A">
              <w:rPr>
                <w:rFonts w:eastAsiaTheme="minorEastAsia"/>
                <w:b/>
                <w:color w:val="000000"/>
                <w:lang w:val="en-US" w:eastAsia="en-US" w:bidi="en-US"/>
              </w:rPr>
              <w:t>KZT</w:t>
            </w:r>
            <w:r w:rsidRPr="000D613A">
              <w:rPr>
                <w:rFonts w:eastAsiaTheme="minorEastAsia"/>
                <w:b/>
                <w:color w:val="000000"/>
                <w:lang w:eastAsia="en-US" w:bidi="en-US"/>
              </w:rPr>
              <w:t>*</w:t>
            </w:r>
          </w:p>
        </w:tc>
      </w:tr>
      <w:tr w:rsidR="000D613A" w:rsidRPr="00024268" w14:paraId="133E6078" w14:textId="77777777" w:rsidTr="00970F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6"/>
        </w:trPr>
        <w:tc>
          <w:tcPr>
            <w:tcW w:w="895" w:type="dxa"/>
            <w:tcBorders>
              <w:top w:val="nil"/>
              <w:left w:val="single" w:sz="4" w:space="0" w:color="auto"/>
              <w:bottom w:val="single" w:sz="4" w:space="0" w:color="auto"/>
              <w:right w:val="single" w:sz="4" w:space="0" w:color="auto"/>
            </w:tcBorders>
            <w:shd w:val="clear" w:color="auto" w:fill="auto"/>
            <w:vAlign w:val="center"/>
          </w:tcPr>
          <w:p w14:paraId="547E5567" w14:textId="03FF6B13" w:rsidR="000D613A" w:rsidRPr="000D613A" w:rsidRDefault="000D613A" w:rsidP="00B5110D">
            <w:pPr>
              <w:ind w:left="216"/>
              <w:contextualSpacing/>
              <w:rPr>
                <w:rFonts w:eastAsiaTheme="minorEastAsia"/>
                <w:bCs/>
                <w:color w:val="000000"/>
              </w:rPr>
            </w:pPr>
            <w:r w:rsidRPr="000D613A">
              <w:rPr>
                <w:rFonts w:eastAsiaTheme="minorEastAsia"/>
                <w:bCs/>
                <w:color w:val="000000"/>
              </w:rPr>
              <w:t>1</w:t>
            </w:r>
          </w:p>
        </w:tc>
        <w:tc>
          <w:tcPr>
            <w:tcW w:w="10206" w:type="dxa"/>
            <w:tcBorders>
              <w:top w:val="nil"/>
              <w:left w:val="nil"/>
              <w:bottom w:val="single" w:sz="4" w:space="0" w:color="auto"/>
              <w:right w:val="single" w:sz="4" w:space="0" w:color="auto"/>
            </w:tcBorders>
            <w:shd w:val="clear" w:color="auto" w:fill="auto"/>
            <w:vAlign w:val="center"/>
          </w:tcPr>
          <w:p w14:paraId="13373252" w14:textId="02FE0B94" w:rsidR="000D613A" w:rsidRPr="000D613A" w:rsidRDefault="000D613A" w:rsidP="006B12AE">
            <w:pPr>
              <w:ind w:right="54"/>
              <w:jc w:val="both"/>
              <w:rPr>
                <w:rFonts w:eastAsiaTheme="minorEastAsia"/>
                <w:color w:val="000000"/>
              </w:rPr>
            </w:pPr>
            <w:r w:rsidRPr="000D613A">
              <w:t>Оформление и доставка авиабилетов для перелета по РК (эконом)</w:t>
            </w:r>
          </w:p>
        </w:tc>
        <w:tc>
          <w:tcPr>
            <w:tcW w:w="2693" w:type="dxa"/>
            <w:tcBorders>
              <w:top w:val="nil"/>
              <w:left w:val="nil"/>
              <w:bottom w:val="single" w:sz="4" w:space="0" w:color="auto"/>
              <w:right w:val="single" w:sz="4" w:space="0" w:color="auto"/>
            </w:tcBorders>
            <w:shd w:val="clear" w:color="auto" w:fill="auto"/>
            <w:vAlign w:val="center"/>
          </w:tcPr>
          <w:p w14:paraId="0FF73F1E" w14:textId="77777777" w:rsidR="000D613A" w:rsidRPr="000D613A" w:rsidRDefault="000D613A" w:rsidP="00B5110D">
            <w:pPr>
              <w:jc w:val="center"/>
              <w:rPr>
                <w:rFonts w:eastAsiaTheme="minorEastAsia"/>
                <w:color w:val="000000"/>
              </w:rPr>
            </w:pPr>
          </w:p>
        </w:tc>
      </w:tr>
      <w:tr w:rsidR="000D613A" w:rsidRPr="00024268" w14:paraId="4F3B2A72" w14:textId="77777777" w:rsidTr="00970F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6"/>
        </w:trPr>
        <w:tc>
          <w:tcPr>
            <w:tcW w:w="895" w:type="dxa"/>
            <w:tcBorders>
              <w:top w:val="nil"/>
              <w:left w:val="single" w:sz="4" w:space="0" w:color="auto"/>
              <w:bottom w:val="single" w:sz="4" w:space="0" w:color="auto"/>
              <w:right w:val="single" w:sz="4" w:space="0" w:color="auto"/>
            </w:tcBorders>
            <w:shd w:val="clear" w:color="auto" w:fill="auto"/>
            <w:vAlign w:val="center"/>
          </w:tcPr>
          <w:p w14:paraId="4D2782C2" w14:textId="1B3FB95A" w:rsidR="000D613A" w:rsidRPr="000D613A" w:rsidRDefault="000D613A" w:rsidP="00B5110D">
            <w:pPr>
              <w:ind w:left="216"/>
              <w:contextualSpacing/>
              <w:rPr>
                <w:rFonts w:eastAsiaTheme="minorEastAsia"/>
                <w:bCs/>
                <w:color w:val="000000"/>
              </w:rPr>
            </w:pPr>
            <w:r w:rsidRPr="000D613A">
              <w:rPr>
                <w:rFonts w:eastAsiaTheme="minorEastAsia"/>
                <w:bCs/>
                <w:color w:val="000000"/>
              </w:rPr>
              <w:t>2</w:t>
            </w:r>
          </w:p>
        </w:tc>
        <w:tc>
          <w:tcPr>
            <w:tcW w:w="10206" w:type="dxa"/>
            <w:tcBorders>
              <w:top w:val="nil"/>
              <w:left w:val="nil"/>
              <w:bottom w:val="single" w:sz="4" w:space="0" w:color="auto"/>
              <w:right w:val="single" w:sz="4" w:space="0" w:color="auto"/>
            </w:tcBorders>
            <w:shd w:val="clear" w:color="auto" w:fill="auto"/>
            <w:vAlign w:val="center"/>
          </w:tcPr>
          <w:p w14:paraId="7FD02EEE" w14:textId="1D31B129" w:rsidR="000D613A" w:rsidRPr="000D613A" w:rsidRDefault="000D613A" w:rsidP="000D613A">
            <w:pPr>
              <w:ind w:right="-112"/>
              <w:jc w:val="both"/>
            </w:pPr>
            <w:r w:rsidRPr="000D613A">
              <w:t>Оформление и доставка авиабилетов для перелета по РК (бизнес)</w:t>
            </w:r>
          </w:p>
        </w:tc>
        <w:tc>
          <w:tcPr>
            <w:tcW w:w="2693" w:type="dxa"/>
            <w:tcBorders>
              <w:top w:val="nil"/>
              <w:left w:val="nil"/>
              <w:bottom w:val="single" w:sz="4" w:space="0" w:color="auto"/>
              <w:right w:val="single" w:sz="4" w:space="0" w:color="auto"/>
            </w:tcBorders>
            <w:shd w:val="clear" w:color="auto" w:fill="auto"/>
            <w:vAlign w:val="center"/>
          </w:tcPr>
          <w:p w14:paraId="119D00FA" w14:textId="77777777" w:rsidR="000D613A" w:rsidRPr="000D613A" w:rsidRDefault="000D613A" w:rsidP="00B5110D">
            <w:pPr>
              <w:jc w:val="center"/>
              <w:rPr>
                <w:rFonts w:eastAsiaTheme="minorEastAsia"/>
                <w:color w:val="000000"/>
              </w:rPr>
            </w:pPr>
          </w:p>
        </w:tc>
      </w:tr>
      <w:tr w:rsidR="000D613A" w:rsidRPr="00024268" w14:paraId="11EC9500" w14:textId="77777777" w:rsidTr="00970F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6"/>
        </w:trPr>
        <w:tc>
          <w:tcPr>
            <w:tcW w:w="895" w:type="dxa"/>
            <w:tcBorders>
              <w:top w:val="nil"/>
              <w:left w:val="single" w:sz="4" w:space="0" w:color="auto"/>
              <w:bottom w:val="single" w:sz="4" w:space="0" w:color="auto"/>
              <w:right w:val="single" w:sz="4" w:space="0" w:color="auto"/>
            </w:tcBorders>
            <w:shd w:val="clear" w:color="auto" w:fill="auto"/>
            <w:vAlign w:val="center"/>
          </w:tcPr>
          <w:p w14:paraId="49B6ED6F" w14:textId="020D65E5" w:rsidR="000D613A" w:rsidRPr="000D613A" w:rsidRDefault="000D613A" w:rsidP="00B5110D">
            <w:pPr>
              <w:ind w:left="216"/>
              <w:contextualSpacing/>
              <w:rPr>
                <w:rFonts w:eastAsiaTheme="minorEastAsia"/>
                <w:bCs/>
                <w:color w:val="000000"/>
              </w:rPr>
            </w:pPr>
            <w:r w:rsidRPr="000D613A">
              <w:rPr>
                <w:rFonts w:eastAsiaTheme="minorEastAsia"/>
                <w:bCs/>
                <w:color w:val="000000"/>
              </w:rPr>
              <w:t>3</w:t>
            </w:r>
          </w:p>
        </w:tc>
        <w:tc>
          <w:tcPr>
            <w:tcW w:w="10206" w:type="dxa"/>
            <w:tcBorders>
              <w:top w:val="nil"/>
              <w:left w:val="nil"/>
              <w:bottom w:val="single" w:sz="4" w:space="0" w:color="auto"/>
              <w:right w:val="single" w:sz="4" w:space="0" w:color="auto"/>
            </w:tcBorders>
            <w:shd w:val="clear" w:color="auto" w:fill="auto"/>
            <w:vAlign w:val="center"/>
          </w:tcPr>
          <w:p w14:paraId="09BF8F19" w14:textId="7766CF94" w:rsidR="000D613A" w:rsidRPr="000D613A" w:rsidRDefault="000D613A" w:rsidP="006B12AE">
            <w:pPr>
              <w:ind w:right="54"/>
              <w:jc w:val="both"/>
              <w:rPr>
                <w:rFonts w:eastAsiaTheme="minorEastAsia"/>
                <w:color w:val="000000"/>
              </w:rPr>
            </w:pPr>
            <w:r w:rsidRPr="000D613A">
              <w:t>Оформление и доставка авиабилетов для перелета за пределами РК (эконом)</w:t>
            </w:r>
          </w:p>
        </w:tc>
        <w:tc>
          <w:tcPr>
            <w:tcW w:w="2693" w:type="dxa"/>
            <w:tcBorders>
              <w:top w:val="nil"/>
              <w:left w:val="nil"/>
              <w:bottom w:val="single" w:sz="4" w:space="0" w:color="auto"/>
              <w:right w:val="single" w:sz="4" w:space="0" w:color="auto"/>
            </w:tcBorders>
            <w:shd w:val="clear" w:color="auto" w:fill="auto"/>
            <w:vAlign w:val="center"/>
          </w:tcPr>
          <w:p w14:paraId="266F2BB5" w14:textId="77777777" w:rsidR="000D613A" w:rsidRPr="000D613A" w:rsidRDefault="000D613A" w:rsidP="00B5110D">
            <w:pPr>
              <w:jc w:val="center"/>
              <w:rPr>
                <w:rFonts w:eastAsiaTheme="minorEastAsia"/>
                <w:color w:val="000000"/>
              </w:rPr>
            </w:pPr>
          </w:p>
        </w:tc>
      </w:tr>
      <w:tr w:rsidR="000D613A" w:rsidRPr="00024268" w14:paraId="51060C5A" w14:textId="77777777" w:rsidTr="00970F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6"/>
        </w:trPr>
        <w:tc>
          <w:tcPr>
            <w:tcW w:w="895" w:type="dxa"/>
            <w:tcBorders>
              <w:top w:val="nil"/>
              <w:left w:val="single" w:sz="4" w:space="0" w:color="auto"/>
              <w:bottom w:val="single" w:sz="4" w:space="0" w:color="auto"/>
              <w:right w:val="single" w:sz="4" w:space="0" w:color="auto"/>
            </w:tcBorders>
            <w:shd w:val="clear" w:color="auto" w:fill="auto"/>
            <w:vAlign w:val="center"/>
          </w:tcPr>
          <w:p w14:paraId="13F633AF" w14:textId="3D93895C" w:rsidR="000D613A" w:rsidRPr="000D613A" w:rsidRDefault="000D613A" w:rsidP="00B5110D">
            <w:pPr>
              <w:ind w:left="216"/>
              <w:contextualSpacing/>
              <w:rPr>
                <w:rFonts w:eastAsiaTheme="minorEastAsia"/>
                <w:bCs/>
                <w:color w:val="000000"/>
              </w:rPr>
            </w:pPr>
            <w:r w:rsidRPr="000D613A">
              <w:rPr>
                <w:rFonts w:eastAsiaTheme="minorEastAsia"/>
                <w:bCs/>
                <w:color w:val="000000"/>
              </w:rPr>
              <w:t>4</w:t>
            </w:r>
          </w:p>
        </w:tc>
        <w:tc>
          <w:tcPr>
            <w:tcW w:w="10206" w:type="dxa"/>
            <w:tcBorders>
              <w:top w:val="nil"/>
              <w:left w:val="nil"/>
              <w:bottom w:val="single" w:sz="4" w:space="0" w:color="auto"/>
              <w:right w:val="single" w:sz="4" w:space="0" w:color="auto"/>
            </w:tcBorders>
            <w:shd w:val="clear" w:color="auto" w:fill="auto"/>
            <w:vAlign w:val="center"/>
          </w:tcPr>
          <w:p w14:paraId="67298189" w14:textId="309C67DF" w:rsidR="000D613A" w:rsidRPr="000D613A" w:rsidRDefault="000D613A" w:rsidP="006B12AE">
            <w:pPr>
              <w:ind w:right="54"/>
              <w:jc w:val="both"/>
              <w:rPr>
                <w:rFonts w:eastAsiaTheme="minorEastAsia"/>
                <w:color w:val="000000"/>
              </w:rPr>
            </w:pPr>
            <w:r w:rsidRPr="000D613A">
              <w:t>Оформление и доставка авиабилетов для перелета за пределами РК (бизнес)</w:t>
            </w:r>
          </w:p>
        </w:tc>
        <w:tc>
          <w:tcPr>
            <w:tcW w:w="2693" w:type="dxa"/>
            <w:tcBorders>
              <w:top w:val="nil"/>
              <w:left w:val="nil"/>
              <w:bottom w:val="single" w:sz="4" w:space="0" w:color="auto"/>
              <w:right w:val="single" w:sz="4" w:space="0" w:color="auto"/>
            </w:tcBorders>
            <w:shd w:val="clear" w:color="auto" w:fill="auto"/>
            <w:vAlign w:val="center"/>
          </w:tcPr>
          <w:p w14:paraId="5043B866" w14:textId="77777777" w:rsidR="000D613A" w:rsidRPr="000D613A" w:rsidRDefault="000D613A" w:rsidP="00B5110D">
            <w:pPr>
              <w:jc w:val="center"/>
              <w:rPr>
                <w:rFonts w:eastAsiaTheme="minorEastAsia"/>
                <w:color w:val="000000"/>
              </w:rPr>
            </w:pPr>
          </w:p>
        </w:tc>
      </w:tr>
      <w:tr w:rsidR="000D613A" w:rsidRPr="00024268" w14:paraId="4F2866F1" w14:textId="77777777" w:rsidTr="00970F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6"/>
        </w:trPr>
        <w:tc>
          <w:tcPr>
            <w:tcW w:w="895" w:type="dxa"/>
            <w:tcBorders>
              <w:top w:val="nil"/>
              <w:left w:val="single" w:sz="4" w:space="0" w:color="auto"/>
              <w:bottom w:val="single" w:sz="4" w:space="0" w:color="auto"/>
              <w:right w:val="single" w:sz="4" w:space="0" w:color="auto"/>
            </w:tcBorders>
            <w:shd w:val="clear" w:color="auto" w:fill="auto"/>
            <w:vAlign w:val="center"/>
          </w:tcPr>
          <w:p w14:paraId="6C3BA348" w14:textId="4DC16730" w:rsidR="000D613A" w:rsidRPr="000D613A" w:rsidRDefault="000D613A" w:rsidP="00B5110D">
            <w:pPr>
              <w:ind w:left="216"/>
              <w:contextualSpacing/>
              <w:rPr>
                <w:rFonts w:eastAsiaTheme="minorEastAsia"/>
                <w:bCs/>
                <w:color w:val="000000"/>
              </w:rPr>
            </w:pPr>
            <w:r w:rsidRPr="000D613A">
              <w:rPr>
                <w:rFonts w:eastAsiaTheme="minorEastAsia"/>
                <w:bCs/>
                <w:color w:val="000000"/>
              </w:rPr>
              <w:t>5</w:t>
            </w:r>
          </w:p>
        </w:tc>
        <w:tc>
          <w:tcPr>
            <w:tcW w:w="10206" w:type="dxa"/>
            <w:tcBorders>
              <w:top w:val="nil"/>
              <w:left w:val="nil"/>
              <w:bottom w:val="single" w:sz="4" w:space="0" w:color="auto"/>
              <w:right w:val="single" w:sz="4" w:space="0" w:color="auto"/>
            </w:tcBorders>
            <w:shd w:val="clear" w:color="auto" w:fill="auto"/>
            <w:vAlign w:val="center"/>
          </w:tcPr>
          <w:p w14:paraId="46F3E7BC" w14:textId="32B75959" w:rsidR="000D613A" w:rsidRPr="000D613A" w:rsidRDefault="000D613A" w:rsidP="000D613A">
            <w:pPr>
              <w:ind w:right="-112"/>
              <w:jc w:val="both"/>
            </w:pPr>
            <w:r w:rsidRPr="000D613A">
              <w:t>Оформление и доставка билетов на железнодорожные маршруты для поездок по РК</w:t>
            </w:r>
          </w:p>
        </w:tc>
        <w:tc>
          <w:tcPr>
            <w:tcW w:w="2693" w:type="dxa"/>
            <w:tcBorders>
              <w:top w:val="nil"/>
              <w:left w:val="nil"/>
              <w:bottom w:val="single" w:sz="4" w:space="0" w:color="auto"/>
              <w:right w:val="single" w:sz="4" w:space="0" w:color="auto"/>
            </w:tcBorders>
            <w:shd w:val="clear" w:color="auto" w:fill="auto"/>
            <w:vAlign w:val="center"/>
          </w:tcPr>
          <w:p w14:paraId="2DFFF360" w14:textId="77777777" w:rsidR="000D613A" w:rsidRPr="000D613A" w:rsidRDefault="000D613A" w:rsidP="00B5110D">
            <w:pPr>
              <w:jc w:val="center"/>
              <w:rPr>
                <w:rFonts w:eastAsiaTheme="minorEastAsia"/>
                <w:color w:val="000000"/>
              </w:rPr>
            </w:pPr>
          </w:p>
        </w:tc>
      </w:tr>
      <w:tr w:rsidR="000D613A" w:rsidRPr="00024268" w14:paraId="7CC99F7D" w14:textId="77777777" w:rsidTr="00970F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6"/>
        </w:trPr>
        <w:tc>
          <w:tcPr>
            <w:tcW w:w="895" w:type="dxa"/>
            <w:tcBorders>
              <w:top w:val="nil"/>
              <w:left w:val="single" w:sz="4" w:space="0" w:color="auto"/>
              <w:bottom w:val="single" w:sz="4" w:space="0" w:color="auto"/>
              <w:right w:val="single" w:sz="4" w:space="0" w:color="auto"/>
            </w:tcBorders>
            <w:shd w:val="clear" w:color="auto" w:fill="auto"/>
            <w:vAlign w:val="center"/>
          </w:tcPr>
          <w:p w14:paraId="59572C12" w14:textId="50607B61" w:rsidR="000D613A" w:rsidRPr="000D613A" w:rsidRDefault="000D613A" w:rsidP="00B5110D">
            <w:pPr>
              <w:ind w:left="216"/>
              <w:contextualSpacing/>
              <w:rPr>
                <w:rFonts w:eastAsiaTheme="minorEastAsia"/>
                <w:bCs/>
                <w:color w:val="000000"/>
              </w:rPr>
            </w:pPr>
            <w:r w:rsidRPr="000D613A">
              <w:rPr>
                <w:rFonts w:eastAsiaTheme="minorEastAsia"/>
                <w:bCs/>
                <w:color w:val="000000"/>
              </w:rPr>
              <w:t>6</w:t>
            </w:r>
          </w:p>
        </w:tc>
        <w:tc>
          <w:tcPr>
            <w:tcW w:w="10206" w:type="dxa"/>
            <w:tcBorders>
              <w:top w:val="nil"/>
              <w:left w:val="nil"/>
              <w:bottom w:val="single" w:sz="4" w:space="0" w:color="auto"/>
              <w:right w:val="single" w:sz="4" w:space="0" w:color="auto"/>
            </w:tcBorders>
            <w:shd w:val="clear" w:color="auto" w:fill="auto"/>
            <w:vAlign w:val="center"/>
          </w:tcPr>
          <w:p w14:paraId="004283D0" w14:textId="758C37F4" w:rsidR="000D613A" w:rsidRPr="000D613A" w:rsidRDefault="000D613A" w:rsidP="006B12AE">
            <w:pPr>
              <w:ind w:right="54"/>
              <w:jc w:val="both"/>
              <w:rPr>
                <w:rFonts w:eastAsiaTheme="minorEastAsia"/>
                <w:color w:val="000000"/>
              </w:rPr>
            </w:pPr>
            <w:r w:rsidRPr="000D613A">
              <w:t>Оформление и доставка билетов на железнодорожные маршруты для поездок за пределами РК</w:t>
            </w:r>
          </w:p>
        </w:tc>
        <w:tc>
          <w:tcPr>
            <w:tcW w:w="2693" w:type="dxa"/>
            <w:tcBorders>
              <w:top w:val="nil"/>
              <w:left w:val="nil"/>
              <w:bottom w:val="single" w:sz="4" w:space="0" w:color="auto"/>
              <w:right w:val="single" w:sz="4" w:space="0" w:color="auto"/>
            </w:tcBorders>
            <w:shd w:val="clear" w:color="auto" w:fill="auto"/>
            <w:vAlign w:val="center"/>
          </w:tcPr>
          <w:p w14:paraId="075902B5" w14:textId="77777777" w:rsidR="000D613A" w:rsidRPr="000D613A" w:rsidRDefault="000D613A" w:rsidP="00B5110D">
            <w:pPr>
              <w:jc w:val="center"/>
              <w:rPr>
                <w:rFonts w:eastAsiaTheme="minorEastAsia"/>
                <w:color w:val="000000"/>
              </w:rPr>
            </w:pPr>
          </w:p>
        </w:tc>
      </w:tr>
      <w:tr w:rsidR="000D613A" w:rsidRPr="00024268" w14:paraId="58790841" w14:textId="77777777" w:rsidTr="00970F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6"/>
        </w:trPr>
        <w:tc>
          <w:tcPr>
            <w:tcW w:w="895" w:type="dxa"/>
            <w:tcBorders>
              <w:top w:val="nil"/>
              <w:left w:val="single" w:sz="4" w:space="0" w:color="auto"/>
              <w:bottom w:val="single" w:sz="4" w:space="0" w:color="auto"/>
              <w:right w:val="single" w:sz="4" w:space="0" w:color="auto"/>
            </w:tcBorders>
            <w:shd w:val="clear" w:color="auto" w:fill="auto"/>
            <w:vAlign w:val="center"/>
          </w:tcPr>
          <w:p w14:paraId="3B901A7C" w14:textId="3DD65C40" w:rsidR="000D613A" w:rsidRPr="000D613A" w:rsidRDefault="000D613A" w:rsidP="00B5110D">
            <w:pPr>
              <w:ind w:left="216"/>
              <w:contextualSpacing/>
              <w:rPr>
                <w:rFonts w:eastAsiaTheme="minorEastAsia"/>
                <w:bCs/>
                <w:color w:val="000000"/>
              </w:rPr>
            </w:pPr>
            <w:r w:rsidRPr="000D613A">
              <w:rPr>
                <w:rFonts w:eastAsiaTheme="minorEastAsia"/>
                <w:bCs/>
                <w:color w:val="000000"/>
              </w:rPr>
              <w:t>7</w:t>
            </w:r>
          </w:p>
        </w:tc>
        <w:tc>
          <w:tcPr>
            <w:tcW w:w="10206" w:type="dxa"/>
            <w:tcBorders>
              <w:top w:val="nil"/>
              <w:left w:val="nil"/>
              <w:bottom w:val="single" w:sz="4" w:space="0" w:color="auto"/>
              <w:right w:val="single" w:sz="4" w:space="0" w:color="auto"/>
            </w:tcBorders>
            <w:shd w:val="clear" w:color="auto" w:fill="auto"/>
            <w:vAlign w:val="center"/>
          </w:tcPr>
          <w:p w14:paraId="2254E6E2" w14:textId="220C5958" w:rsidR="000D613A" w:rsidRPr="000D613A" w:rsidRDefault="000D613A" w:rsidP="006B12AE">
            <w:pPr>
              <w:ind w:right="54"/>
              <w:jc w:val="both"/>
              <w:rPr>
                <w:rFonts w:eastAsiaTheme="minorEastAsia"/>
                <w:color w:val="000000"/>
              </w:rPr>
            </w:pPr>
            <w:r w:rsidRPr="000D613A">
              <w:t>Организация размещения в гостиницах в РК</w:t>
            </w:r>
          </w:p>
        </w:tc>
        <w:tc>
          <w:tcPr>
            <w:tcW w:w="2693" w:type="dxa"/>
            <w:tcBorders>
              <w:top w:val="nil"/>
              <w:left w:val="nil"/>
              <w:bottom w:val="single" w:sz="4" w:space="0" w:color="auto"/>
              <w:right w:val="single" w:sz="4" w:space="0" w:color="auto"/>
            </w:tcBorders>
            <w:shd w:val="clear" w:color="auto" w:fill="auto"/>
            <w:vAlign w:val="center"/>
          </w:tcPr>
          <w:p w14:paraId="22DECD5C" w14:textId="77777777" w:rsidR="000D613A" w:rsidRPr="000D613A" w:rsidRDefault="000D613A" w:rsidP="00B5110D">
            <w:pPr>
              <w:jc w:val="center"/>
              <w:rPr>
                <w:rFonts w:eastAsiaTheme="minorEastAsia"/>
                <w:color w:val="000000"/>
              </w:rPr>
            </w:pPr>
          </w:p>
        </w:tc>
      </w:tr>
      <w:tr w:rsidR="000D613A" w:rsidRPr="00024268" w14:paraId="31888268" w14:textId="77777777" w:rsidTr="00970F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6"/>
        </w:trPr>
        <w:tc>
          <w:tcPr>
            <w:tcW w:w="895" w:type="dxa"/>
            <w:tcBorders>
              <w:top w:val="nil"/>
              <w:left w:val="single" w:sz="4" w:space="0" w:color="auto"/>
              <w:bottom w:val="single" w:sz="4" w:space="0" w:color="auto"/>
              <w:right w:val="single" w:sz="4" w:space="0" w:color="auto"/>
            </w:tcBorders>
            <w:shd w:val="clear" w:color="auto" w:fill="auto"/>
            <w:vAlign w:val="center"/>
          </w:tcPr>
          <w:p w14:paraId="0DA452F4" w14:textId="2FE60734" w:rsidR="000D613A" w:rsidRPr="000D613A" w:rsidRDefault="000D613A" w:rsidP="00B5110D">
            <w:pPr>
              <w:ind w:left="216"/>
              <w:contextualSpacing/>
              <w:rPr>
                <w:rFonts w:eastAsiaTheme="minorEastAsia"/>
                <w:bCs/>
                <w:color w:val="000000"/>
              </w:rPr>
            </w:pPr>
            <w:r w:rsidRPr="000D613A">
              <w:rPr>
                <w:rFonts w:eastAsiaTheme="minorEastAsia"/>
                <w:bCs/>
                <w:color w:val="000000"/>
              </w:rPr>
              <w:t>8</w:t>
            </w:r>
          </w:p>
        </w:tc>
        <w:tc>
          <w:tcPr>
            <w:tcW w:w="10206" w:type="dxa"/>
            <w:tcBorders>
              <w:top w:val="nil"/>
              <w:left w:val="nil"/>
              <w:bottom w:val="single" w:sz="4" w:space="0" w:color="auto"/>
              <w:right w:val="single" w:sz="4" w:space="0" w:color="auto"/>
            </w:tcBorders>
            <w:shd w:val="clear" w:color="auto" w:fill="auto"/>
            <w:vAlign w:val="center"/>
          </w:tcPr>
          <w:p w14:paraId="740F1AB4" w14:textId="154517F7" w:rsidR="000D613A" w:rsidRPr="000D613A" w:rsidRDefault="000D613A" w:rsidP="006B12AE">
            <w:pPr>
              <w:ind w:right="54"/>
              <w:jc w:val="both"/>
              <w:rPr>
                <w:rFonts w:eastAsiaTheme="minorEastAsia"/>
                <w:color w:val="000000"/>
              </w:rPr>
            </w:pPr>
            <w:r w:rsidRPr="000D613A">
              <w:t>Организация размещения в гостиницах за пределами РК</w:t>
            </w:r>
          </w:p>
        </w:tc>
        <w:tc>
          <w:tcPr>
            <w:tcW w:w="2693" w:type="dxa"/>
            <w:tcBorders>
              <w:top w:val="nil"/>
              <w:left w:val="nil"/>
              <w:bottom w:val="single" w:sz="4" w:space="0" w:color="auto"/>
              <w:right w:val="single" w:sz="4" w:space="0" w:color="auto"/>
            </w:tcBorders>
            <w:shd w:val="clear" w:color="auto" w:fill="auto"/>
            <w:vAlign w:val="center"/>
          </w:tcPr>
          <w:p w14:paraId="11638240" w14:textId="77777777" w:rsidR="000D613A" w:rsidRPr="000D613A" w:rsidRDefault="000D613A" w:rsidP="00B5110D">
            <w:pPr>
              <w:jc w:val="center"/>
              <w:rPr>
                <w:rFonts w:eastAsiaTheme="minorEastAsia"/>
                <w:color w:val="000000"/>
              </w:rPr>
            </w:pPr>
          </w:p>
        </w:tc>
      </w:tr>
      <w:tr w:rsidR="000D613A" w:rsidRPr="00024268" w14:paraId="470661B6" w14:textId="77777777" w:rsidTr="00970F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6"/>
        </w:trPr>
        <w:tc>
          <w:tcPr>
            <w:tcW w:w="895" w:type="dxa"/>
            <w:tcBorders>
              <w:top w:val="nil"/>
              <w:left w:val="single" w:sz="4" w:space="0" w:color="auto"/>
              <w:bottom w:val="single" w:sz="4" w:space="0" w:color="auto"/>
              <w:right w:val="single" w:sz="4" w:space="0" w:color="auto"/>
            </w:tcBorders>
            <w:shd w:val="clear" w:color="auto" w:fill="auto"/>
            <w:vAlign w:val="center"/>
          </w:tcPr>
          <w:p w14:paraId="73729CA0" w14:textId="11CCD772" w:rsidR="000D613A" w:rsidRPr="000D613A" w:rsidRDefault="000D613A" w:rsidP="00B5110D">
            <w:pPr>
              <w:ind w:left="216"/>
              <w:contextualSpacing/>
              <w:rPr>
                <w:rFonts w:eastAsiaTheme="minorEastAsia"/>
                <w:bCs/>
                <w:color w:val="000000"/>
              </w:rPr>
            </w:pPr>
            <w:r w:rsidRPr="000D613A">
              <w:rPr>
                <w:rFonts w:eastAsiaTheme="minorEastAsia"/>
                <w:bCs/>
                <w:color w:val="000000"/>
              </w:rPr>
              <w:t>9</w:t>
            </w:r>
          </w:p>
        </w:tc>
        <w:tc>
          <w:tcPr>
            <w:tcW w:w="10206" w:type="dxa"/>
            <w:tcBorders>
              <w:top w:val="nil"/>
              <w:left w:val="nil"/>
              <w:bottom w:val="single" w:sz="4" w:space="0" w:color="auto"/>
              <w:right w:val="single" w:sz="4" w:space="0" w:color="auto"/>
            </w:tcBorders>
            <w:shd w:val="clear" w:color="auto" w:fill="auto"/>
            <w:vAlign w:val="center"/>
          </w:tcPr>
          <w:p w14:paraId="0EEFA2CF" w14:textId="1FD277AE" w:rsidR="000D613A" w:rsidRPr="000D613A" w:rsidRDefault="000D613A" w:rsidP="006B12AE">
            <w:pPr>
              <w:ind w:right="54"/>
              <w:jc w:val="both"/>
              <w:rPr>
                <w:rFonts w:eastAsiaTheme="minorEastAsia"/>
                <w:color w:val="000000"/>
              </w:rPr>
            </w:pPr>
            <w:r w:rsidRPr="000D613A">
              <w:t>Трансфер: ж/д вокзал (и а в обратном направлении)</w:t>
            </w:r>
          </w:p>
        </w:tc>
        <w:tc>
          <w:tcPr>
            <w:tcW w:w="2693" w:type="dxa"/>
            <w:tcBorders>
              <w:top w:val="nil"/>
              <w:left w:val="nil"/>
              <w:bottom w:val="single" w:sz="4" w:space="0" w:color="auto"/>
              <w:right w:val="single" w:sz="4" w:space="0" w:color="auto"/>
            </w:tcBorders>
            <w:shd w:val="clear" w:color="auto" w:fill="auto"/>
            <w:vAlign w:val="center"/>
          </w:tcPr>
          <w:p w14:paraId="7B88B7F6" w14:textId="77777777" w:rsidR="000D613A" w:rsidRPr="000D613A" w:rsidRDefault="000D613A" w:rsidP="00B5110D">
            <w:pPr>
              <w:jc w:val="center"/>
              <w:rPr>
                <w:rFonts w:eastAsiaTheme="minorEastAsia"/>
                <w:color w:val="000000"/>
              </w:rPr>
            </w:pPr>
          </w:p>
        </w:tc>
      </w:tr>
      <w:tr w:rsidR="000D613A" w:rsidRPr="00024268" w14:paraId="0E271E6E" w14:textId="77777777" w:rsidTr="00970F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6"/>
        </w:trPr>
        <w:tc>
          <w:tcPr>
            <w:tcW w:w="895" w:type="dxa"/>
            <w:tcBorders>
              <w:top w:val="nil"/>
              <w:left w:val="single" w:sz="4" w:space="0" w:color="auto"/>
              <w:bottom w:val="single" w:sz="4" w:space="0" w:color="auto"/>
              <w:right w:val="single" w:sz="4" w:space="0" w:color="auto"/>
            </w:tcBorders>
            <w:shd w:val="clear" w:color="auto" w:fill="auto"/>
            <w:vAlign w:val="center"/>
          </w:tcPr>
          <w:p w14:paraId="5334B8B8" w14:textId="52998053" w:rsidR="000D613A" w:rsidRPr="000D613A" w:rsidRDefault="000D613A" w:rsidP="00B5110D">
            <w:pPr>
              <w:ind w:left="216"/>
              <w:contextualSpacing/>
              <w:rPr>
                <w:rFonts w:eastAsiaTheme="minorEastAsia"/>
                <w:bCs/>
                <w:color w:val="000000"/>
              </w:rPr>
            </w:pPr>
            <w:r w:rsidRPr="000D613A">
              <w:rPr>
                <w:rFonts w:eastAsiaTheme="minorEastAsia"/>
                <w:bCs/>
                <w:color w:val="000000"/>
              </w:rPr>
              <w:lastRenderedPageBreak/>
              <w:t>10</w:t>
            </w:r>
          </w:p>
        </w:tc>
        <w:tc>
          <w:tcPr>
            <w:tcW w:w="10206" w:type="dxa"/>
            <w:tcBorders>
              <w:top w:val="nil"/>
              <w:left w:val="nil"/>
              <w:bottom w:val="single" w:sz="4" w:space="0" w:color="auto"/>
              <w:right w:val="single" w:sz="4" w:space="0" w:color="auto"/>
            </w:tcBorders>
            <w:shd w:val="clear" w:color="auto" w:fill="auto"/>
            <w:vAlign w:val="center"/>
          </w:tcPr>
          <w:p w14:paraId="289F3A1F" w14:textId="4A84C5B9" w:rsidR="000D613A" w:rsidRPr="000D613A" w:rsidRDefault="000D613A" w:rsidP="006B12AE">
            <w:pPr>
              <w:ind w:right="54"/>
              <w:jc w:val="both"/>
              <w:rPr>
                <w:rFonts w:eastAsiaTheme="minorEastAsia"/>
                <w:color w:val="000000"/>
              </w:rPr>
            </w:pPr>
            <w:r w:rsidRPr="000D613A">
              <w:t>Трансфер: аэропорт (и а в обратном направлении)</w:t>
            </w:r>
          </w:p>
        </w:tc>
        <w:tc>
          <w:tcPr>
            <w:tcW w:w="2693" w:type="dxa"/>
            <w:tcBorders>
              <w:top w:val="nil"/>
              <w:left w:val="nil"/>
              <w:bottom w:val="single" w:sz="4" w:space="0" w:color="auto"/>
              <w:right w:val="single" w:sz="4" w:space="0" w:color="auto"/>
            </w:tcBorders>
            <w:shd w:val="clear" w:color="auto" w:fill="auto"/>
            <w:vAlign w:val="center"/>
          </w:tcPr>
          <w:p w14:paraId="3D5F5AB1" w14:textId="77777777" w:rsidR="000D613A" w:rsidRPr="000D613A" w:rsidRDefault="000D613A" w:rsidP="00B5110D">
            <w:pPr>
              <w:jc w:val="center"/>
              <w:rPr>
                <w:rFonts w:eastAsiaTheme="minorEastAsia"/>
                <w:color w:val="000000"/>
              </w:rPr>
            </w:pPr>
          </w:p>
        </w:tc>
      </w:tr>
      <w:tr w:rsidR="000D613A" w:rsidRPr="00024268" w14:paraId="7D1DA9F2" w14:textId="77777777" w:rsidTr="00970F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6"/>
        </w:trPr>
        <w:tc>
          <w:tcPr>
            <w:tcW w:w="895" w:type="dxa"/>
            <w:tcBorders>
              <w:top w:val="nil"/>
              <w:left w:val="single" w:sz="4" w:space="0" w:color="auto"/>
              <w:bottom w:val="single" w:sz="4" w:space="0" w:color="auto"/>
              <w:right w:val="single" w:sz="4" w:space="0" w:color="auto"/>
            </w:tcBorders>
            <w:shd w:val="clear" w:color="auto" w:fill="auto"/>
            <w:vAlign w:val="center"/>
          </w:tcPr>
          <w:p w14:paraId="46C76022" w14:textId="7FD7299E" w:rsidR="000D613A" w:rsidRPr="000D613A" w:rsidRDefault="000D613A" w:rsidP="00B5110D">
            <w:pPr>
              <w:ind w:left="216"/>
              <w:contextualSpacing/>
              <w:rPr>
                <w:rFonts w:eastAsiaTheme="minorEastAsia"/>
                <w:bCs/>
                <w:color w:val="000000"/>
              </w:rPr>
            </w:pPr>
            <w:r w:rsidRPr="000D613A">
              <w:rPr>
                <w:rFonts w:eastAsiaTheme="minorEastAsia"/>
                <w:bCs/>
                <w:color w:val="000000"/>
              </w:rPr>
              <w:t>11</w:t>
            </w:r>
          </w:p>
        </w:tc>
        <w:tc>
          <w:tcPr>
            <w:tcW w:w="10206" w:type="dxa"/>
            <w:tcBorders>
              <w:top w:val="nil"/>
              <w:left w:val="nil"/>
              <w:bottom w:val="single" w:sz="4" w:space="0" w:color="auto"/>
              <w:right w:val="single" w:sz="4" w:space="0" w:color="auto"/>
            </w:tcBorders>
            <w:shd w:val="clear" w:color="auto" w:fill="auto"/>
            <w:vAlign w:val="center"/>
          </w:tcPr>
          <w:p w14:paraId="69BFCA8C" w14:textId="485BDF1F" w:rsidR="000D613A" w:rsidRPr="000D613A" w:rsidRDefault="000D613A" w:rsidP="006B12AE">
            <w:pPr>
              <w:ind w:right="54"/>
              <w:jc w:val="both"/>
            </w:pPr>
            <w:r w:rsidRPr="000D613A">
              <w:t>Содействие в оформлении и получении виз для работников Заказчика</w:t>
            </w:r>
          </w:p>
        </w:tc>
        <w:tc>
          <w:tcPr>
            <w:tcW w:w="2693" w:type="dxa"/>
            <w:tcBorders>
              <w:top w:val="nil"/>
              <w:left w:val="nil"/>
              <w:bottom w:val="single" w:sz="4" w:space="0" w:color="auto"/>
              <w:right w:val="single" w:sz="4" w:space="0" w:color="auto"/>
            </w:tcBorders>
            <w:shd w:val="clear" w:color="auto" w:fill="auto"/>
            <w:vAlign w:val="center"/>
          </w:tcPr>
          <w:p w14:paraId="531F917F" w14:textId="77777777" w:rsidR="000D613A" w:rsidRPr="000D613A" w:rsidRDefault="000D613A" w:rsidP="00B5110D">
            <w:pPr>
              <w:jc w:val="center"/>
              <w:rPr>
                <w:rFonts w:eastAsiaTheme="minorEastAsia"/>
                <w:color w:val="000000"/>
              </w:rPr>
            </w:pPr>
          </w:p>
        </w:tc>
      </w:tr>
    </w:tbl>
    <w:p w14:paraId="31808FDB" w14:textId="53E452AD" w:rsidR="000D613A" w:rsidRDefault="000D613A" w:rsidP="00000502">
      <w:pPr>
        <w:shd w:val="clear" w:color="auto" w:fill="FFFFFF"/>
      </w:pPr>
    </w:p>
    <w:p w14:paraId="09B3D6D9" w14:textId="6A822CEA" w:rsidR="00496C98" w:rsidRPr="00024268" w:rsidRDefault="00997628" w:rsidP="00000502">
      <w:pPr>
        <w:shd w:val="clear" w:color="auto" w:fill="FFFFFF"/>
        <w:rPr>
          <w:b/>
        </w:rPr>
      </w:pPr>
      <w:r w:rsidRPr="00024268">
        <w:t>* Стоимость услуг должна включать НДС и другие налоги рассчитанные в отношении стоимости услуг, в соответствии с законом страны, в которой работает Исполнитель.</w:t>
      </w:r>
    </w:p>
    <w:p w14:paraId="5345F795" w14:textId="77777777" w:rsidR="00496C98" w:rsidRPr="00024268" w:rsidRDefault="00496C98">
      <w:pPr>
        <w:rPr>
          <w:sz w:val="28"/>
          <w:szCs w:val="28"/>
        </w:rPr>
      </w:pPr>
    </w:p>
    <w:p w14:paraId="3E37E42C" w14:textId="77777777" w:rsidR="00496C98" w:rsidRPr="00024268" w:rsidRDefault="00496C98">
      <w:pPr>
        <w:rPr>
          <w:sz w:val="8"/>
          <w:szCs w:val="8"/>
        </w:rPr>
      </w:pPr>
    </w:p>
    <w:p w14:paraId="01394C0C" w14:textId="77777777" w:rsidR="00496C98" w:rsidRPr="00024268" w:rsidRDefault="002A455E">
      <w:pPr>
        <w:pStyle w:val="afff1"/>
        <w:tabs>
          <w:tab w:val="clear" w:pos="1134"/>
        </w:tabs>
        <w:autoSpaceDE w:val="0"/>
        <w:autoSpaceDN w:val="0"/>
        <w:spacing w:line="240" w:lineRule="auto"/>
        <w:ind w:firstLine="0"/>
        <w:rPr>
          <w:b/>
          <w:i/>
          <w:sz w:val="16"/>
          <w:szCs w:val="16"/>
        </w:rPr>
      </w:pPr>
      <w:r w:rsidRPr="00024268">
        <w:rPr>
          <w:b/>
          <w:i/>
          <w:sz w:val="16"/>
          <w:szCs w:val="16"/>
        </w:rPr>
        <w:t>_________________________________</w:t>
      </w:r>
      <w:r w:rsidRPr="00024268">
        <w:rPr>
          <w:b/>
          <w:i/>
          <w:sz w:val="16"/>
          <w:szCs w:val="16"/>
        </w:rPr>
        <w:tab/>
        <w:t>___</w:t>
      </w:r>
      <w:r w:rsidRPr="00024268">
        <w:rPr>
          <w:b/>
          <w:i/>
          <w:sz w:val="16"/>
          <w:szCs w:val="16"/>
        </w:rPr>
        <w:tab/>
      </w:r>
      <w:r w:rsidRPr="00024268">
        <w:rPr>
          <w:b/>
          <w:i/>
          <w:sz w:val="16"/>
          <w:szCs w:val="16"/>
        </w:rPr>
        <w:tab/>
        <w:t>___________________________</w:t>
      </w:r>
    </w:p>
    <w:p w14:paraId="0E271698" w14:textId="77777777" w:rsidR="00496C98" w:rsidRPr="00024268" w:rsidRDefault="002A455E">
      <w:pPr>
        <w:pStyle w:val="Times12"/>
        <w:ind w:firstLine="0"/>
        <w:rPr>
          <w:b/>
          <w:bCs w:val="0"/>
          <w:i/>
          <w:vertAlign w:val="superscript"/>
        </w:rPr>
      </w:pPr>
      <w:r w:rsidRPr="00024268">
        <w:rPr>
          <w:b/>
          <w:bCs w:val="0"/>
          <w:i/>
          <w:vertAlign w:val="superscript"/>
        </w:rPr>
        <w:t>(Подпись уполномоченного представителя)</w:t>
      </w:r>
      <w:r w:rsidRPr="00024268">
        <w:rPr>
          <w:b/>
          <w:i/>
          <w:snapToGrid w:val="0"/>
          <w:sz w:val="14"/>
          <w:szCs w:val="14"/>
        </w:rPr>
        <w:tab/>
      </w:r>
      <w:r w:rsidRPr="00024268">
        <w:rPr>
          <w:b/>
          <w:i/>
          <w:snapToGrid w:val="0"/>
          <w:sz w:val="14"/>
          <w:szCs w:val="14"/>
        </w:rPr>
        <w:tab/>
      </w:r>
      <w:r w:rsidRPr="00024268">
        <w:rPr>
          <w:b/>
          <w:bCs w:val="0"/>
          <w:i/>
          <w:vertAlign w:val="superscript"/>
        </w:rPr>
        <w:t>(Имя и должность подписавшего)</w:t>
      </w:r>
    </w:p>
    <w:p w14:paraId="0C9A7B79" w14:textId="77777777" w:rsidR="00496C98" w:rsidRPr="00024268" w:rsidRDefault="002A455E">
      <w:pPr>
        <w:pStyle w:val="Times12"/>
        <w:ind w:firstLine="709"/>
        <w:rPr>
          <w:b/>
          <w:bCs w:val="0"/>
          <w:i/>
          <w:sz w:val="28"/>
        </w:rPr>
      </w:pPr>
      <w:r w:rsidRPr="00024268">
        <w:rPr>
          <w:b/>
          <w:bCs w:val="0"/>
          <w:i/>
          <w:sz w:val="28"/>
        </w:rPr>
        <w:t>М.П.</w:t>
      </w:r>
    </w:p>
    <w:p w14:paraId="1D7F7D0E" w14:textId="77777777" w:rsidR="00496C98" w:rsidRPr="00024268" w:rsidRDefault="002A455E">
      <w:pPr>
        <w:ind w:firstLine="709"/>
        <w:rPr>
          <w:bCs/>
          <w:iCs/>
        </w:rPr>
      </w:pPr>
      <w:r w:rsidRPr="00024268">
        <w:rPr>
          <w:bCs/>
          <w:iCs/>
        </w:rPr>
        <w:t>ИНСТРУКЦИИ ПО ЗАПОЛНЕНИЮ</w:t>
      </w:r>
    </w:p>
    <w:p w14:paraId="3EED44BC" w14:textId="77777777" w:rsidR="00496C98" w:rsidRPr="00024268" w:rsidRDefault="002A455E">
      <w:pPr>
        <w:pStyle w:val="33"/>
        <w:numPr>
          <w:ilvl w:val="1"/>
          <w:numId w:val="50"/>
        </w:numPr>
        <w:tabs>
          <w:tab w:val="clear" w:pos="1440"/>
          <w:tab w:val="left" w:pos="709"/>
          <w:tab w:val="num" w:pos="1134"/>
        </w:tabs>
        <w:suppressAutoHyphens/>
        <w:overflowPunct w:val="0"/>
        <w:autoSpaceDE w:val="0"/>
        <w:autoSpaceDN w:val="0"/>
        <w:ind w:left="709" w:firstLine="0"/>
        <w:rPr>
          <w:bCs/>
          <w:color w:val="auto"/>
          <w:u w:val="none"/>
        </w:rPr>
      </w:pPr>
      <w:r w:rsidRPr="00024268">
        <w:rPr>
          <w:bCs/>
          <w:color w:val="auto"/>
          <w:u w:val="none"/>
        </w:rPr>
        <w:t>Данные инструкции не следует воспроизводить в документах, подготовленных участником закупки.</w:t>
      </w:r>
    </w:p>
    <w:p w14:paraId="2F72BCCC" w14:textId="33C7A08A" w:rsidR="00496C98" w:rsidRPr="00024268" w:rsidRDefault="002A455E">
      <w:pPr>
        <w:pStyle w:val="33"/>
        <w:numPr>
          <w:ilvl w:val="0"/>
          <w:numId w:val="50"/>
        </w:numPr>
        <w:tabs>
          <w:tab w:val="clear" w:pos="1440"/>
          <w:tab w:val="left" w:pos="0"/>
          <w:tab w:val="num" w:pos="1134"/>
        </w:tabs>
        <w:suppressAutoHyphens/>
        <w:overflowPunct w:val="0"/>
        <w:autoSpaceDE w:val="0"/>
        <w:autoSpaceDN w:val="0"/>
        <w:ind w:left="0" w:firstLine="709"/>
        <w:rPr>
          <w:bCs/>
          <w:color w:val="auto"/>
          <w:u w:val="none"/>
        </w:rPr>
      </w:pPr>
      <w:r w:rsidRPr="00024268">
        <w:rPr>
          <w:bCs/>
          <w:color w:val="auto"/>
          <w:u w:val="none"/>
        </w:rPr>
        <w:t xml:space="preserve">Участник закупки приводит номер и дату заявки на участие в закупке, приложением к которой является данная </w:t>
      </w:r>
      <w:r w:rsidR="00805FBF">
        <w:rPr>
          <w:bCs/>
          <w:color w:val="auto"/>
          <w:u w:val="none"/>
        </w:rPr>
        <w:t>Сводная таблица стоимости</w:t>
      </w:r>
      <w:r w:rsidRPr="00024268">
        <w:rPr>
          <w:bCs/>
          <w:color w:val="auto"/>
          <w:u w:val="none"/>
        </w:rPr>
        <w:t xml:space="preserve"> услуг.</w:t>
      </w:r>
    </w:p>
    <w:p w14:paraId="5FC1ADD5" w14:textId="77777777" w:rsidR="00496C98" w:rsidRPr="00024268" w:rsidRDefault="002A455E">
      <w:pPr>
        <w:pStyle w:val="33"/>
        <w:numPr>
          <w:ilvl w:val="0"/>
          <w:numId w:val="50"/>
        </w:numPr>
        <w:tabs>
          <w:tab w:val="clear" w:pos="1440"/>
          <w:tab w:val="left" w:pos="709"/>
          <w:tab w:val="num" w:pos="1134"/>
        </w:tabs>
        <w:suppressAutoHyphens/>
        <w:overflowPunct w:val="0"/>
        <w:autoSpaceDE w:val="0"/>
        <w:autoSpaceDN w:val="0"/>
        <w:ind w:left="709" w:firstLine="0"/>
        <w:rPr>
          <w:bCs/>
          <w:color w:val="auto"/>
          <w:u w:val="none"/>
        </w:rPr>
      </w:pPr>
      <w:r w:rsidRPr="00024268">
        <w:rPr>
          <w:bCs/>
          <w:color w:val="auto"/>
          <w:u w:val="none"/>
        </w:rPr>
        <w:t xml:space="preserve">Участник указывает свое фирменное наименование (в </w:t>
      </w:r>
      <w:proofErr w:type="spellStart"/>
      <w:r w:rsidRPr="00024268">
        <w:rPr>
          <w:bCs/>
          <w:color w:val="auto"/>
          <w:u w:val="none"/>
        </w:rPr>
        <w:t>т.ч</w:t>
      </w:r>
      <w:proofErr w:type="spellEnd"/>
      <w:r w:rsidRPr="00024268">
        <w:rPr>
          <w:bCs/>
          <w:color w:val="auto"/>
          <w:u w:val="none"/>
        </w:rPr>
        <w:t>. организационно-правовую форму).</w:t>
      </w:r>
    </w:p>
    <w:p w14:paraId="2436A869" w14:textId="0C669FF5" w:rsidR="00496C98" w:rsidRPr="00024268" w:rsidRDefault="002A455E">
      <w:pPr>
        <w:pStyle w:val="33"/>
        <w:numPr>
          <w:ilvl w:val="0"/>
          <w:numId w:val="50"/>
        </w:numPr>
        <w:tabs>
          <w:tab w:val="clear" w:pos="1440"/>
          <w:tab w:val="left" w:pos="709"/>
          <w:tab w:val="num" w:pos="1134"/>
        </w:tabs>
        <w:suppressAutoHyphens/>
        <w:overflowPunct w:val="0"/>
        <w:autoSpaceDE w:val="0"/>
        <w:autoSpaceDN w:val="0"/>
        <w:ind w:left="709" w:firstLine="0"/>
        <w:rPr>
          <w:bCs/>
          <w:color w:val="auto"/>
          <w:u w:val="none"/>
        </w:rPr>
      </w:pPr>
      <w:r w:rsidRPr="00024268">
        <w:rPr>
          <w:bCs/>
          <w:color w:val="auto"/>
          <w:u w:val="none"/>
        </w:rPr>
        <w:t xml:space="preserve">Участник указывает дату, на которую он рассчитывал </w:t>
      </w:r>
      <w:r w:rsidR="00805FBF">
        <w:rPr>
          <w:bCs/>
          <w:color w:val="auto"/>
          <w:u w:val="none"/>
        </w:rPr>
        <w:t xml:space="preserve">Сводную таблицу </w:t>
      </w:r>
      <w:r w:rsidRPr="00024268">
        <w:rPr>
          <w:bCs/>
          <w:color w:val="auto"/>
          <w:u w:val="none"/>
        </w:rPr>
        <w:t>стоимости услуг.</w:t>
      </w:r>
    </w:p>
    <w:p w14:paraId="5FE78A6D" w14:textId="74CA0213" w:rsidR="00496C98" w:rsidRPr="00024268" w:rsidRDefault="002A455E">
      <w:pPr>
        <w:pStyle w:val="33"/>
        <w:numPr>
          <w:ilvl w:val="0"/>
          <w:numId w:val="50"/>
        </w:numPr>
        <w:tabs>
          <w:tab w:val="clear" w:pos="1440"/>
          <w:tab w:val="left" w:pos="0"/>
          <w:tab w:val="num" w:pos="1134"/>
        </w:tabs>
        <w:suppressAutoHyphens/>
        <w:overflowPunct w:val="0"/>
        <w:autoSpaceDE w:val="0"/>
        <w:autoSpaceDN w:val="0"/>
        <w:ind w:left="0" w:firstLine="709"/>
        <w:rPr>
          <w:bCs/>
          <w:color w:val="auto"/>
          <w:u w:val="none"/>
        </w:rPr>
      </w:pPr>
      <w:r w:rsidRPr="00024268">
        <w:rPr>
          <w:bCs/>
          <w:color w:val="auto"/>
          <w:u w:val="none"/>
        </w:rPr>
        <w:t xml:space="preserve">В </w:t>
      </w:r>
      <w:r w:rsidR="00805FBF">
        <w:rPr>
          <w:bCs/>
          <w:color w:val="auto"/>
          <w:u w:val="none"/>
        </w:rPr>
        <w:t xml:space="preserve">Сводной таблице </w:t>
      </w:r>
      <w:r w:rsidRPr="00024268">
        <w:rPr>
          <w:bCs/>
          <w:color w:val="auto"/>
          <w:u w:val="none"/>
        </w:rPr>
        <w:t>стоимости услуг указывается калькуляция всех элементов, из которых складывается итоговая стоимость заявки.</w:t>
      </w:r>
    </w:p>
    <w:p w14:paraId="3705662F" w14:textId="03B25AA4" w:rsidR="00510D4E" w:rsidRPr="00510D4E" w:rsidRDefault="00510D4E" w:rsidP="00510D4E">
      <w:pPr>
        <w:rPr>
          <w:b/>
          <w:sz w:val="22"/>
        </w:rPr>
      </w:pPr>
    </w:p>
    <w:p w14:paraId="05EDC7ED" w14:textId="7A2B5F89" w:rsidR="00496C98" w:rsidRPr="00024268" w:rsidRDefault="002A455E" w:rsidP="00465CF1">
      <w:pPr>
        <w:jc w:val="right"/>
        <w:sectPr w:rsidR="00496C98" w:rsidRPr="00024268" w:rsidSect="00570F3C">
          <w:pgSz w:w="16840" w:h="11907" w:orient="landscape" w:code="9"/>
          <w:pgMar w:top="1134" w:right="1134" w:bottom="567" w:left="1701" w:header="567" w:footer="567" w:gutter="0"/>
          <w:cols w:space="708"/>
          <w:docGrid w:linePitch="360"/>
        </w:sectPr>
      </w:pPr>
      <w:r w:rsidRPr="00510D4E">
        <w:br w:type="page"/>
      </w:r>
    </w:p>
    <w:p w14:paraId="0E1B7A7C" w14:textId="77777777" w:rsidR="00496C98" w:rsidRPr="00024268" w:rsidRDefault="002A455E">
      <w:pPr>
        <w:pStyle w:val="10"/>
        <w:numPr>
          <w:ilvl w:val="0"/>
          <w:numId w:val="0"/>
        </w:numPr>
        <w:jc w:val="center"/>
        <w:rPr>
          <w:b/>
          <w:sz w:val="28"/>
          <w:szCs w:val="28"/>
        </w:rPr>
      </w:pPr>
      <w:bookmarkStart w:id="104" w:name="_Справка_об_участии_в_судебных_разби"/>
      <w:bookmarkStart w:id="105" w:name="_Справка_об_участии"/>
      <w:bookmarkStart w:id="106" w:name="_Toc121136662"/>
      <w:bookmarkEnd w:id="70"/>
      <w:bookmarkEnd w:id="71"/>
      <w:bookmarkEnd w:id="104"/>
      <w:bookmarkEnd w:id="105"/>
      <w:r w:rsidRPr="00024268">
        <w:rPr>
          <w:b/>
          <w:sz w:val="28"/>
          <w:szCs w:val="28"/>
        </w:rPr>
        <w:lastRenderedPageBreak/>
        <w:t>ЧАСТЬ 2</w:t>
      </w:r>
      <w:bookmarkEnd w:id="106"/>
    </w:p>
    <w:p w14:paraId="4F36A10A" w14:textId="77777777" w:rsidR="00496C98" w:rsidRPr="00024268" w:rsidRDefault="00496C98">
      <w:pPr>
        <w:pStyle w:val="Times12"/>
        <w:ind w:left="5387" w:firstLine="0"/>
        <w:jc w:val="left"/>
      </w:pPr>
    </w:p>
    <w:p w14:paraId="7DCCED19" w14:textId="77777777" w:rsidR="00496C98" w:rsidRPr="00024268" w:rsidRDefault="002A455E">
      <w:pPr>
        <w:pStyle w:val="Times12"/>
        <w:overflowPunct/>
        <w:autoSpaceDE/>
        <w:autoSpaceDN/>
        <w:adjustRightInd/>
        <w:ind w:firstLine="709"/>
        <w:rPr>
          <w:sz w:val="28"/>
          <w:szCs w:val="28"/>
        </w:rPr>
      </w:pPr>
      <w:bookmarkStart w:id="107" w:name="_Ref317259044"/>
      <w:bookmarkStart w:id="108" w:name="_Toc390267492"/>
      <w:r w:rsidRPr="00024268">
        <w:rPr>
          <w:sz w:val="28"/>
          <w:szCs w:val="28"/>
        </w:rPr>
        <w:t xml:space="preserve">Порядок проведения </w:t>
      </w:r>
      <w:bookmarkEnd w:id="107"/>
      <w:bookmarkEnd w:id="108"/>
      <w:r w:rsidRPr="00024268">
        <w:rPr>
          <w:sz w:val="28"/>
          <w:szCs w:val="28"/>
        </w:rPr>
        <w:t xml:space="preserve">процедуры закупки приведен в Части 2 Тома 1 в виде отдельного файла в формате </w:t>
      </w:r>
      <w:proofErr w:type="spellStart"/>
      <w:r w:rsidRPr="00024268">
        <w:rPr>
          <w:b/>
          <w:i/>
          <w:sz w:val="28"/>
          <w:szCs w:val="28"/>
        </w:rPr>
        <w:t>Word</w:t>
      </w:r>
      <w:proofErr w:type="spellEnd"/>
      <w:r w:rsidRPr="00024268">
        <w:rPr>
          <w:sz w:val="28"/>
          <w:szCs w:val="28"/>
        </w:rPr>
        <w:t>.</w:t>
      </w:r>
    </w:p>
    <w:p w14:paraId="39B0CA93" w14:textId="77777777" w:rsidR="00496C98" w:rsidRPr="00024268" w:rsidRDefault="00496C98">
      <w:pPr>
        <w:pStyle w:val="Times12"/>
        <w:overflowPunct/>
        <w:autoSpaceDE/>
        <w:autoSpaceDN/>
        <w:adjustRightInd/>
        <w:ind w:firstLine="709"/>
        <w:rPr>
          <w:sz w:val="28"/>
          <w:szCs w:val="28"/>
        </w:rPr>
      </w:pPr>
    </w:p>
    <w:p w14:paraId="4E5831DC" w14:textId="77777777" w:rsidR="00496C98" w:rsidRPr="00024268" w:rsidRDefault="002A455E">
      <w:pPr>
        <w:pStyle w:val="10"/>
        <w:numPr>
          <w:ilvl w:val="0"/>
          <w:numId w:val="0"/>
        </w:numPr>
        <w:jc w:val="center"/>
        <w:rPr>
          <w:b/>
          <w:sz w:val="28"/>
          <w:szCs w:val="28"/>
        </w:rPr>
      </w:pPr>
      <w:bookmarkStart w:id="109" w:name="_Toc121136663"/>
      <w:r w:rsidRPr="00024268">
        <w:rPr>
          <w:b/>
          <w:sz w:val="28"/>
          <w:szCs w:val="28"/>
        </w:rPr>
        <w:t>ЧАСТЬ 3</w:t>
      </w:r>
      <w:bookmarkEnd w:id="109"/>
    </w:p>
    <w:p w14:paraId="287D9133" w14:textId="77777777" w:rsidR="00496C98" w:rsidRDefault="002A455E">
      <w:pPr>
        <w:pStyle w:val="Times12"/>
        <w:overflowPunct/>
        <w:autoSpaceDE/>
        <w:autoSpaceDN/>
        <w:adjustRightInd/>
        <w:spacing w:before="100" w:beforeAutospacing="1" w:after="100" w:afterAutospacing="1"/>
        <w:ind w:firstLine="709"/>
        <w:rPr>
          <w:sz w:val="28"/>
          <w:szCs w:val="28"/>
        </w:rPr>
      </w:pPr>
      <w:r w:rsidRPr="00024268">
        <w:rPr>
          <w:sz w:val="28"/>
          <w:szCs w:val="28"/>
        </w:rPr>
        <w:t xml:space="preserve">Проект договора, который будет заключен по результатам закупки, приведен в Части 3 Тома 1 в виде отдельного файла в формате </w:t>
      </w:r>
      <w:proofErr w:type="spellStart"/>
      <w:r w:rsidRPr="00024268">
        <w:rPr>
          <w:b/>
          <w:i/>
          <w:sz w:val="28"/>
          <w:szCs w:val="28"/>
        </w:rPr>
        <w:t>Word</w:t>
      </w:r>
      <w:proofErr w:type="spellEnd"/>
      <w:r w:rsidRPr="00024268">
        <w:rPr>
          <w:sz w:val="28"/>
          <w:szCs w:val="28"/>
        </w:rPr>
        <w:t>.</w:t>
      </w:r>
    </w:p>
    <w:p w14:paraId="743827EB" w14:textId="77777777" w:rsidR="00496C98" w:rsidRDefault="00496C98">
      <w:pPr>
        <w:pStyle w:val="Times12"/>
        <w:overflowPunct/>
        <w:autoSpaceDE/>
        <w:autoSpaceDN/>
        <w:adjustRightInd/>
        <w:spacing w:before="100" w:beforeAutospacing="1" w:after="100" w:afterAutospacing="1"/>
        <w:ind w:firstLine="709"/>
      </w:pPr>
    </w:p>
    <w:sectPr w:rsidR="00496C98" w:rsidSect="003E5655">
      <w:pgSz w:w="11907" w:h="16840" w:code="9"/>
      <w:pgMar w:top="1134" w:right="737" w:bottom="1701" w:left="1134"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21961B" w16cid:durableId="27A77AC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193AD" w14:textId="77777777" w:rsidR="00410692" w:rsidRDefault="00410692">
      <w:r>
        <w:separator/>
      </w:r>
    </w:p>
  </w:endnote>
  <w:endnote w:type="continuationSeparator" w:id="0">
    <w:p w14:paraId="756138C2" w14:textId="77777777" w:rsidR="00410692" w:rsidRDefault="00410692">
      <w:r>
        <w:continuationSeparator/>
      </w:r>
    </w:p>
  </w:endnote>
  <w:endnote w:type="continuationNotice" w:id="1">
    <w:p w14:paraId="70B9DC17" w14:textId="77777777" w:rsidR="00410692" w:rsidRDefault="004106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Che">
    <w:charset w:val="81"/>
    <w:family w:val="modern"/>
    <w:pitch w:val="fixed"/>
    <w:sig w:usb0="B00002AF" w:usb1="69D77CFB" w:usb2="00000030" w:usb3="00000000" w:csb0="0008009F"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ragmaticaTT">
    <w:charset w:val="02"/>
    <w:family w:val="auto"/>
    <w:pitch w:val="variable"/>
    <w:sig w:usb0="00000000" w:usb1="10000000" w:usb2="00000000" w:usb3="00000000" w:csb0="8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26248" w14:textId="77777777" w:rsidR="00410692" w:rsidRDefault="00410692">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6E113287" w14:textId="77777777" w:rsidR="00410692" w:rsidRDefault="0041069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427155"/>
      <w:docPartObj>
        <w:docPartGallery w:val="Page Numbers (Bottom of Page)"/>
        <w:docPartUnique/>
      </w:docPartObj>
    </w:sdtPr>
    <w:sdtEndPr>
      <w:rPr>
        <w:rFonts w:ascii="Times New Roman" w:hAnsi="Times New Roman" w:cs="Times New Roman"/>
        <w:sz w:val="24"/>
        <w:szCs w:val="24"/>
      </w:rPr>
    </w:sdtEndPr>
    <w:sdtContent>
      <w:p w14:paraId="504F33E4" w14:textId="77777777" w:rsidR="00410692" w:rsidRDefault="00410692">
        <w:pPr>
          <w:pStyle w:val="a9"/>
          <w:jc w:val="center"/>
          <w:rPr>
            <w:lang w:val="en-US"/>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544D1" w14:textId="77777777" w:rsidR="00410692" w:rsidRPr="00B35AAF" w:rsidRDefault="00410692">
    <w:pPr>
      <w:pStyle w:val="a9"/>
      <w:jc w:val="center"/>
      <w:rPr>
        <w:rFonts w:ascii="Times New Roman" w:hAnsi="Times New Roman" w:cs="Times New Roman"/>
        <w:caps/>
        <w:sz w:val="16"/>
        <w:szCs w:val="16"/>
      </w:rPr>
    </w:pPr>
    <w:r w:rsidRPr="00B35AAF">
      <w:rPr>
        <w:rFonts w:ascii="Times New Roman" w:hAnsi="Times New Roman" w:cs="Times New Roman"/>
        <w:sz w:val="16"/>
        <w:szCs w:val="16"/>
      </w:rPr>
      <w:t>ЗАКУПОЧНАЯ ДОКУМЕНТАЦИЯ.</w:t>
    </w:r>
    <w:r w:rsidRPr="00B35AAF">
      <w:rPr>
        <w:rFonts w:ascii="Times New Roman" w:hAnsi="Times New Roman" w:cs="Times New Roman"/>
        <w:caps/>
        <w:sz w:val="16"/>
        <w:szCs w:val="16"/>
      </w:rPr>
      <w:t xml:space="preserve"> </w:t>
    </w:r>
  </w:p>
  <w:p w14:paraId="4E9645E2" w14:textId="23D34D9D" w:rsidR="00410692" w:rsidRPr="00B35AAF" w:rsidRDefault="00410692">
    <w:pPr>
      <w:pStyle w:val="a9"/>
      <w:jc w:val="center"/>
      <w:rPr>
        <w:rFonts w:ascii="Times New Roman" w:hAnsi="Times New Roman" w:cs="Times New Roman"/>
        <w:caps/>
        <w:sz w:val="16"/>
        <w:szCs w:val="16"/>
      </w:rPr>
    </w:pPr>
    <w:r w:rsidRPr="00B35AAF">
      <w:rPr>
        <w:rFonts w:ascii="Times New Roman" w:hAnsi="Times New Roman" w:cs="Times New Roman"/>
        <w:caps/>
        <w:sz w:val="16"/>
        <w:szCs w:val="16"/>
      </w:rPr>
      <w:t>том 1 «общая и коммерческая части».</w:t>
    </w:r>
  </w:p>
  <w:p w14:paraId="53AB3C98" w14:textId="3D0BF5E2" w:rsidR="00410692" w:rsidRPr="00B35AAF" w:rsidRDefault="00410692" w:rsidP="00C10F02">
    <w:pPr>
      <w:jc w:val="center"/>
      <w:rPr>
        <w:sz w:val="16"/>
        <w:szCs w:val="16"/>
      </w:rPr>
    </w:pPr>
    <w:r w:rsidRPr="00B35AAF">
      <w:rPr>
        <w:sz w:val="16"/>
        <w:szCs w:val="16"/>
      </w:rPr>
      <w:t>открытый запрос котировок на право заключения договора на оказание услуг по обеспечению командирования сотрудников ТОО «</w:t>
    </w:r>
    <w:proofErr w:type="spellStart"/>
    <w:r w:rsidRPr="00B35AAF">
      <w:rPr>
        <w:sz w:val="16"/>
        <w:szCs w:val="16"/>
      </w:rPr>
      <w:t>Росатом</w:t>
    </w:r>
    <w:proofErr w:type="spellEnd"/>
    <w:r w:rsidRPr="00B35AAF">
      <w:rPr>
        <w:sz w:val="16"/>
        <w:szCs w:val="16"/>
      </w:rPr>
      <w:t xml:space="preserve"> Центральная Азия»</w:t>
    </w:r>
  </w:p>
  <w:p w14:paraId="239823C9" w14:textId="2D0DE21A" w:rsidR="00410692" w:rsidRDefault="00410692" w:rsidP="003C2196">
    <w:pPr>
      <w:pStyle w:val="a9"/>
      <w:jc w:val="center"/>
      <w:rPr>
        <w:rFonts w:ascii="Times New Roman" w:hAnsi="Times New Roman" w:cs="Times New Roman"/>
      </w:rPr>
    </w:pPr>
  </w:p>
  <w:p w14:paraId="76407A72" w14:textId="2FF463BD" w:rsidR="00410692" w:rsidRPr="00B35AAF" w:rsidRDefault="000A081F" w:rsidP="009C3D04">
    <w:pPr>
      <w:pStyle w:val="a9"/>
      <w:jc w:val="center"/>
      <w:rPr>
        <w:rFonts w:ascii="Times New Roman" w:hAnsi="Times New Roman" w:cs="Times New Roman"/>
        <w:sz w:val="18"/>
        <w:szCs w:val="22"/>
        <w:lang w:val="en-US"/>
      </w:rPr>
    </w:pPr>
    <w:sdt>
      <w:sdtPr>
        <w:rPr>
          <w:rFonts w:ascii="Times New Roman" w:hAnsi="Times New Roman" w:cs="Times New Roman"/>
          <w:sz w:val="24"/>
          <w:szCs w:val="24"/>
        </w:rPr>
        <w:id w:val="-645434506"/>
        <w:docPartObj>
          <w:docPartGallery w:val="Page Numbers (Bottom of Page)"/>
          <w:docPartUnique/>
        </w:docPartObj>
      </w:sdtPr>
      <w:sdtEndPr>
        <w:rPr>
          <w:sz w:val="18"/>
          <w:szCs w:val="22"/>
        </w:rPr>
      </w:sdtEndPr>
      <w:sdtContent>
        <w:r w:rsidR="00410692" w:rsidRPr="00B35AAF">
          <w:rPr>
            <w:rFonts w:ascii="Times New Roman" w:hAnsi="Times New Roman" w:cs="Times New Roman"/>
            <w:sz w:val="18"/>
            <w:szCs w:val="22"/>
          </w:rPr>
          <w:fldChar w:fldCharType="begin"/>
        </w:r>
        <w:r w:rsidR="00410692" w:rsidRPr="00B35AAF">
          <w:rPr>
            <w:rFonts w:ascii="Times New Roman" w:hAnsi="Times New Roman" w:cs="Times New Roman"/>
            <w:sz w:val="18"/>
            <w:szCs w:val="22"/>
          </w:rPr>
          <w:instrText>PAGE   \* MERGEFORMAT</w:instrText>
        </w:r>
        <w:r w:rsidR="00410692" w:rsidRPr="00B35AAF">
          <w:rPr>
            <w:rFonts w:ascii="Times New Roman" w:hAnsi="Times New Roman" w:cs="Times New Roman"/>
            <w:sz w:val="18"/>
            <w:szCs w:val="22"/>
          </w:rPr>
          <w:fldChar w:fldCharType="separate"/>
        </w:r>
        <w:r>
          <w:rPr>
            <w:rFonts w:ascii="Times New Roman" w:hAnsi="Times New Roman" w:cs="Times New Roman"/>
            <w:noProof/>
            <w:sz w:val="18"/>
            <w:szCs w:val="22"/>
          </w:rPr>
          <w:t>8</w:t>
        </w:r>
        <w:r w:rsidR="00410692" w:rsidRPr="00B35AAF">
          <w:rPr>
            <w:rFonts w:ascii="Times New Roman" w:hAnsi="Times New Roman" w:cs="Times New Roman"/>
            <w:sz w:val="18"/>
            <w:szCs w:val="22"/>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0E70B" w14:textId="77777777" w:rsidR="00410692" w:rsidRPr="00B35AAF" w:rsidRDefault="00410692" w:rsidP="000D613A">
    <w:pPr>
      <w:pStyle w:val="a9"/>
      <w:jc w:val="center"/>
      <w:rPr>
        <w:rFonts w:ascii="Times New Roman" w:hAnsi="Times New Roman" w:cs="Times New Roman"/>
        <w:caps/>
        <w:sz w:val="16"/>
        <w:szCs w:val="16"/>
      </w:rPr>
    </w:pPr>
    <w:r w:rsidRPr="00B35AAF">
      <w:rPr>
        <w:rFonts w:ascii="Times New Roman" w:hAnsi="Times New Roman" w:cs="Times New Roman"/>
        <w:sz w:val="16"/>
        <w:szCs w:val="16"/>
      </w:rPr>
      <w:t>ЗАКУПОЧНАЯ ДОКУМЕНТАЦИЯ.</w:t>
    </w:r>
    <w:r w:rsidRPr="00B35AAF">
      <w:rPr>
        <w:rFonts w:ascii="Times New Roman" w:hAnsi="Times New Roman" w:cs="Times New Roman"/>
        <w:caps/>
        <w:sz w:val="16"/>
        <w:szCs w:val="16"/>
      </w:rPr>
      <w:t xml:space="preserve"> </w:t>
    </w:r>
  </w:p>
  <w:p w14:paraId="756C49A4" w14:textId="77777777" w:rsidR="00410692" w:rsidRPr="00B35AAF" w:rsidRDefault="00410692" w:rsidP="000D613A">
    <w:pPr>
      <w:pStyle w:val="a9"/>
      <w:jc w:val="center"/>
      <w:rPr>
        <w:rFonts w:ascii="Times New Roman" w:hAnsi="Times New Roman" w:cs="Times New Roman"/>
        <w:caps/>
        <w:sz w:val="16"/>
        <w:szCs w:val="16"/>
      </w:rPr>
    </w:pPr>
    <w:r w:rsidRPr="00B35AAF">
      <w:rPr>
        <w:rFonts w:ascii="Times New Roman" w:hAnsi="Times New Roman" w:cs="Times New Roman"/>
        <w:caps/>
        <w:sz w:val="16"/>
        <w:szCs w:val="16"/>
      </w:rPr>
      <w:t>том 1 «общая и коммерческая части».</w:t>
    </w:r>
  </w:p>
  <w:p w14:paraId="728E1E88" w14:textId="77777777" w:rsidR="00410692" w:rsidRDefault="00410692" w:rsidP="000D613A">
    <w:pPr>
      <w:jc w:val="center"/>
      <w:rPr>
        <w:sz w:val="16"/>
        <w:szCs w:val="16"/>
      </w:rPr>
    </w:pPr>
    <w:r w:rsidRPr="00B35AAF">
      <w:rPr>
        <w:sz w:val="16"/>
        <w:szCs w:val="16"/>
      </w:rPr>
      <w:t xml:space="preserve">открытый запрос котировок на право заключения договора </w:t>
    </w:r>
  </w:p>
  <w:p w14:paraId="5651FEB4" w14:textId="5C7794A3" w:rsidR="00410692" w:rsidRPr="00B35AAF" w:rsidRDefault="00410692" w:rsidP="000D613A">
    <w:pPr>
      <w:jc w:val="center"/>
      <w:rPr>
        <w:sz w:val="16"/>
        <w:szCs w:val="16"/>
      </w:rPr>
    </w:pPr>
    <w:r w:rsidRPr="00B35AAF">
      <w:rPr>
        <w:sz w:val="16"/>
        <w:szCs w:val="16"/>
      </w:rPr>
      <w:t>на оказание услуг по обеспечению командирования сотрудников ТОО «</w:t>
    </w:r>
    <w:proofErr w:type="spellStart"/>
    <w:r w:rsidRPr="00B35AAF">
      <w:rPr>
        <w:sz w:val="16"/>
        <w:szCs w:val="16"/>
      </w:rPr>
      <w:t>Росатом</w:t>
    </w:r>
    <w:proofErr w:type="spellEnd"/>
    <w:r w:rsidRPr="00B35AAF">
      <w:rPr>
        <w:sz w:val="16"/>
        <w:szCs w:val="16"/>
      </w:rPr>
      <w:t xml:space="preserve"> Центральная Азия»</w:t>
    </w:r>
  </w:p>
  <w:p w14:paraId="290F2813" w14:textId="2296CA09" w:rsidR="00410692" w:rsidRDefault="000A081F">
    <w:pPr>
      <w:pStyle w:val="a9"/>
      <w:jc w:val="center"/>
    </w:pPr>
    <w:sdt>
      <w:sdtPr>
        <w:id w:val="-821583652"/>
        <w:docPartObj>
          <w:docPartGallery w:val="Page Numbers (Bottom of Page)"/>
          <w:docPartUnique/>
        </w:docPartObj>
      </w:sdtPr>
      <w:sdtEndPr/>
      <w:sdtContent>
        <w:r w:rsidR="00410692">
          <w:rPr>
            <w:rFonts w:ascii="Times New Roman" w:hAnsi="Times New Roman" w:cs="Times New Roman"/>
          </w:rPr>
          <w:fldChar w:fldCharType="begin"/>
        </w:r>
        <w:r w:rsidR="00410692">
          <w:rPr>
            <w:rFonts w:ascii="Times New Roman" w:hAnsi="Times New Roman" w:cs="Times New Roman"/>
          </w:rPr>
          <w:instrText>PAGE   \* MERGEFORMAT</w:instrText>
        </w:r>
        <w:r w:rsidR="00410692">
          <w:rPr>
            <w:rFonts w:ascii="Times New Roman" w:hAnsi="Times New Roman" w:cs="Times New Roman"/>
          </w:rPr>
          <w:fldChar w:fldCharType="separate"/>
        </w:r>
        <w:r>
          <w:rPr>
            <w:rFonts w:ascii="Times New Roman" w:hAnsi="Times New Roman" w:cs="Times New Roman"/>
            <w:noProof/>
          </w:rPr>
          <w:t>22</w:t>
        </w:r>
        <w:r w:rsidR="00410692">
          <w:rPr>
            <w:rFonts w:ascii="Times New Roman" w:hAnsi="Times New Roman" w:cs="Times New Roman"/>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51074"/>
      <w:docPartObj>
        <w:docPartGallery w:val="Page Numbers (Bottom of Page)"/>
        <w:docPartUnique/>
      </w:docPartObj>
    </w:sdtPr>
    <w:sdtEndPr>
      <w:rPr>
        <w:sz w:val="18"/>
      </w:rPr>
    </w:sdtEndPr>
    <w:sdtContent>
      <w:p w14:paraId="5911F66D" w14:textId="77777777" w:rsidR="00410692" w:rsidRPr="00B35AAF" w:rsidRDefault="00410692" w:rsidP="00570F3C">
        <w:pPr>
          <w:pStyle w:val="a9"/>
          <w:jc w:val="center"/>
          <w:rPr>
            <w:rFonts w:ascii="Times New Roman" w:hAnsi="Times New Roman" w:cs="Times New Roman"/>
            <w:caps/>
            <w:sz w:val="16"/>
            <w:szCs w:val="16"/>
          </w:rPr>
        </w:pPr>
        <w:r w:rsidRPr="00B35AAF">
          <w:rPr>
            <w:rFonts w:ascii="Times New Roman" w:hAnsi="Times New Roman" w:cs="Times New Roman"/>
            <w:sz w:val="16"/>
            <w:szCs w:val="16"/>
          </w:rPr>
          <w:t>ЗАКУПОЧНАЯ ДОКУМЕНТАЦИЯ.</w:t>
        </w:r>
        <w:r w:rsidRPr="00B35AAF">
          <w:rPr>
            <w:rFonts w:ascii="Times New Roman" w:hAnsi="Times New Roman" w:cs="Times New Roman"/>
            <w:caps/>
            <w:sz w:val="16"/>
            <w:szCs w:val="16"/>
          </w:rPr>
          <w:t xml:space="preserve"> </w:t>
        </w:r>
      </w:p>
      <w:p w14:paraId="2127A185" w14:textId="77777777" w:rsidR="00410692" w:rsidRPr="00B35AAF" w:rsidRDefault="00410692" w:rsidP="00570F3C">
        <w:pPr>
          <w:pStyle w:val="a9"/>
          <w:jc w:val="center"/>
          <w:rPr>
            <w:rFonts w:ascii="Times New Roman" w:hAnsi="Times New Roman" w:cs="Times New Roman"/>
            <w:caps/>
            <w:sz w:val="16"/>
            <w:szCs w:val="16"/>
          </w:rPr>
        </w:pPr>
        <w:r w:rsidRPr="00B35AAF">
          <w:rPr>
            <w:rFonts w:ascii="Times New Roman" w:hAnsi="Times New Roman" w:cs="Times New Roman"/>
            <w:caps/>
            <w:sz w:val="16"/>
            <w:szCs w:val="16"/>
          </w:rPr>
          <w:t>том 1 «общая и коммерческая части».</w:t>
        </w:r>
      </w:p>
      <w:p w14:paraId="086C30B4" w14:textId="77777777" w:rsidR="00410692" w:rsidRDefault="00410692" w:rsidP="00570F3C">
        <w:pPr>
          <w:jc w:val="center"/>
          <w:rPr>
            <w:sz w:val="16"/>
            <w:szCs w:val="16"/>
          </w:rPr>
        </w:pPr>
        <w:r w:rsidRPr="00B35AAF">
          <w:rPr>
            <w:sz w:val="16"/>
            <w:szCs w:val="16"/>
          </w:rPr>
          <w:t xml:space="preserve">открытый запрос котировок на право заключения договора </w:t>
        </w:r>
      </w:p>
      <w:p w14:paraId="39952483" w14:textId="7C018121" w:rsidR="00410692" w:rsidRDefault="00410692" w:rsidP="00570F3C">
        <w:pPr>
          <w:jc w:val="center"/>
          <w:rPr>
            <w:sz w:val="16"/>
            <w:szCs w:val="16"/>
          </w:rPr>
        </w:pPr>
        <w:r w:rsidRPr="00B35AAF">
          <w:rPr>
            <w:sz w:val="16"/>
            <w:szCs w:val="16"/>
          </w:rPr>
          <w:t>на оказание услуг по обеспечению командирования сотрудников ТОО «</w:t>
        </w:r>
        <w:proofErr w:type="spellStart"/>
        <w:r w:rsidRPr="00B35AAF">
          <w:rPr>
            <w:sz w:val="16"/>
            <w:szCs w:val="16"/>
          </w:rPr>
          <w:t>Росатом</w:t>
        </w:r>
        <w:proofErr w:type="spellEnd"/>
        <w:r w:rsidRPr="00B35AAF">
          <w:rPr>
            <w:sz w:val="16"/>
            <w:szCs w:val="16"/>
          </w:rPr>
          <w:t xml:space="preserve"> Центральная Азия»</w:t>
        </w:r>
      </w:p>
      <w:p w14:paraId="60C3D08A" w14:textId="77777777" w:rsidR="00410692" w:rsidRPr="00B35AAF" w:rsidRDefault="00410692" w:rsidP="00570F3C">
        <w:pPr>
          <w:jc w:val="center"/>
          <w:rPr>
            <w:sz w:val="16"/>
            <w:szCs w:val="16"/>
          </w:rPr>
        </w:pPr>
      </w:p>
      <w:p w14:paraId="085D0DE0" w14:textId="00E73AE3" w:rsidR="00410692" w:rsidRPr="00570F3C" w:rsidRDefault="00410692" w:rsidP="00570F3C">
        <w:pPr>
          <w:pStyle w:val="a9"/>
          <w:jc w:val="center"/>
          <w:rPr>
            <w:sz w:val="18"/>
          </w:rPr>
        </w:pPr>
        <w:r w:rsidRPr="00570F3C">
          <w:rPr>
            <w:sz w:val="18"/>
          </w:rPr>
          <w:fldChar w:fldCharType="begin"/>
        </w:r>
        <w:r w:rsidRPr="00570F3C">
          <w:rPr>
            <w:rFonts w:ascii="Times New Roman" w:hAnsi="Times New Roman" w:cs="Times New Roman"/>
            <w:sz w:val="18"/>
          </w:rPr>
          <w:instrText>PAGE   \* MERGEFORMAT</w:instrText>
        </w:r>
        <w:r w:rsidRPr="00570F3C">
          <w:rPr>
            <w:sz w:val="18"/>
          </w:rPr>
          <w:fldChar w:fldCharType="separate"/>
        </w:r>
        <w:r w:rsidR="000A081F">
          <w:rPr>
            <w:rFonts w:ascii="Times New Roman" w:hAnsi="Times New Roman" w:cs="Times New Roman"/>
            <w:noProof/>
            <w:sz w:val="18"/>
          </w:rPr>
          <w:t>29</w:t>
        </w:r>
        <w:r w:rsidRPr="00570F3C">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D558E" w14:textId="77777777" w:rsidR="00410692" w:rsidRDefault="00410692">
      <w:r>
        <w:separator/>
      </w:r>
    </w:p>
  </w:footnote>
  <w:footnote w:type="continuationSeparator" w:id="0">
    <w:p w14:paraId="697E63E9" w14:textId="77777777" w:rsidR="00410692" w:rsidRDefault="00410692">
      <w:r>
        <w:continuationSeparator/>
      </w:r>
    </w:p>
  </w:footnote>
  <w:footnote w:type="continuationNotice" w:id="1">
    <w:p w14:paraId="165C8DC3" w14:textId="77777777" w:rsidR="00410692" w:rsidRDefault="0041069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F3752" w14:textId="77777777" w:rsidR="00410692" w:rsidRDefault="00410692">
    <w:pPr>
      <w:pStyle w:val="a7"/>
      <w:jc w:val="center"/>
      <w:rPr>
        <w:rFonts w:ascii="Times New Roman" w:hAnsi="Times New Roman" w:cs="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7232E" w14:textId="77777777" w:rsidR="00410692" w:rsidRDefault="00410692">
    <w:pPr>
      <w:pStyle w:val="a7"/>
      <w:jc w:val="center"/>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B7164" w14:textId="77777777" w:rsidR="00410692" w:rsidRDefault="00410692">
    <w:pPr>
      <w:pStyle w:val="a7"/>
      <w:jc w:val="cent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702CBCA"/>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6EAEE1A"/>
    <w:lvl w:ilvl="0">
      <w:start w:val="1"/>
      <w:numFmt w:val="decimal"/>
      <w:pStyle w:val="a"/>
      <w:lvlText w:val="%1."/>
      <w:lvlJc w:val="left"/>
      <w:pPr>
        <w:tabs>
          <w:tab w:val="num" w:pos="360"/>
        </w:tabs>
        <w:ind w:left="360" w:hanging="360"/>
      </w:pPr>
    </w:lvl>
  </w:abstractNum>
  <w:abstractNum w:abstractNumId="4" w15:restartNumberingAfterBreak="0">
    <w:nsid w:val="0352057F"/>
    <w:multiLevelType w:val="hybridMultilevel"/>
    <w:tmpl w:val="2F10ED0E"/>
    <w:lvl w:ilvl="0" w:tplc="3766A86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7474A5"/>
    <w:multiLevelType w:val="hybridMultilevel"/>
    <w:tmpl w:val="D24C2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CC1085"/>
    <w:multiLevelType w:val="hybridMultilevel"/>
    <w:tmpl w:val="D618F766"/>
    <w:lvl w:ilvl="0" w:tplc="641E33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EA3D08"/>
    <w:multiLevelType w:val="hybridMultilevel"/>
    <w:tmpl w:val="573AAE0C"/>
    <w:lvl w:ilvl="0" w:tplc="D8920C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927403D"/>
    <w:multiLevelType w:val="hybridMultilevel"/>
    <w:tmpl w:val="7690DA88"/>
    <w:lvl w:ilvl="0" w:tplc="2DE6178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B072FB1"/>
    <w:multiLevelType w:val="hybridMultilevel"/>
    <w:tmpl w:val="9104C856"/>
    <w:lvl w:ilvl="0" w:tplc="D8920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E40713C"/>
    <w:multiLevelType w:val="hybridMultilevel"/>
    <w:tmpl w:val="D1682DE0"/>
    <w:lvl w:ilvl="0" w:tplc="B12C873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3212B1"/>
    <w:multiLevelType w:val="hybridMultilevel"/>
    <w:tmpl w:val="83084FD2"/>
    <w:lvl w:ilvl="0" w:tplc="12387516">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2" w15:restartNumberingAfterBreak="0">
    <w:nsid w:val="117E49FE"/>
    <w:multiLevelType w:val="hybridMultilevel"/>
    <w:tmpl w:val="B906BEDA"/>
    <w:lvl w:ilvl="0" w:tplc="CD0AA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1AA625D"/>
    <w:multiLevelType w:val="hybridMultilevel"/>
    <w:tmpl w:val="5BE4CC80"/>
    <w:lvl w:ilvl="0" w:tplc="F66A0718">
      <w:start w:val="1"/>
      <w:numFmt w:val="decimal"/>
      <w:lvlText w:val="%1."/>
      <w:lvlJc w:val="left"/>
      <w:pPr>
        <w:tabs>
          <w:tab w:val="num" w:pos="1440"/>
        </w:tabs>
        <w:ind w:left="1440" w:hanging="360"/>
      </w:pPr>
      <w:rPr>
        <w:rFonts w:hint="default"/>
      </w:rPr>
    </w:lvl>
    <w:lvl w:ilvl="1" w:tplc="81B2F24C">
      <w:start w:val="1"/>
      <w:numFmt w:val="decimal"/>
      <w:lvlText w:val="%2."/>
      <w:lvlJc w:val="left"/>
      <w:pPr>
        <w:tabs>
          <w:tab w:val="num" w:pos="1440"/>
        </w:tabs>
        <w:ind w:left="1440" w:hanging="360"/>
      </w:pPr>
      <w:rPr>
        <w:rFonts w:hint="default"/>
      </w:rPr>
    </w:lvl>
    <w:lvl w:ilvl="2" w:tplc="D01C80F0" w:tentative="1">
      <w:start w:val="1"/>
      <w:numFmt w:val="lowerRoman"/>
      <w:lvlText w:val="%3."/>
      <w:lvlJc w:val="right"/>
      <w:pPr>
        <w:tabs>
          <w:tab w:val="num" w:pos="2160"/>
        </w:tabs>
        <w:ind w:left="2160" w:hanging="180"/>
      </w:pPr>
    </w:lvl>
    <w:lvl w:ilvl="3" w:tplc="E92AA738" w:tentative="1">
      <w:start w:val="1"/>
      <w:numFmt w:val="decimal"/>
      <w:lvlText w:val="%4."/>
      <w:lvlJc w:val="left"/>
      <w:pPr>
        <w:tabs>
          <w:tab w:val="num" w:pos="2880"/>
        </w:tabs>
        <w:ind w:left="2880" w:hanging="360"/>
      </w:pPr>
    </w:lvl>
    <w:lvl w:ilvl="4" w:tplc="BD30784E" w:tentative="1">
      <w:start w:val="1"/>
      <w:numFmt w:val="lowerLetter"/>
      <w:lvlText w:val="%5."/>
      <w:lvlJc w:val="left"/>
      <w:pPr>
        <w:tabs>
          <w:tab w:val="num" w:pos="3600"/>
        </w:tabs>
        <w:ind w:left="3600" w:hanging="360"/>
      </w:pPr>
    </w:lvl>
    <w:lvl w:ilvl="5" w:tplc="ED8A7594" w:tentative="1">
      <w:start w:val="1"/>
      <w:numFmt w:val="lowerRoman"/>
      <w:lvlText w:val="%6."/>
      <w:lvlJc w:val="right"/>
      <w:pPr>
        <w:tabs>
          <w:tab w:val="num" w:pos="4320"/>
        </w:tabs>
        <w:ind w:left="4320" w:hanging="180"/>
      </w:pPr>
    </w:lvl>
    <w:lvl w:ilvl="6" w:tplc="206AFEE8" w:tentative="1">
      <w:start w:val="1"/>
      <w:numFmt w:val="decimal"/>
      <w:lvlText w:val="%7."/>
      <w:lvlJc w:val="left"/>
      <w:pPr>
        <w:tabs>
          <w:tab w:val="num" w:pos="5040"/>
        </w:tabs>
        <w:ind w:left="5040" w:hanging="360"/>
      </w:pPr>
    </w:lvl>
    <w:lvl w:ilvl="7" w:tplc="B31494BA" w:tentative="1">
      <w:start w:val="1"/>
      <w:numFmt w:val="lowerLetter"/>
      <w:lvlText w:val="%8."/>
      <w:lvlJc w:val="left"/>
      <w:pPr>
        <w:tabs>
          <w:tab w:val="num" w:pos="5760"/>
        </w:tabs>
        <w:ind w:left="5760" w:hanging="360"/>
      </w:pPr>
    </w:lvl>
    <w:lvl w:ilvl="8" w:tplc="295069CE" w:tentative="1">
      <w:start w:val="1"/>
      <w:numFmt w:val="lowerRoman"/>
      <w:lvlText w:val="%9."/>
      <w:lvlJc w:val="right"/>
      <w:pPr>
        <w:tabs>
          <w:tab w:val="num" w:pos="6480"/>
        </w:tabs>
        <w:ind w:left="6480" w:hanging="180"/>
      </w:pPr>
    </w:lvl>
  </w:abstractNum>
  <w:abstractNum w:abstractNumId="14" w15:restartNumberingAfterBreak="0">
    <w:nsid w:val="12836AD2"/>
    <w:multiLevelType w:val="hybridMultilevel"/>
    <w:tmpl w:val="8048E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4C03128"/>
    <w:multiLevelType w:val="multilevel"/>
    <w:tmpl w:val="F6967EF6"/>
    <w:lvl w:ilvl="0">
      <w:start w:val="2"/>
      <w:numFmt w:val="decimal"/>
      <w:lvlText w:val="%1."/>
      <w:lvlJc w:val="left"/>
      <w:pPr>
        <w:ind w:left="360" w:hanging="360"/>
      </w:pPr>
      <w:rPr>
        <w:rFonts w:cs="Times New Roman" w:hint="default"/>
        <w:sz w:val="24"/>
        <w:szCs w:val="24"/>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177F0D38"/>
    <w:multiLevelType w:val="hybridMultilevel"/>
    <w:tmpl w:val="B4801DDE"/>
    <w:lvl w:ilvl="0" w:tplc="D1068E96">
      <w:start w:val="1"/>
      <w:numFmt w:val="bullet"/>
      <w:lvlText w:val=""/>
      <w:lvlJc w:val="left"/>
      <w:pPr>
        <w:ind w:left="2149" w:hanging="360"/>
      </w:pPr>
      <w:rPr>
        <w:rFonts w:ascii="Symbol" w:hAnsi="Symbol"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7" w15:restartNumberingAfterBreak="0">
    <w:nsid w:val="183D1C22"/>
    <w:multiLevelType w:val="hybridMultilevel"/>
    <w:tmpl w:val="20F4AB7A"/>
    <w:lvl w:ilvl="0" w:tplc="0419000B">
      <w:start w:val="1"/>
      <w:numFmt w:val="bullet"/>
      <w:lvlText w:val=""/>
      <w:lvlJc w:val="left"/>
      <w:pPr>
        <w:ind w:left="121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CBB561A"/>
    <w:multiLevelType w:val="hybridMultilevel"/>
    <w:tmpl w:val="CD862014"/>
    <w:lvl w:ilvl="0" w:tplc="D8920C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CDE2AAB"/>
    <w:multiLevelType w:val="hybridMultilevel"/>
    <w:tmpl w:val="8E4A5380"/>
    <w:lvl w:ilvl="0" w:tplc="AC5CC296">
      <w:start w:val="1"/>
      <w:numFmt w:val="decimal"/>
      <w:lvlText w:val="%1)"/>
      <w:lvlJc w:val="left"/>
      <w:pPr>
        <w:ind w:left="1144" w:hanging="435"/>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D60225D"/>
    <w:multiLevelType w:val="hybridMultilevel"/>
    <w:tmpl w:val="20721D3C"/>
    <w:lvl w:ilvl="0" w:tplc="F38CF67A">
      <w:start w:val="1"/>
      <w:numFmt w:val="decimal"/>
      <w:lvlText w:val="%1."/>
      <w:lvlJc w:val="left"/>
      <w:pPr>
        <w:ind w:left="720" w:hanging="360"/>
      </w:pPr>
      <w:rPr>
        <w:rFonts w:ascii="Times New Roman" w:eastAsia="BatangChe" w:hAnsi="Times New Roman" w:cs="Times New Roman"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0922B6B"/>
    <w:multiLevelType w:val="hybridMultilevel"/>
    <w:tmpl w:val="DA0EDBA4"/>
    <w:lvl w:ilvl="0" w:tplc="B6661E1E">
      <w:start w:val="1"/>
      <w:numFmt w:val="decimal"/>
      <w:lvlText w:val="2.2.%1."/>
      <w:lvlJc w:val="left"/>
      <w:pPr>
        <w:ind w:left="536"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6DD1738"/>
    <w:multiLevelType w:val="hybridMultilevel"/>
    <w:tmpl w:val="8D36C118"/>
    <w:lvl w:ilvl="0" w:tplc="334070A8">
      <w:start w:val="1"/>
      <w:numFmt w:val="decimal"/>
      <w:lvlText w:val="%1."/>
      <w:lvlJc w:val="left"/>
      <w:pPr>
        <w:ind w:left="720" w:hanging="360"/>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8F16170"/>
    <w:multiLevelType w:val="hybridMultilevel"/>
    <w:tmpl w:val="55C6EC0E"/>
    <w:lvl w:ilvl="0" w:tplc="EC425B7A">
      <w:start w:val="1"/>
      <w:numFmt w:val="bullet"/>
      <w:lvlText w:val="-"/>
      <w:lvlJc w:val="left"/>
      <w:pPr>
        <w:ind w:left="720" w:hanging="360"/>
      </w:pPr>
      <w:rPr>
        <w:rFonts w:ascii="Times New Roman" w:hAnsi="Times New Roman" w:cs="Times New Roman" w:hint="default"/>
      </w:rPr>
    </w:lvl>
    <w:lvl w:ilvl="1" w:tplc="B3122AC8">
      <w:numFmt w:val="bullet"/>
      <w:lvlText w:val="•"/>
      <w:lvlJc w:val="left"/>
      <w:pPr>
        <w:ind w:left="2220" w:hanging="1140"/>
      </w:pPr>
      <w:rPr>
        <w:rFonts w:ascii="Times New Roman" w:eastAsia="Times New Roman" w:hAnsi="Times New Roman" w:cs="Times New Roman" w:hint="default"/>
      </w:rPr>
    </w:lvl>
    <w:lvl w:ilvl="2" w:tplc="80F22736" w:tentative="1">
      <w:start w:val="1"/>
      <w:numFmt w:val="bullet"/>
      <w:lvlText w:val=""/>
      <w:lvlJc w:val="left"/>
      <w:pPr>
        <w:ind w:left="2160" w:hanging="360"/>
      </w:pPr>
      <w:rPr>
        <w:rFonts w:ascii="Wingdings" w:hAnsi="Wingdings" w:hint="default"/>
      </w:rPr>
    </w:lvl>
    <w:lvl w:ilvl="3" w:tplc="A580D026" w:tentative="1">
      <w:start w:val="1"/>
      <w:numFmt w:val="bullet"/>
      <w:lvlText w:val=""/>
      <w:lvlJc w:val="left"/>
      <w:pPr>
        <w:ind w:left="2880" w:hanging="360"/>
      </w:pPr>
      <w:rPr>
        <w:rFonts w:ascii="Symbol" w:hAnsi="Symbol" w:hint="default"/>
      </w:rPr>
    </w:lvl>
    <w:lvl w:ilvl="4" w:tplc="E73473E6" w:tentative="1">
      <w:start w:val="1"/>
      <w:numFmt w:val="bullet"/>
      <w:lvlText w:val="o"/>
      <w:lvlJc w:val="left"/>
      <w:pPr>
        <w:ind w:left="3600" w:hanging="360"/>
      </w:pPr>
      <w:rPr>
        <w:rFonts w:ascii="Courier New" w:hAnsi="Courier New" w:cs="Courier New" w:hint="default"/>
      </w:rPr>
    </w:lvl>
    <w:lvl w:ilvl="5" w:tplc="B0344FA4" w:tentative="1">
      <w:start w:val="1"/>
      <w:numFmt w:val="bullet"/>
      <w:lvlText w:val=""/>
      <w:lvlJc w:val="left"/>
      <w:pPr>
        <w:ind w:left="4320" w:hanging="360"/>
      </w:pPr>
      <w:rPr>
        <w:rFonts w:ascii="Wingdings" w:hAnsi="Wingdings" w:hint="default"/>
      </w:rPr>
    </w:lvl>
    <w:lvl w:ilvl="6" w:tplc="9EFE21F4" w:tentative="1">
      <w:start w:val="1"/>
      <w:numFmt w:val="bullet"/>
      <w:lvlText w:val=""/>
      <w:lvlJc w:val="left"/>
      <w:pPr>
        <w:ind w:left="5040" w:hanging="360"/>
      </w:pPr>
      <w:rPr>
        <w:rFonts w:ascii="Symbol" w:hAnsi="Symbol" w:hint="default"/>
      </w:rPr>
    </w:lvl>
    <w:lvl w:ilvl="7" w:tplc="F554254A" w:tentative="1">
      <w:start w:val="1"/>
      <w:numFmt w:val="bullet"/>
      <w:lvlText w:val="o"/>
      <w:lvlJc w:val="left"/>
      <w:pPr>
        <w:ind w:left="5760" w:hanging="360"/>
      </w:pPr>
      <w:rPr>
        <w:rFonts w:ascii="Courier New" w:hAnsi="Courier New" w:cs="Courier New" w:hint="default"/>
      </w:rPr>
    </w:lvl>
    <w:lvl w:ilvl="8" w:tplc="F7622CEA" w:tentative="1">
      <w:start w:val="1"/>
      <w:numFmt w:val="bullet"/>
      <w:lvlText w:val=""/>
      <w:lvlJc w:val="left"/>
      <w:pPr>
        <w:ind w:left="6480" w:hanging="360"/>
      </w:pPr>
      <w:rPr>
        <w:rFonts w:ascii="Wingdings" w:hAnsi="Wingdings" w:hint="default"/>
      </w:rPr>
    </w:lvl>
  </w:abstractNum>
  <w:abstractNum w:abstractNumId="25" w15:restartNumberingAfterBreak="0">
    <w:nsid w:val="2CDA5F5B"/>
    <w:multiLevelType w:val="hybridMultilevel"/>
    <w:tmpl w:val="6B424FAE"/>
    <w:lvl w:ilvl="0" w:tplc="D45458F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EFB02B0"/>
    <w:multiLevelType w:val="hybridMultilevel"/>
    <w:tmpl w:val="64C67C3E"/>
    <w:lvl w:ilvl="0" w:tplc="33A474CA">
      <w:start w:val="1"/>
      <w:numFmt w:val="bullet"/>
      <w:lvlText w:val="-"/>
      <w:lvlJc w:val="left"/>
      <w:pPr>
        <w:tabs>
          <w:tab w:val="num" w:pos="1919"/>
        </w:tabs>
        <w:ind w:left="1919" w:hanging="453"/>
      </w:pPr>
      <w:rPr>
        <w:rFonts w:ascii="Times New Roman" w:hAnsi="Times New Roman" w:cs="Times New Roman" w:hint="default"/>
      </w:rPr>
    </w:lvl>
    <w:lvl w:ilvl="1" w:tplc="CF5454DC">
      <w:start w:val="1"/>
      <w:numFmt w:val="bullet"/>
      <w:lvlText w:val="­"/>
      <w:lvlJc w:val="left"/>
      <w:pPr>
        <w:tabs>
          <w:tab w:val="num" w:pos="2367"/>
        </w:tabs>
        <w:ind w:left="2367" w:hanging="360"/>
      </w:pPr>
      <w:rPr>
        <w:rFonts w:ascii="Arial (WT)" w:hAnsi="Arial (WT)" w:hint="default"/>
      </w:rPr>
    </w:lvl>
    <w:lvl w:ilvl="2" w:tplc="FAE4A70C" w:tentative="1">
      <w:start w:val="1"/>
      <w:numFmt w:val="bullet"/>
      <w:lvlText w:val=""/>
      <w:lvlJc w:val="left"/>
      <w:pPr>
        <w:tabs>
          <w:tab w:val="num" w:pos="3087"/>
        </w:tabs>
        <w:ind w:left="3087" w:hanging="360"/>
      </w:pPr>
      <w:rPr>
        <w:rFonts w:ascii="Symbol" w:hAnsi="Symbol" w:hint="default"/>
      </w:rPr>
    </w:lvl>
    <w:lvl w:ilvl="3" w:tplc="2B747F06" w:tentative="1">
      <w:start w:val="1"/>
      <w:numFmt w:val="bullet"/>
      <w:lvlText w:val=""/>
      <w:lvlJc w:val="left"/>
      <w:pPr>
        <w:tabs>
          <w:tab w:val="num" w:pos="3807"/>
        </w:tabs>
        <w:ind w:left="3807" w:hanging="360"/>
      </w:pPr>
      <w:rPr>
        <w:rFonts w:ascii="Symbol" w:hAnsi="Symbol" w:hint="default"/>
      </w:rPr>
    </w:lvl>
    <w:lvl w:ilvl="4" w:tplc="A880B3A0" w:tentative="1">
      <w:start w:val="1"/>
      <w:numFmt w:val="bullet"/>
      <w:lvlText w:val="o"/>
      <w:lvlJc w:val="left"/>
      <w:pPr>
        <w:tabs>
          <w:tab w:val="num" w:pos="4527"/>
        </w:tabs>
        <w:ind w:left="4527" w:hanging="360"/>
      </w:pPr>
      <w:rPr>
        <w:rFonts w:ascii="Arial (WT)" w:hAnsi="Arial (WT)" w:hint="default"/>
      </w:rPr>
    </w:lvl>
    <w:lvl w:ilvl="5" w:tplc="AEEAB854" w:tentative="1">
      <w:start w:val="1"/>
      <w:numFmt w:val="bullet"/>
      <w:lvlText w:val=""/>
      <w:lvlJc w:val="left"/>
      <w:pPr>
        <w:tabs>
          <w:tab w:val="num" w:pos="5247"/>
        </w:tabs>
        <w:ind w:left="5247" w:hanging="360"/>
      </w:pPr>
      <w:rPr>
        <w:rFonts w:ascii="Symbol" w:hAnsi="Symbol" w:hint="default"/>
      </w:rPr>
    </w:lvl>
    <w:lvl w:ilvl="6" w:tplc="F3D014F8" w:tentative="1">
      <w:start w:val="1"/>
      <w:numFmt w:val="bullet"/>
      <w:lvlText w:val=""/>
      <w:lvlJc w:val="left"/>
      <w:pPr>
        <w:tabs>
          <w:tab w:val="num" w:pos="5967"/>
        </w:tabs>
        <w:ind w:left="5967" w:hanging="360"/>
      </w:pPr>
      <w:rPr>
        <w:rFonts w:ascii="Symbol" w:hAnsi="Symbol" w:hint="default"/>
      </w:rPr>
    </w:lvl>
    <w:lvl w:ilvl="7" w:tplc="CB762120" w:tentative="1">
      <w:start w:val="1"/>
      <w:numFmt w:val="bullet"/>
      <w:lvlText w:val="o"/>
      <w:lvlJc w:val="left"/>
      <w:pPr>
        <w:tabs>
          <w:tab w:val="num" w:pos="6687"/>
        </w:tabs>
        <w:ind w:left="6687" w:hanging="360"/>
      </w:pPr>
      <w:rPr>
        <w:rFonts w:ascii="Arial (WT)" w:hAnsi="Arial (WT)" w:hint="default"/>
      </w:rPr>
    </w:lvl>
    <w:lvl w:ilvl="8" w:tplc="20DCF64C" w:tentative="1">
      <w:start w:val="1"/>
      <w:numFmt w:val="bullet"/>
      <w:lvlText w:val=""/>
      <w:lvlJc w:val="left"/>
      <w:pPr>
        <w:tabs>
          <w:tab w:val="num" w:pos="7407"/>
        </w:tabs>
        <w:ind w:left="7407" w:hanging="360"/>
      </w:pPr>
      <w:rPr>
        <w:rFonts w:ascii="Symbol" w:hAnsi="Symbol" w:hint="default"/>
      </w:rPr>
    </w:lvl>
  </w:abstractNum>
  <w:abstractNum w:abstractNumId="27"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0" w15:restartNumberingAfterBreak="0">
    <w:nsid w:val="362F77BA"/>
    <w:multiLevelType w:val="hybridMultilevel"/>
    <w:tmpl w:val="B016C122"/>
    <w:lvl w:ilvl="0" w:tplc="FFFFFFFF">
      <w:start w:val="1"/>
      <w:numFmt w:val="decimal"/>
      <w:lvlText w:val="%1)"/>
      <w:lvlJc w:val="left"/>
      <w:pPr>
        <w:ind w:left="540" w:hanging="360"/>
      </w:pPr>
      <w:rPr>
        <w:rFonts w:hint="default"/>
        <w:b w:val="0"/>
        <w:i w:val="0"/>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383920B7"/>
    <w:multiLevelType w:val="hybridMultilevel"/>
    <w:tmpl w:val="A4FAA0AA"/>
    <w:lvl w:ilvl="0" w:tplc="CD0AA576">
      <w:start w:val="1"/>
      <w:numFmt w:val="bullet"/>
      <w:lvlText w:val=""/>
      <w:lvlJc w:val="left"/>
      <w:pPr>
        <w:ind w:left="1389" w:hanging="360"/>
      </w:pPr>
      <w:rPr>
        <w:rFonts w:ascii="Symbol" w:hAnsi="Symbol" w:hint="default"/>
      </w:rPr>
    </w:lvl>
    <w:lvl w:ilvl="1" w:tplc="04190003">
      <w:start w:val="1"/>
      <w:numFmt w:val="bullet"/>
      <w:lvlText w:val="o"/>
      <w:lvlJc w:val="left"/>
      <w:pPr>
        <w:ind w:left="2109" w:hanging="360"/>
      </w:pPr>
      <w:rPr>
        <w:rFonts w:ascii="Courier New" w:hAnsi="Courier New" w:cs="Courier New" w:hint="default"/>
      </w:rPr>
    </w:lvl>
    <w:lvl w:ilvl="2" w:tplc="04190005" w:tentative="1">
      <w:start w:val="1"/>
      <w:numFmt w:val="bullet"/>
      <w:lvlText w:val=""/>
      <w:lvlJc w:val="left"/>
      <w:pPr>
        <w:ind w:left="2829" w:hanging="360"/>
      </w:pPr>
      <w:rPr>
        <w:rFonts w:ascii="Wingdings" w:hAnsi="Wingdings" w:hint="default"/>
      </w:rPr>
    </w:lvl>
    <w:lvl w:ilvl="3" w:tplc="04190001" w:tentative="1">
      <w:start w:val="1"/>
      <w:numFmt w:val="bullet"/>
      <w:lvlText w:val=""/>
      <w:lvlJc w:val="left"/>
      <w:pPr>
        <w:ind w:left="3549" w:hanging="360"/>
      </w:pPr>
      <w:rPr>
        <w:rFonts w:ascii="Symbol" w:hAnsi="Symbol" w:hint="default"/>
      </w:rPr>
    </w:lvl>
    <w:lvl w:ilvl="4" w:tplc="04190003" w:tentative="1">
      <w:start w:val="1"/>
      <w:numFmt w:val="bullet"/>
      <w:lvlText w:val="o"/>
      <w:lvlJc w:val="left"/>
      <w:pPr>
        <w:ind w:left="4269" w:hanging="360"/>
      </w:pPr>
      <w:rPr>
        <w:rFonts w:ascii="Courier New" w:hAnsi="Courier New" w:cs="Courier New" w:hint="default"/>
      </w:rPr>
    </w:lvl>
    <w:lvl w:ilvl="5" w:tplc="04190005" w:tentative="1">
      <w:start w:val="1"/>
      <w:numFmt w:val="bullet"/>
      <w:lvlText w:val=""/>
      <w:lvlJc w:val="left"/>
      <w:pPr>
        <w:ind w:left="4989" w:hanging="360"/>
      </w:pPr>
      <w:rPr>
        <w:rFonts w:ascii="Wingdings" w:hAnsi="Wingdings" w:hint="default"/>
      </w:rPr>
    </w:lvl>
    <w:lvl w:ilvl="6" w:tplc="04190001" w:tentative="1">
      <w:start w:val="1"/>
      <w:numFmt w:val="bullet"/>
      <w:lvlText w:val=""/>
      <w:lvlJc w:val="left"/>
      <w:pPr>
        <w:ind w:left="5709" w:hanging="360"/>
      </w:pPr>
      <w:rPr>
        <w:rFonts w:ascii="Symbol" w:hAnsi="Symbol" w:hint="default"/>
      </w:rPr>
    </w:lvl>
    <w:lvl w:ilvl="7" w:tplc="04190003" w:tentative="1">
      <w:start w:val="1"/>
      <w:numFmt w:val="bullet"/>
      <w:lvlText w:val="o"/>
      <w:lvlJc w:val="left"/>
      <w:pPr>
        <w:ind w:left="6429" w:hanging="360"/>
      </w:pPr>
      <w:rPr>
        <w:rFonts w:ascii="Courier New" w:hAnsi="Courier New" w:cs="Courier New" w:hint="default"/>
      </w:rPr>
    </w:lvl>
    <w:lvl w:ilvl="8" w:tplc="04190005" w:tentative="1">
      <w:start w:val="1"/>
      <w:numFmt w:val="bullet"/>
      <w:lvlText w:val=""/>
      <w:lvlJc w:val="left"/>
      <w:pPr>
        <w:ind w:left="7149" w:hanging="360"/>
      </w:pPr>
      <w:rPr>
        <w:rFonts w:ascii="Wingdings" w:hAnsi="Wingdings" w:hint="default"/>
      </w:rPr>
    </w:lvl>
  </w:abstractNum>
  <w:abstractNum w:abstractNumId="33" w15:restartNumberingAfterBreak="0">
    <w:nsid w:val="398A316A"/>
    <w:multiLevelType w:val="hybridMultilevel"/>
    <w:tmpl w:val="61EE56EC"/>
    <w:lvl w:ilvl="0" w:tplc="CAF6ED40">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3A8D03E8"/>
    <w:multiLevelType w:val="hybridMultilevel"/>
    <w:tmpl w:val="0A48AE36"/>
    <w:styleLink w:val="21"/>
    <w:lvl w:ilvl="0" w:tplc="AF0625D0">
      <w:start w:val="1"/>
      <w:numFmt w:val="decimal"/>
      <w:lvlText w:val="%1."/>
      <w:lvlJc w:val="left"/>
      <w:pPr>
        <w:tabs>
          <w:tab w:val="num" w:pos="2007"/>
        </w:tabs>
        <w:ind w:left="2007" w:hanging="360"/>
      </w:pPr>
      <w:rPr>
        <w:rFonts w:hint="default"/>
      </w:rPr>
    </w:lvl>
    <w:lvl w:ilvl="1" w:tplc="F7BC8530" w:tentative="1">
      <w:start w:val="1"/>
      <w:numFmt w:val="lowerLetter"/>
      <w:lvlText w:val="%2."/>
      <w:lvlJc w:val="left"/>
      <w:pPr>
        <w:ind w:left="1440" w:hanging="360"/>
      </w:pPr>
    </w:lvl>
    <w:lvl w:ilvl="2" w:tplc="FFE6B342" w:tentative="1">
      <w:start w:val="1"/>
      <w:numFmt w:val="lowerRoman"/>
      <w:lvlText w:val="%3."/>
      <w:lvlJc w:val="right"/>
      <w:pPr>
        <w:ind w:left="2160" w:hanging="180"/>
      </w:pPr>
    </w:lvl>
    <w:lvl w:ilvl="3" w:tplc="79902F7E" w:tentative="1">
      <w:start w:val="1"/>
      <w:numFmt w:val="decimal"/>
      <w:lvlText w:val="%4."/>
      <w:lvlJc w:val="left"/>
      <w:pPr>
        <w:ind w:left="2880" w:hanging="360"/>
      </w:pPr>
    </w:lvl>
    <w:lvl w:ilvl="4" w:tplc="752EE3BA" w:tentative="1">
      <w:start w:val="1"/>
      <w:numFmt w:val="lowerLetter"/>
      <w:lvlText w:val="%5."/>
      <w:lvlJc w:val="left"/>
      <w:pPr>
        <w:ind w:left="3600" w:hanging="360"/>
      </w:pPr>
    </w:lvl>
    <w:lvl w:ilvl="5" w:tplc="F0AC9BEC" w:tentative="1">
      <w:start w:val="1"/>
      <w:numFmt w:val="lowerRoman"/>
      <w:lvlText w:val="%6."/>
      <w:lvlJc w:val="right"/>
      <w:pPr>
        <w:ind w:left="4320" w:hanging="180"/>
      </w:pPr>
    </w:lvl>
    <w:lvl w:ilvl="6" w:tplc="4BD21AD2" w:tentative="1">
      <w:start w:val="1"/>
      <w:numFmt w:val="decimal"/>
      <w:lvlText w:val="%7."/>
      <w:lvlJc w:val="left"/>
      <w:pPr>
        <w:ind w:left="5040" w:hanging="360"/>
      </w:pPr>
    </w:lvl>
    <w:lvl w:ilvl="7" w:tplc="53787960" w:tentative="1">
      <w:start w:val="1"/>
      <w:numFmt w:val="lowerLetter"/>
      <w:lvlText w:val="%8."/>
      <w:lvlJc w:val="left"/>
      <w:pPr>
        <w:ind w:left="5760" w:hanging="360"/>
      </w:pPr>
    </w:lvl>
    <w:lvl w:ilvl="8" w:tplc="E014F948" w:tentative="1">
      <w:start w:val="1"/>
      <w:numFmt w:val="lowerRoman"/>
      <w:lvlText w:val="%9."/>
      <w:lvlJc w:val="right"/>
      <w:pPr>
        <w:ind w:left="6480" w:hanging="180"/>
      </w:pPr>
    </w:lvl>
  </w:abstractNum>
  <w:abstractNum w:abstractNumId="35" w15:restartNumberingAfterBreak="0">
    <w:nsid w:val="3A9369EC"/>
    <w:multiLevelType w:val="multilevel"/>
    <w:tmpl w:val="3AC89220"/>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6" w15:restartNumberingAfterBreak="0">
    <w:nsid w:val="3BE909E0"/>
    <w:multiLevelType w:val="hybridMultilevel"/>
    <w:tmpl w:val="14F6887C"/>
    <w:lvl w:ilvl="0" w:tplc="2DE6178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3F5D10A2"/>
    <w:multiLevelType w:val="hybridMultilevel"/>
    <w:tmpl w:val="7E061A6A"/>
    <w:lvl w:ilvl="0" w:tplc="EC425B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4D863C5"/>
    <w:multiLevelType w:val="hybridMultilevel"/>
    <w:tmpl w:val="67BADFAA"/>
    <w:lvl w:ilvl="0" w:tplc="1A685D10">
      <w:start w:val="1"/>
      <w:numFmt w:val="russianLower"/>
      <w:lvlText w:val="%1)"/>
      <w:lvlJc w:val="left"/>
      <w:pPr>
        <w:ind w:left="1494" w:hanging="360"/>
      </w:pPr>
      <w:rPr>
        <w:rFonts w:hint="default"/>
        <w:b w:val="0"/>
        <w:i w:val="0"/>
        <w:sz w:val="28"/>
        <w:szCs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45A45B00"/>
    <w:multiLevelType w:val="hybridMultilevel"/>
    <w:tmpl w:val="D6BC7910"/>
    <w:lvl w:ilvl="0" w:tplc="D7162090">
      <w:start w:val="1"/>
      <w:numFmt w:val="decimal"/>
      <w:lvlText w:val="1.1.%1."/>
      <w:lvlJc w:val="left"/>
      <w:pPr>
        <w:ind w:left="720" w:hanging="360"/>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6296890"/>
    <w:multiLevelType w:val="hybridMultilevel"/>
    <w:tmpl w:val="F912DFC2"/>
    <w:lvl w:ilvl="0" w:tplc="B886A5FC">
      <w:start w:val="1"/>
      <w:numFmt w:val="russianLower"/>
      <w:lvlText w:val="%1)"/>
      <w:lvlJc w:val="left"/>
      <w:pPr>
        <w:ind w:left="3195"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677747B"/>
    <w:multiLevelType w:val="hybridMultilevel"/>
    <w:tmpl w:val="9A9CE4CA"/>
    <w:lvl w:ilvl="0" w:tplc="C13CC65A">
      <w:start w:val="1"/>
      <w:numFmt w:val="decimal"/>
      <w:lvlText w:val="1.%1."/>
      <w:lvlJc w:val="left"/>
      <w:pPr>
        <w:ind w:left="720" w:hanging="360"/>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78A395C"/>
    <w:multiLevelType w:val="multilevel"/>
    <w:tmpl w:val="8E6C6CFE"/>
    <w:lvl w:ilvl="0">
      <w:start w:val="1"/>
      <w:numFmt w:val="decimal"/>
      <w:pStyle w:val="10"/>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1"/>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4" w15:restartNumberingAfterBreak="0">
    <w:nsid w:val="508D0437"/>
    <w:multiLevelType w:val="hybridMultilevel"/>
    <w:tmpl w:val="D3760DA2"/>
    <w:lvl w:ilvl="0" w:tplc="52309212">
      <w:start w:val="1"/>
      <w:numFmt w:val="decimal"/>
      <w:lvlText w:val="%1)"/>
      <w:lvlJc w:val="left"/>
      <w:pPr>
        <w:ind w:left="2913"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51864702"/>
    <w:multiLevelType w:val="hybridMultilevel"/>
    <w:tmpl w:val="C3B6A392"/>
    <w:lvl w:ilvl="0" w:tplc="2674885C">
      <w:start w:val="1"/>
      <w:numFmt w:val="decimal"/>
      <w:lvlText w:val="Шаг %1."/>
      <w:lvlJc w:val="left"/>
      <w:pPr>
        <w:ind w:left="1429"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1BA2024"/>
    <w:multiLevelType w:val="multilevel"/>
    <w:tmpl w:val="67BC22C4"/>
    <w:lvl w:ilvl="0">
      <w:start w:val="1"/>
      <w:numFmt w:val="decimal"/>
      <w:pStyle w:val="a2"/>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52735CB6"/>
    <w:multiLevelType w:val="multilevel"/>
    <w:tmpl w:val="9426FDFE"/>
    <w:lvl w:ilvl="0">
      <w:start w:val="1"/>
      <w:numFmt w:val="decimal"/>
      <w:lvlText w:val="%1."/>
      <w:lvlJc w:val="left"/>
      <w:pPr>
        <w:ind w:left="360" w:hanging="360"/>
      </w:pPr>
      <w:rPr>
        <w:rFonts w:hint="default"/>
      </w:rPr>
    </w:lvl>
    <w:lvl w:ilvl="1">
      <w:start w:val="2"/>
      <w:numFmt w:val="decimal"/>
      <w:lvlText w:val="%1.%2."/>
      <w:lvlJc w:val="left"/>
      <w:pPr>
        <w:ind w:left="180" w:hanging="360"/>
      </w:pPr>
      <w:rPr>
        <w:rFonts w:hint="default"/>
        <w:b/>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48" w15:restartNumberingAfterBreak="0">
    <w:nsid w:val="55A853AE"/>
    <w:multiLevelType w:val="hybridMultilevel"/>
    <w:tmpl w:val="902681E6"/>
    <w:lvl w:ilvl="0" w:tplc="DAB4A756">
      <w:start w:val="1"/>
      <w:numFmt w:val="decimal"/>
      <w:lvlText w:val="%1)"/>
      <w:lvlJc w:val="left"/>
      <w:pPr>
        <w:ind w:left="720" w:hanging="360"/>
      </w:pPr>
      <w:rPr>
        <w:rFonts w:ascii="Times New Roman" w:eastAsia="Arial Unicode MS"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6F70A10"/>
    <w:multiLevelType w:val="hybridMultilevel"/>
    <w:tmpl w:val="8A0A47FE"/>
    <w:styleLink w:val="11"/>
    <w:lvl w:ilvl="0" w:tplc="6C929AF2">
      <w:start w:val="1"/>
      <w:numFmt w:val="decimal"/>
      <w:lvlText w:val="%1."/>
      <w:lvlJc w:val="left"/>
      <w:pPr>
        <w:tabs>
          <w:tab w:val="num" w:pos="2007"/>
        </w:tabs>
        <w:ind w:left="2007" w:hanging="360"/>
      </w:pPr>
      <w:rPr>
        <w:rFonts w:hint="default"/>
      </w:rPr>
    </w:lvl>
    <w:lvl w:ilvl="1" w:tplc="CCAECA36">
      <w:start w:val="1"/>
      <w:numFmt w:val="lowerLetter"/>
      <w:lvlText w:val="%2."/>
      <w:lvlJc w:val="left"/>
      <w:pPr>
        <w:ind w:left="1440" w:hanging="360"/>
      </w:pPr>
    </w:lvl>
    <w:lvl w:ilvl="2" w:tplc="34481638" w:tentative="1">
      <w:start w:val="1"/>
      <w:numFmt w:val="lowerRoman"/>
      <w:lvlText w:val="%3."/>
      <w:lvlJc w:val="right"/>
      <w:pPr>
        <w:ind w:left="2160" w:hanging="180"/>
      </w:pPr>
    </w:lvl>
    <w:lvl w:ilvl="3" w:tplc="CC406C54" w:tentative="1">
      <w:start w:val="1"/>
      <w:numFmt w:val="decimal"/>
      <w:lvlText w:val="%4."/>
      <w:lvlJc w:val="left"/>
      <w:pPr>
        <w:ind w:left="2880" w:hanging="360"/>
      </w:pPr>
    </w:lvl>
    <w:lvl w:ilvl="4" w:tplc="65F02754" w:tentative="1">
      <w:start w:val="1"/>
      <w:numFmt w:val="lowerLetter"/>
      <w:lvlText w:val="%5."/>
      <w:lvlJc w:val="left"/>
      <w:pPr>
        <w:ind w:left="3600" w:hanging="360"/>
      </w:pPr>
    </w:lvl>
    <w:lvl w:ilvl="5" w:tplc="10FE26A0" w:tentative="1">
      <w:start w:val="1"/>
      <w:numFmt w:val="lowerRoman"/>
      <w:lvlText w:val="%6."/>
      <w:lvlJc w:val="right"/>
      <w:pPr>
        <w:ind w:left="4320" w:hanging="180"/>
      </w:pPr>
    </w:lvl>
    <w:lvl w:ilvl="6" w:tplc="18467B62" w:tentative="1">
      <w:start w:val="1"/>
      <w:numFmt w:val="decimal"/>
      <w:lvlText w:val="%7."/>
      <w:lvlJc w:val="left"/>
      <w:pPr>
        <w:ind w:left="5040" w:hanging="360"/>
      </w:pPr>
    </w:lvl>
    <w:lvl w:ilvl="7" w:tplc="C78CE93E" w:tentative="1">
      <w:start w:val="1"/>
      <w:numFmt w:val="lowerLetter"/>
      <w:lvlText w:val="%8."/>
      <w:lvlJc w:val="left"/>
      <w:pPr>
        <w:ind w:left="5760" w:hanging="360"/>
      </w:pPr>
    </w:lvl>
    <w:lvl w:ilvl="8" w:tplc="727CA16A" w:tentative="1">
      <w:start w:val="1"/>
      <w:numFmt w:val="lowerRoman"/>
      <w:lvlText w:val="%9."/>
      <w:lvlJc w:val="right"/>
      <w:pPr>
        <w:ind w:left="6480" w:hanging="180"/>
      </w:pPr>
    </w:lvl>
  </w:abstractNum>
  <w:abstractNum w:abstractNumId="50" w15:restartNumberingAfterBreak="0">
    <w:nsid w:val="5CFA242F"/>
    <w:multiLevelType w:val="hybridMultilevel"/>
    <w:tmpl w:val="5CE8B2DE"/>
    <w:lvl w:ilvl="0" w:tplc="D220AE8C">
      <w:start w:val="1"/>
      <w:numFmt w:val="decimal"/>
      <w:lvlText w:val="1.%1"/>
      <w:lvlJc w:val="left"/>
      <w:pPr>
        <w:tabs>
          <w:tab w:val="num" w:pos="927"/>
        </w:tabs>
        <w:ind w:left="0" w:firstLine="567"/>
      </w:pPr>
      <w:rPr>
        <w:rFonts w:hint="default"/>
      </w:rPr>
    </w:lvl>
    <w:lvl w:ilvl="1" w:tplc="D456801E">
      <w:start w:val="3"/>
      <w:numFmt w:val="decimal"/>
      <w:lvlText w:val="%2"/>
      <w:lvlJc w:val="left"/>
      <w:pPr>
        <w:tabs>
          <w:tab w:val="num" w:pos="1440"/>
        </w:tabs>
        <w:ind w:left="1440" w:hanging="360"/>
      </w:pPr>
      <w:rPr>
        <w:rFonts w:hint="default"/>
      </w:rPr>
    </w:lvl>
    <w:lvl w:ilvl="2" w:tplc="9B2214DC">
      <w:start w:val="1"/>
      <w:numFmt w:val="lowerRoman"/>
      <w:lvlText w:val="%3."/>
      <w:lvlJc w:val="right"/>
      <w:pPr>
        <w:tabs>
          <w:tab w:val="num" w:pos="2160"/>
        </w:tabs>
        <w:ind w:left="2160" w:hanging="180"/>
      </w:pPr>
    </w:lvl>
    <w:lvl w:ilvl="3" w:tplc="A1328C7E" w:tentative="1">
      <w:start w:val="1"/>
      <w:numFmt w:val="decimal"/>
      <w:pStyle w:val="40"/>
      <w:lvlText w:val="%4."/>
      <w:lvlJc w:val="left"/>
      <w:pPr>
        <w:tabs>
          <w:tab w:val="num" w:pos="2880"/>
        </w:tabs>
        <w:ind w:left="2880" w:hanging="360"/>
      </w:pPr>
    </w:lvl>
    <w:lvl w:ilvl="4" w:tplc="5D6C9162" w:tentative="1">
      <w:start w:val="1"/>
      <w:numFmt w:val="lowerLetter"/>
      <w:lvlText w:val="%5."/>
      <w:lvlJc w:val="left"/>
      <w:pPr>
        <w:tabs>
          <w:tab w:val="num" w:pos="3600"/>
        </w:tabs>
        <w:ind w:left="3600" w:hanging="360"/>
      </w:pPr>
    </w:lvl>
    <w:lvl w:ilvl="5" w:tplc="F76C8DEA" w:tentative="1">
      <w:start w:val="1"/>
      <w:numFmt w:val="lowerRoman"/>
      <w:lvlText w:val="%6."/>
      <w:lvlJc w:val="right"/>
      <w:pPr>
        <w:tabs>
          <w:tab w:val="num" w:pos="4320"/>
        </w:tabs>
        <w:ind w:left="4320" w:hanging="180"/>
      </w:pPr>
    </w:lvl>
    <w:lvl w:ilvl="6" w:tplc="F280ACEC" w:tentative="1">
      <w:start w:val="1"/>
      <w:numFmt w:val="decimal"/>
      <w:lvlText w:val="%7."/>
      <w:lvlJc w:val="left"/>
      <w:pPr>
        <w:tabs>
          <w:tab w:val="num" w:pos="5040"/>
        </w:tabs>
        <w:ind w:left="5040" w:hanging="360"/>
      </w:pPr>
    </w:lvl>
    <w:lvl w:ilvl="7" w:tplc="5A10A462" w:tentative="1">
      <w:start w:val="1"/>
      <w:numFmt w:val="lowerLetter"/>
      <w:lvlText w:val="%8."/>
      <w:lvlJc w:val="left"/>
      <w:pPr>
        <w:tabs>
          <w:tab w:val="num" w:pos="5760"/>
        </w:tabs>
        <w:ind w:left="5760" w:hanging="360"/>
      </w:pPr>
    </w:lvl>
    <w:lvl w:ilvl="8" w:tplc="C55AA160" w:tentative="1">
      <w:start w:val="1"/>
      <w:numFmt w:val="lowerRoman"/>
      <w:lvlText w:val="%9."/>
      <w:lvlJc w:val="right"/>
      <w:pPr>
        <w:tabs>
          <w:tab w:val="num" w:pos="6480"/>
        </w:tabs>
        <w:ind w:left="6480" w:hanging="180"/>
      </w:pPr>
    </w:lvl>
  </w:abstractNum>
  <w:abstractNum w:abstractNumId="51" w15:restartNumberingAfterBreak="0">
    <w:nsid w:val="5FAF09BF"/>
    <w:multiLevelType w:val="multilevel"/>
    <w:tmpl w:val="CB6C80BC"/>
    <w:lvl w:ilvl="0">
      <w:start w:val="1"/>
      <w:numFmt w:val="decimal"/>
      <w:suff w:val="space"/>
      <w:lvlText w:val="%1."/>
      <w:lvlJc w:val="left"/>
      <w:pPr>
        <w:ind w:left="0" w:firstLine="709"/>
      </w:pPr>
      <w:rPr>
        <w:rFonts w:hint="default"/>
        <w:b w:val="0"/>
        <w:i w:val="0"/>
      </w:rPr>
    </w:lvl>
    <w:lvl w:ilvl="1">
      <w:start w:val="1"/>
      <w:numFmt w:val="lowerLetter"/>
      <w:lvlText w:val="%2."/>
      <w:lvlJc w:val="left"/>
      <w:pPr>
        <w:tabs>
          <w:tab w:val="num" w:pos="1680"/>
        </w:tabs>
        <w:ind w:left="1680" w:hanging="360"/>
      </w:pPr>
      <w:rPr>
        <w:rFonts w:hint="default"/>
      </w:rPr>
    </w:lvl>
    <w:lvl w:ilvl="2">
      <w:start w:val="1"/>
      <w:numFmt w:val="lowerRoman"/>
      <w:lvlText w:val="%3."/>
      <w:lvlJc w:val="right"/>
      <w:pPr>
        <w:tabs>
          <w:tab w:val="num" w:pos="2400"/>
        </w:tabs>
        <w:ind w:left="2400" w:hanging="180"/>
      </w:pPr>
      <w:rPr>
        <w:rFonts w:hint="default"/>
      </w:rPr>
    </w:lvl>
    <w:lvl w:ilvl="3">
      <w:start w:val="1"/>
      <w:numFmt w:val="decimal"/>
      <w:lvlText w:val="%4."/>
      <w:lvlJc w:val="left"/>
      <w:pPr>
        <w:tabs>
          <w:tab w:val="num" w:pos="3120"/>
        </w:tabs>
        <w:ind w:left="3120" w:hanging="360"/>
      </w:pPr>
      <w:rPr>
        <w:rFonts w:hint="default"/>
      </w:rPr>
    </w:lvl>
    <w:lvl w:ilvl="4">
      <w:start w:val="1"/>
      <w:numFmt w:val="lowerLetter"/>
      <w:lvlText w:val="%5."/>
      <w:lvlJc w:val="left"/>
      <w:pPr>
        <w:tabs>
          <w:tab w:val="num" w:pos="3840"/>
        </w:tabs>
        <w:ind w:left="3840" w:hanging="360"/>
      </w:pPr>
      <w:rPr>
        <w:rFonts w:hint="default"/>
      </w:rPr>
    </w:lvl>
    <w:lvl w:ilvl="5">
      <w:start w:val="1"/>
      <w:numFmt w:val="lowerRoman"/>
      <w:lvlText w:val="%6."/>
      <w:lvlJc w:val="right"/>
      <w:pPr>
        <w:tabs>
          <w:tab w:val="num" w:pos="4560"/>
        </w:tabs>
        <w:ind w:left="4560" w:hanging="180"/>
      </w:pPr>
      <w:rPr>
        <w:rFonts w:hint="default"/>
      </w:rPr>
    </w:lvl>
    <w:lvl w:ilvl="6">
      <w:start w:val="1"/>
      <w:numFmt w:val="decimal"/>
      <w:lvlText w:val="%7."/>
      <w:lvlJc w:val="left"/>
      <w:pPr>
        <w:tabs>
          <w:tab w:val="num" w:pos="5280"/>
        </w:tabs>
        <w:ind w:left="5280" w:hanging="360"/>
      </w:pPr>
      <w:rPr>
        <w:rFonts w:hint="default"/>
      </w:rPr>
    </w:lvl>
    <w:lvl w:ilvl="7">
      <w:start w:val="1"/>
      <w:numFmt w:val="lowerLetter"/>
      <w:lvlText w:val="%8."/>
      <w:lvlJc w:val="left"/>
      <w:pPr>
        <w:tabs>
          <w:tab w:val="num" w:pos="6000"/>
        </w:tabs>
        <w:ind w:left="6000" w:hanging="360"/>
      </w:pPr>
      <w:rPr>
        <w:rFonts w:hint="default"/>
      </w:rPr>
    </w:lvl>
    <w:lvl w:ilvl="8">
      <w:start w:val="1"/>
      <w:numFmt w:val="lowerRoman"/>
      <w:lvlText w:val="%9."/>
      <w:lvlJc w:val="right"/>
      <w:pPr>
        <w:tabs>
          <w:tab w:val="num" w:pos="6720"/>
        </w:tabs>
        <w:ind w:left="6720" w:hanging="180"/>
      </w:pPr>
      <w:rPr>
        <w:rFonts w:hint="default"/>
      </w:rPr>
    </w:lvl>
  </w:abstractNum>
  <w:abstractNum w:abstractNumId="52" w15:restartNumberingAfterBreak="0">
    <w:nsid w:val="5FF8721D"/>
    <w:multiLevelType w:val="hybridMultilevel"/>
    <w:tmpl w:val="A0406092"/>
    <w:lvl w:ilvl="0" w:tplc="FFFFFFFF">
      <w:start w:val="1"/>
      <w:numFmt w:val="decimal"/>
      <w:lvlText w:val="%1."/>
      <w:lvlJc w:val="left"/>
      <w:pPr>
        <w:tabs>
          <w:tab w:val="num" w:pos="1287"/>
        </w:tabs>
        <w:ind w:left="1287" w:hanging="360"/>
      </w:pPr>
    </w:lvl>
    <w:lvl w:ilvl="1" w:tplc="6CFEE8A4">
      <w:start w:val="1"/>
      <w:numFmt w:val="decimal"/>
      <w:lvlText w:val="%2."/>
      <w:lvlJc w:val="left"/>
      <w:pPr>
        <w:tabs>
          <w:tab w:val="num" w:pos="960"/>
        </w:tabs>
        <w:ind w:left="960" w:hanging="360"/>
      </w:pPr>
      <w:rPr>
        <w:rFonts w:hint="default"/>
      </w:r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53" w15:restartNumberingAfterBreak="0">
    <w:nsid w:val="60097C38"/>
    <w:multiLevelType w:val="hybridMultilevel"/>
    <w:tmpl w:val="682E4014"/>
    <w:lvl w:ilvl="0" w:tplc="E8D4CA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625B0B5E"/>
    <w:multiLevelType w:val="multilevel"/>
    <w:tmpl w:val="6C1624D8"/>
    <w:lvl w:ilvl="0">
      <w:start w:val="2"/>
      <w:numFmt w:val="decimal"/>
      <w:lvlText w:val="%1."/>
      <w:lvlJc w:val="left"/>
      <w:pPr>
        <w:ind w:left="465" w:hanging="46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5" w15:restartNumberingAfterBreak="0">
    <w:nsid w:val="63CA75FE"/>
    <w:multiLevelType w:val="hybridMultilevel"/>
    <w:tmpl w:val="0C686D94"/>
    <w:lvl w:ilvl="0" w:tplc="D8BE9CB4">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680"/>
        </w:tabs>
        <w:ind w:left="1680" w:hanging="360"/>
      </w:pPr>
    </w:lvl>
    <w:lvl w:ilvl="2" w:tplc="FFFFFFFF" w:tentative="1">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56" w15:restartNumberingAfterBreak="0">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57" w15:restartNumberingAfterBreak="0">
    <w:nsid w:val="68C35948"/>
    <w:multiLevelType w:val="hybridMultilevel"/>
    <w:tmpl w:val="16041850"/>
    <w:lvl w:ilvl="0" w:tplc="3118C8D0">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91C1496"/>
    <w:multiLevelType w:val="hybridMultilevel"/>
    <w:tmpl w:val="4B6A9D68"/>
    <w:lvl w:ilvl="0" w:tplc="3E9EAFD2">
      <w:start w:val="1"/>
      <w:numFmt w:val="decimal"/>
      <w:lvlText w:val="%1."/>
      <w:lvlJc w:val="left"/>
      <w:pPr>
        <w:tabs>
          <w:tab w:val="num" w:pos="960"/>
        </w:tabs>
        <w:ind w:left="960" w:hanging="360"/>
      </w:pPr>
      <w:rPr>
        <w:b w:val="0"/>
        <w:i w:val="0"/>
      </w:rPr>
    </w:lvl>
    <w:lvl w:ilvl="1" w:tplc="A2D8C3DA">
      <w:start w:val="1"/>
      <w:numFmt w:val="lowerLetter"/>
      <w:lvlText w:val="%2."/>
      <w:lvlJc w:val="left"/>
      <w:pPr>
        <w:tabs>
          <w:tab w:val="num" w:pos="1680"/>
        </w:tabs>
        <w:ind w:left="1680" w:hanging="360"/>
      </w:pPr>
    </w:lvl>
    <w:lvl w:ilvl="2" w:tplc="0EE4B636" w:tentative="1">
      <w:start w:val="1"/>
      <w:numFmt w:val="lowerRoman"/>
      <w:lvlText w:val="%3."/>
      <w:lvlJc w:val="right"/>
      <w:pPr>
        <w:tabs>
          <w:tab w:val="num" w:pos="2400"/>
        </w:tabs>
        <w:ind w:left="2400" w:hanging="180"/>
      </w:pPr>
    </w:lvl>
    <w:lvl w:ilvl="3" w:tplc="DF5681FA" w:tentative="1">
      <w:start w:val="1"/>
      <w:numFmt w:val="decimal"/>
      <w:lvlText w:val="%4."/>
      <w:lvlJc w:val="left"/>
      <w:pPr>
        <w:tabs>
          <w:tab w:val="num" w:pos="3120"/>
        </w:tabs>
        <w:ind w:left="3120" w:hanging="360"/>
      </w:pPr>
    </w:lvl>
    <w:lvl w:ilvl="4" w:tplc="EF52C4C2" w:tentative="1">
      <w:start w:val="1"/>
      <w:numFmt w:val="lowerLetter"/>
      <w:lvlText w:val="%5."/>
      <w:lvlJc w:val="left"/>
      <w:pPr>
        <w:tabs>
          <w:tab w:val="num" w:pos="3840"/>
        </w:tabs>
        <w:ind w:left="3840" w:hanging="360"/>
      </w:pPr>
    </w:lvl>
    <w:lvl w:ilvl="5" w:tplc="BE681512" w:tentative="1">
      <w:start w:val="1"/>
      <w:numFmt w:val="lowerRoman"/>
      <w:lvlText w:val="%6."/>
      <w:lvlJc w:val="right"/>
      <w:pPr>
        <w:tabs>
          <w:tab w:val="num" w:pos="4560"/>
        </w:tabs>
        <w:ind w:left="4560" w:hanging="180"/>
      </w:pPr>
    </w:lvl>
    <w:lvl w:ilvl="6" w:tplc="CBFC139C" w:tentative="1">
      <w:start w:val="1"/>
      <w:numFmt w:val="decimal"/>
      <w:lvlText w:val="%7."/>
      <w:lvlJc w:val="left"/>
      <w:pPr>
        <w:tabs>
          <w:tab w:val="num" w:pos="5280"/>
        </w:tabs>
        <w:ind w:left="5280" w:hanging="360"/>
      </w:pPr>
    </w:lvl>
    <w:lvl w:ilvl="7" w:tplc="8A624FDE" w:tentative="1">
      <w:start w:val="1"/>
      <w:numFmt w:val="lowerLetter"/>
      <w:lvlText w:val="%8."/>
      <w:lvlJc w:val="left"/>
      <w:pPr>
        <w:tabs>
          <w:tab w:val="num" w:pos="6000"/>
        </w:tabs>
        <w:ind w:left="6000" w:hanging="360"/>
      </w:pPr>
    </w:lvl>
    <w:lvl w:ilvl="8" w:tplc="65FCCD7A" w:tentative="1">
      <w:start w:val="1"/>
      <w:numFmt w:val="lowerRoman"/>
      <w:lvlText w:val="%9."/>
      <w:lvlJc w:val="right"/>
      <w:pPr>
        <w:tabs>
          <w:tab w:val="num" w:pos="6720"/>
        </w:tabs>
        <w:ind w:left="6720" w:hanging="180"/>
      </w:pPr>
    </w:lvl>
  </w:abstractNum>
  <w:abstractNum w:abstractNumId="59" w15:restartNumberingAfterBreak="0">
    <w:nsid w:val="6A6318E3"/>
    <w:multiLevelType w:val="hybridMultilevel"/>
    <w:tmpl w:val="4EB2755C"/>
    <w:lvl w:ilvl="0" w:tplc="B358BBB2">
      <w:start w:val="1"/>
      <w:numFmt w:val="decimal"/>
      <w:lvlText w:val="2.%1)"/>
      <w:lvlJc w:val="left"/>
      <w:pPr>
        <w:ind w:left="720"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AA57BCE"/>
    <w:multiLevelType w:val="hybridMultilevel"/>
    <w:tmpl w:val="B9F2E7BE"/>
    <w:lvl w:ilvl="0" w:tplc="D8920C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6B5D0E84"/>
    <w:multiLevelType w:val="hybridMultilevel"/>
    <w:tmpl w:val="FEB28740"/>
    <w:lvl w:ilvl="0" w:tplc="BE60E7B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2" w15:restartNumberingAfterBreak="0">
    <w:nsid w:val="6C8E56BD"/>
    <w:multiLevelType w:val="multilevel"/>
    <w:tmpl w:val="1BF6F132"/>
    <w:styleLink w:val="22"/>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63" w15:restartNumberingAfterBreak="0">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64" w15:restartNumberingAfterBreak="0">
    <w:nsid w:val="70943F09"/>
    <w:multiLevelType w:val="hybridMultilevel"/>
    <w:tmpl w:val="76C83FA4"/>
    <w:lvl w:ilvl="0" w:tplc="D8920CBC">
      <w:start w:val="1"/>
      <w:numFmt w:val="bullet"/>
      <w:lvlText w:val=""/>
      <w:lvlJc w:val="left"/>
      <w:pPr>
        <w:ind w:left="862" w:hanging="360"/>
      </w:pPr>
      <w:rPr>
        <w:rFonts w:ascii="Symbol" w:hAnsi="Symbol" w:hint="default"/>
      </w:rPr>
    </w:lvl>
    <w:lvl w:ilvl="1" w:tplc="367CA0C2" w:tentative="1">
      <w:start w:val="1"/>
      <w:numFmt w:val="bullet"/>
      <w:lvlText w:val="o"/>
      <w:lvlJc w:val="left"/>
      <w:pPr>
        <w:ind w:left="1582" w:hanging="360"/>
      </w:pPr>
      <w:rPr>
        <w:rFonts w:ascii="Courier New" w:hAnsi="Courier New" w:cs="Courier New" w:hint="default"/>
      </w:rPr>
    </w:lvl>
    <w:lvl w:ilvl="2" w:tplc="D23CF8BE" w:tentative="1">
      <w:start w:val="1"/>
      <w:numFmt w:val="bullet"/>
      <w:pStyle w:val="32"/>
      <w:lvlText w:val=""/>
      <w:lvlJc w:val="left"/>
      <w:pPr>
        <w:ind w:left="2302" w:hanging="360"/>
      </w:pPr>
      <w:rPr>
        <w:rFonts w:ascii="Wingdings" w:hAnsi="Wingdings" w:hint="default"/>
      </w:rPr>
    </w:lvl>
    <w:lvl w:ilvl="3" w:tplc="1C903ABA" w:tentative="1">
      <w:start w:val="1"/>
      <w:numFmt w:val="bullet"/>
      <w:lvlText w:val=""/>
      <w:lvlJc w:val="left"/>
      <w:pPr>
        <w:ind w:left="3022" w:hanging="360"/>
      </w:pPr>
      <w:rPr>
        <w:rFonts w:ascii="Symbol" w:hAnsi="Symbol" w:hint="default"/>
      </w:rPr>
    </w:lvl>
    <w:lvl w:ilvl="4" w:tplc="71CC3C2E" w:tentative="1">
      <w:start w:val="1"/>
      <w:numFmt w:val="bullet"/>
      <w:lvlText w:val="o"/>
      <w:lvlJc w:val="left"/>
      <w:pPr>
        <w:ind w:left="3742" w:hanging="360"/>
      </w:pPr>
      <w:rPr>
        <w:rFonts w:ascii="Courier New" w:hAnsi="Courier New" w:cs="Courier New" w:hint="default"/>
      </w:rPr>
    </w:lvl>
    <w:lvl w:ilvl="5" w:tplc="412CC80C" w:tentative="1">
      <w:start w:val="1"/>
      <w:numFmt w:val="bullet"/>
      <w:lvlText w:val=""/>
      <w:lvlJc w:val="left"/>
      <w:pPr>
        <w:ind w:left="4462" w:hanging="360"/>
      </w:pPr>
      <w:rPr>
        <w:rFonts w:ascii="Wingdings" w:hAnsi="Wingdings" w:hint="default"/>
      </w:rPr>
    </w:lvl>
    <w:lvl w:ilvl="6" w:tplc="2034BB86" w:tentative="1">
      <w:start w:val="1"/>
      <w:numFmt w:val="bullet"/>
      <w:lvlText w:val=""/>
      <w:lvlJc w:val="left"/>
      <w:pPr>
        <w:ind w:left="5182" w:hanging="360"/>
      </w:pPr>
      <w:rPr>
        <w:rFonts w:ascii="Symbol" w:hAnsi="Symbol" w:hint="default"/>
      </w:rPr>
    </w:lvl>
    <w:lvl w:ilvl="7" w:tplc="93325E1C" w:tentative="1">
      <w:start w:val="1"/>
      <w:numFmt w:val="bullet"/>
      <w:lvlText w:val="o"/>
      <w:lvlJc w:val="left"/>
      <w:pPr>
        <w:ind w:left="5902" w:hanging="360"/>
      </w:pPr>
      <w:rPr>
        <w:rFonts w:ascii="Courier New" w:hAnsi="Courier New" w:cs="Courier New" w:hint="default"/>
      </w:rPr>
    </w:lvl>
    <w:lvl w:ilvl="8" w:tplc="B226138A" w:tentative="1">
      <w:start w:val="1"/>
      <w:numFmt w:val="bullet"/>
      <w:lvlText w:val=""/>
      <w:lvlJc w:val="left"/>
      <w:pPr>
        <w:ind w:left="6622" w:hanging="360"/>
      </w:pPr>
      <w:rPr>
        <w:rFonts w:ascii="Wingdings" w:hAnsi="Wingdings" w:hint="default"/>
      </w:rPr>
    </w:lvl>
  </w:abstractNum>
  <w:abstractNum w:abstractNumId="65" w15:restartNumberingAfterBreak="0">
    <w:nsid w:val="71580BDD"/>
    <w:multiLevelType w:val="hybridMultilevel"/>
    <w:tmpl w:val="9092C5EE"/>
    <w:lvl w:ilvl="0" w:tplc="C450D7B6">
      <w:start w:val="1"/>
      <w:numFmt w:val="russianLower"/>
      <w:lvlText w:val="%1)"/>
      <w:lvlJc w:val="left"/>
      <w:pPr>
        <w:ind w:left="720" w:hanging="360"/>
      </w:pPr>
      <w:rPr>
        <w:rFonts w:hint="default"/>
        <w:b w:val="0"/>
        <w:i w:val="0"/>
        <w:cap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2671B09"/>
    <w:multiLevelType w:val="hybridMultilevel"/>
    <w:tmpl w:val="D098D606"/>
    <w:lvl w:ilvl="0" w:tplc="D62847C2">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58F4E3B"/>
    <w:multiLevelType w:val="multilevel"/>
    <w:tmpl w:val="C706E182"/>
    <w:lvl w:ilvl="0">
      <w:start w:val="1"/>
      <w:numFmt w:val="decimal"/>
      <w:lvlText w:val="%1)"/>
      <w:lvlJc w:val="left"/>
      <w:pPr>
        <w:tabs>
          <w:tab w:val="num" w:pos="720"/>
        </w:tabs>
        <w:ind w:left="720" w:hanging="360"/>
      </w:pPr>
      <w:rPr>
        <w:rFonts w:hint="default"/>
        <w:b/>
      </w:rPr>
    </w:lvl>
    <w:lvl w:ilvl="1">
      <w:start w:val="1"/>
      <w:numFmt w:val="decima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7F367D25"/>
    <w:multiLevelType w:val="hybridMultilevel"/>
    <w:tmpl w:val="B010CA7A"/>
    <w:lvl w:ilvl="0" w:tplc="9ED010AE">
      <w:start w:val="1"/>
      <w:numFmt w:val="decimal"/>
      <w:lvlText w:val="%1."/>
      <w:lvlJc w:val="left"/>
      <w:pPr>
        <w:tabs>
          <w:tab w:val="num" w:pos="960"/>
        </w:tabs>
        <w:ind w:left="960" w:hanging="360"/>
      </w:pPr>
    </w:lvl>
    <w:lvl w:ilvl="1" w:tplc="3EF008C4">
      <w:start w:val="1"/>
      <w:numFmt w:val="lowerLetter"/>
      <w:lvlText w:val="%2."/>
      <w:lvlJc w:val="left"/>
      <w:pPr>
        <w:tabs>
          <w:tab w:val="num" w:pos="1680"/>
        </w:tabs>
        <w:ind w:left="1680" w:hanging="360"/>
      </w:pPr>
    </w:lvl>
    <w:lvl w:ilvl="2" w:tplc="9DA420FA" w:tentative="1">
      <w:start w:val="1"/>
      <w:numFmt w:val="lowerRoman"/>
      <w:lvlText w:val="%3."/>
      <w:lvlJc w:val="right"/>
      <w:pPr>
        <w:tabs>
          <w:tab w:val="num" w:pos="2400"/>
        </w:tabs>
        <w:ind w:left="2400" w:hanging="180"/>
      </w:pPr>
    </w:lvl>
    <w:lvl w:ilvl="3" w:tplc="8CBC9E76">
      <w:start w:val="1"/>
      <w:numFmt w:val="decimal"/>
      <w:lvlText w:val="%4."/>
      <w:lvlJc w:val="left"/>
      <w:pPr>
        <w:tabs>
          <w:tab w:val="num" w:pos="3120"/>
        </w:tabs>
        <w:ind w:left="3120" w:hanging="360"/>
      </w:pPr>
    </w:lvl>
    <w:lvl w:ilvl="4" w:tplc="A2F663FE" w:tentative="1">
      <w:start w:val="1"/>
      <w:numFmt w:val="lowerLetter"/>
      <w:lvlText w:val="%5."/>
      <w:lvlJc w:val="left"/>
      <w:pPr>
        <w:tabs>
          <w:tab w:val="num" w:pos="3840"/>
        </w:tabs>
        <w:ind w:left="3840" w:hanging="360"/>
      </w:pPr>
    </w:lvl>
    <w:lvl w:ilvl="5" w:tplc="5ED81D26" w:tentative="1">
      <w:start w:val="1"/>
      <w:numFmt w:val="lowerRoman"/>
      <w:lvlText w:val="%6."/>
      <w:lvlJc w:val="right"/>
      <w:pPr>
        <w:tabs>
          <w:tab w:val="num" w:pos="4560"/>
        </w:tabs>
        <w:ind w:left="4560" w:hanging="180"/>
      </w:pPr>
    </w:lvl>
    <w:lvl w:ilvl="6" w:tplc="8C3E8DA4" w:tentative="1">
      <w:start w:val="1"/>
      <w:numFmt w:val="decimal"/>
      <w:lvlText w:val="%7."/>
      <w:lvlJc w:val="left"/>
      <w:pPr>
        <w:tabs>
          <w:tab w:val="num" w:pos="5280"/>
        </w:tabs>
        <w:ind w:left="5280" w:hanging="360"/>
      </w:pPr>
    </w:lvl>
    <w:lvl w:ilvl="7" w:tplc="592EAB10" w:tentative="1">
      <w:start w:val="1"/>
      <w:numFmt w:val="lowerLetter"/>
      <w:lvlText w:val="%8."/>
      <w:lvlJc w:val="left"/>
      <w:pPr>
        <w:tabs>
          <w:tab w:val="num" w:pos="6000"/>
        </w:tabs>
        <w:ind w:left="6000" w:hanging="360"/>
      </w:pPr>
    </w:lvl>
    <w:lvl w:ilvl="8" w:tplc="EF727D12" w:tentative="1">
      <w:start w:val="1"/>
      <w:numFmt w:val="lowerRoman"/>
      <w:lvlText w:val="%9."/>
      <w:lvlJc w:val="right"/>
      <w:pPr>
        <w:tabs>
          <w:tab w:val="num" w:pos="6720"/>
        </w:tabs>
        <w:ind w:left="6720" w:hanging="180"/>
      </w:pPr>
    </w:lvl>
  </w:abstractNum>
  <w:num w:numId="1">
    <w:abstractNumId w:val="64"/>
  </w:num>
  <w:num w:numId="2">
    <w:abstractNumId w:val="50"/>
  </w:num>
  <w:num w:numId="3">
    <w:abstractNumId w:val="46"/>
  </w:num>
  <w:num w:numId="4">
    <w:abstractNumId w:val="1"/>
  </w:num>
  <w:num w:numId="5">
    <w:abstractNumId w:val="0"/>
  </w:num>
  <w:num w:numId="6">
    <w:abstractNumId w:val="43"/>
  </w:num>
  <w:num w:numId="7">
    <w:abstractNumId w:val="39"/>
  </w:num>
  <w:num w:numId="8">
    <w:abstractNumId w:val="3"/>
  </w:num>
  <w:num w:numId="9">
    <w:abstractNumId w:val="29"/>
  </w:num>
  <w:num w:numId="10">
    <w:abstractNumId w:val="2"/>
  </w:num>
  <w:num w:numId="11">
    <w:abstractNumId w:val="27"/>
  </w:num>
  <w:num w:numId="12">
    <w:abstractNumId w:val="35"/>
  </w:num>
  <w:num w:numId="13">
    <w:abstractNumId w:val="62"/>
  </w:num>
  <w:num w:numId="14">
    <w:abstractNumId w:val="49"/>
  </w:num>
  <w:num w:numId="15">
    <w:abstractNumId w:val="34"/>
  </w:num>
  <w:num w:numId="16">
    <w:abstractNumId w:val="44"/>
  </w:num>
  <w:num w:numId="17">
    <w:abstractNumId w:val="56"/>
  </w:num>
  <w:num w:numId="18">
    <w:abstractNumId w:val="32"/>
  </w:num>
  <w:num w:numId="19">
    <w:abstractNumId w:val="30"/>
  </w:num>
  <w:num w:numId="20">
    <w:abstractNumId w:val="16"/>
  </w:num>
  <w:num w:numId="21">
    <w:abstractNumId w:val="61"/>
  </w:num>
  <w:num w:numId="22">
    <w:abstractNumId w:val="12"/>
  </w:num>
  <w:num w:numId="23">
    <w:abstractNumId w:val="67"/>
  </w:num>
  <w:num w:numId="24">
    <w:abstractNumId w:val="41"/>
  </w:num>
  <w:num w:numId="25">
    <w:abstractNumId w:val="25"/>
  </w:num>
  <w:num w:numId="26">
    <w:abstractNumId w:val="37"/>
  </w:num>
  <w:num w:numId="27">
    <w:abstractNumId w:val="59"/>
  </w:num>
  <w:num w:numId="28">
    <w:abstractNumId w:val="6"/>
  </w:num>
  <w:num w:numId="29">
    <w:abstractNumId w:val="17"/>
  </w:num>
  <w:num w:numId="30">
    <w:abstractNumId w:val="7"/>
  </w:num>
  <w:num w:numId="31">
    <w:abstractNumId w:val="66"/>
  </w:num>
  <w:num w:numId="32">
    <w:abstractNumId w:val="9"/>
  </w:num>
  <w:num w:numId="33">
    <w:abstractNumId w:val="48"/>
  </w:num>
  <w:num w:numId="34">
    <w:abstractNumId w:val="20"/>
  </w:num>
  <w:num w:numId="35">
    <w:abstractNumId w:val="54"/>
  </w:num>
  <w:num w:numId="36">
    <w:abstractNumId w:val="45"/>
  </w:num>
  <w:num w:numId="37">
    <w:abstractNumId w:val="68"/>
  </w:num>
  <w:num w:numId="38">
    <w:abstractNumId w:val="63"/>
  </w:num>
  <w:num w:numId="39">
    <w:abstractNumId w:val="38"/>
  </w:num>
  <w:num w:numId="40">
    <w:abstractNumId w:val="8"/>
  </w:num>
  <w:num w:numId="41">
    <w:abstractNumId w:val="53"/>
  </w:num>
  <w:num w:numId="42">
    <w:abstractNumId w:val="52"/>
  </w:num>
  <w:num w:numId="43">
    <w:abstractNumId w:val="21"/>
  </w:num>
  <w:num w:numId="44">
    <w:abstractNumId w:val="60"/>
  </w:num>
  <w:num w:numId="45">
    <w:abstractNumId w:val="14"/>
  </w:num>
  <w:num w:numId="46">
    <w:abstractNumId w:val="57"/>
  </w:num>
  <w:num w:numId="47">
    <w:abstractNumId w:val="18"/>
  </w:num>
  <w:num w:numId="48">
    <w:abstractNumId w:val="28"/>
  </w:num>
  <w:num w:numId="49">
    <w:abstractNumId w:val="58"/>
  </w:num>
  <w:num w:numId="50">
    <w:abstractNumId w:val="13"/>
  </w:num>
  <w:num w:numId="51">
    <w:abstractNumId w:val="10"/>
  </w:num>
  <w:num w:numId="52">
    <w:abstractNumId w:val="23"/>
  </w:num>
  <w:num w:numId="53">
    <w:abstractNumId w:val="42"/>
  </w:num>
  <w:num w:numId="54">
    <w:abstractNumId w:val="40"/>
  </w:num>
  <w:num w:numId="55">
    <w:abstractNumId w:val="47"/>
  </w:num>
  <w:num w:numId="56">
    <w:abstractNumId w:val="15"/>
  </w:num>
  <w:num w:numId="57">
    <w:abstractNumId w:val="31"/>
  </w:num>
  <w:num w:numId="58">
    <w:abstractNumId w:val="11"/>
  </w:num>
  <w:num w:numId="59">
    <w:abstractNumId w:val="26"/>
  </w:num>
  <w:num w:numId="60">
    <w:abstractNumId w:val="55"/>
  </w:num>
  <w:num w:numId="61">
    <w:abstractNumId w:val="51"/>
  </w:num>
  <w:num w:numId="62">
    <w:abstractNumId w:val="43"/>
  </w:num>
  <w:num w:numId="63">
    <w:abstractNumId w:val="24"/>
  </w:num>
  <w:num w:numId="64">
    <w:abstractNumId w:val="65"/>
  </w:num>
  <w:num w:numId="65">
    <w:abstractNumId w:val="4"/>
  </w:num>
  <w:num w:numId="66">
    <w:abstractNumId w:val="19"/>
  </w:num>
  <w:num w:numId="67">
    <w:abstractNumId w:val="36"/>
  </w:num>
  <w:num w:numId="68">
    <w:abstractNumId w:val="5"/>
  </w:num>
  <w:num w:numId="69">
    <w:abstractNumId w:val="22"/>
  </w:num>
  <w:num w:numId="70">
    <w:abstractNumId w:val="3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9"/>
  <w:drawingGridHorizontalSpacing w:val="12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C98"/>
    <w:rsid w:val="00000502"/>
    <w:rsid w:val="0000059A"/>
    <w:rsid w:val="00024268"/>
    <w:rsid w:val="00040205"/>
    <w:rsid w:val="00061BA8"/>
    <w:rsid w:val="00075974"/>
    <w:rsid w:val="00075EE7"/>
    <w:rsid w:val="0008534A"/>
    <w:rsid w:val="000A081F"/>
    <w:rsid w:val="000C0336"/>
    <w:rsid w:val="000D5154"/>
    <w:rsid w:val="000D613A"/>
    <w:rsid w:val="000E2EE5"/>
    <w:rsid w:val="000E5543"/>
    <w:rsid w:val="000F542A"/>
    <w:rsid w:val="000F641E"/>
    <w:rsid w:val="00102C1E"/>
    <w:rsid w:val="00144D4F"/>
    <w:rsid w:val="0015795A"/>
    <w:rsid w:val="00167A1A"/>
    <w:rsid w:val="00180EED"/>
    <w:rsid w:val="00185313"/>
    <w:rsid w:val="00191CC1"/>
    <w:rsid w:val="001A209D"/>
    <w:rsid w:val="001B2431"/>
    <w:rsid w:val="001C27A2"/>
    <w:rsid w:val="001C78D6"/>
    <w:rsid w:val="001D29C7"/>
    <w:rsid w:val="00202561"/>
    <w:rsid w:val="002332A5"/>
    <w:rsid w:val="00245A14"/>
    <w:rsid w:val="00246400"/>
    <w:rsid w:val="00250482"/>
    <w:rsid w:val="0025649F"/>
    <w:rsid w:val="00260138"/>
    <w:rsid w:val="00274AD2"/>
    <w:rsid w:val="00280DB5"/>
    <w:rsid w:val="002919C3"/>
    <w:rsid w:val="002924F7"/>
    <w:rsid w:val="00295554"/>
    <w:rsid w:val="00297C7C"/>
    <w:rsid w:val="002A455E"/>
    <w:rsid w:val="002B169F"/>
    <w:rsid w:val="002C7E1F"/>
    <w:rsid w:val="002D5AC9"/>
    <w:rsid w:val="0030263E"/>
    <w:rsid w:val="00316B70"/>
    <w:rsid w:val="003248A8"/>
    <w:rsid w:val="00351D5B"/>
    <w:rsid w:val="003551CF"/>
    <w:rsid w:val="0037573D"/>
    <w:rsid w:val="00381958"/>
    <w:rsid w:val="003C2196"/>
    <w:rsid w:val="003E5655"/>
    <w:rsid w:val="004041C9"/>
    <w:rsid w:val="00410692"/>
    <w:rsid w:val="004106E9"/>
    <w:rsid w:val="00423DA2"/>
    <w:rsid w:val="00450853"/>
    <w:rsid w:val="00461C1D"/>
    <w:rsid w:val="00465CF1"/>
    <w:rsid w:val="00466317"/>
    <w:rsid w:val="00486017"/>
    <w:rsid w:val="00496862"/>
    <w:rsid w:val="00496C98"/>
    <w:rsid w:val="004B2B10"/>
    <w:rsid w:val="004B6D48"/>
    <w:rsid w:val="004D1C12"/>
    <w:rsid w:val="004D69B9"/>
    <w:rsid w:val="004F138B"/>
    <w:rsid w:val="004F1893"/>
    <w:rsid w:val="00501D35"/>
    <w:rsid w:val="00510D4E"/>
    <w:rsid w:val="00547ACE"/>
    <w:rsid w:val="00550720"/>
    <w:rsid w:val="005528DA"/>
    <w:rsid w:val="0055724A"/>
    <w:rsid w:val="00570F3C"/>
    <w:rsid w:val="005766DF"/>
    <w:rsid w:val="0058022C"/>
    <w:rsid w:val="005C0403"/>
    <w:rsid w:val="005D2427"/>
    <w:rsid w:val="005D6076"/>
    <w:rsid w:val="005D6E58"/>
    <w:rsid w:val="005E05B7"/>
    <w:rsid w:val="005F7A12"/>
    <w:rsid w:val="00601C30"/>
    <w:rsid w:val="00602445"/>
    <w:rsid w:val="00603636"/>
    <w:rsid w:val="006069FC"/>
    <w:rsid w:val="00625D3F"/>
    <w:rsid w:val="006407B4"/>
    <w:rsid w:val="00643889"/>
    <w:rsid w:val="00691FC4"/>
    <w:rsid w:val="00692314"/>
    <w:rsid w:val="00693B98"/>
    <w:rsid w:val="006A4D57"/>
    <w:rsid w:val="006B12AE"/>
    <w:rsid w:val="006B749E"/>
    <w:rsid w:val="006C69F2"/>
    <w:rsid w:val="006F3418"/>
    <w:rsid w:val="006F3A22"/>
    <w:rsid w:val="00743F74"/>
    <w:rsid w:val="00751EFE"/>
    <w:rsid w:val="00754759"/>
    <w:rsid w:val="00770FFD"/>
    <w:rsid w:val="0077657E"/>
    <w:rsid w:val="0078083C"/>
    <w:rsid w:val="00781DA9"/>
    <w:rsid w:val="007B5E05"/>
    <w:rsid w:val="007C01D1"/>
    <w:rsid w:val="007C3A08"/>
    <w:rsid w:val="007C474F"/>
    <w:rsid w:val="007C4905"/>
    <w:rsid w:val="007E1DB9"/>
    <w:rsid w:val="007F3106"/>
    <w:rsid w:val="007F3BDA"/>
    <w:rsid w:val="00805FBF"/>
    <w:rsid w:val="00824AB0"/>
    <w:rsid w:val="00825A1E"/>
    <w:rsid w:val="00832595"/>
    <w:rsid w:val="008425E2"/>
    <w:rsid w:val="00843042"/>
    <w:rsid w:val="0085445E"/>
    <w:rsid w:val="00856AEA"/>
    <w:rsid w:val="008647E6"/>
    <w:rsid w:val="00871B89"/>
    <w:rsid w:val="008755FE"/>
    <w:rsid w:val="00895DA8"/>
    <w:rsid w:val="008A1744"/>
    <w:rsid w:val="008A3474"/>
    <w:rsid w:val="008E24CF"/>
    <w:rsid w:val="008F0DD1"/>
    <w:rsid w:val="008F2231"/>
    <w:rsid w:val="0090495A"/>
    <w:rsid w:val="0091506B"/>
    <w:rsid w:val="009237B2"/>
    <w:rsid w:val="00951FA3"/>
    <w:rsid w:val="00970F3F"/>
    <w:rsid w:val="00995133"/>
    <w:rsid w:val="00997628"/>
    <w:rsid w:val="009B0048"/>
    <w:rsid w:val="009B10E3"/>
    <w:rsid w:val="009C1DBF"/>
    <w:rsid w:val="009C3D04"/>
    <w:rsid w:val="009C64C7"/>
    <w:rsid w:val="009F7BEF"/>
    <w:rsid w:val="00A11718"/>
    <w:rsid w:val="00A2774E"/>
    <w:rsid w:val="00A30D7F"/>
    <w:rsid w:val="00A347BC"/>
    <w:rsid w:val="00A40E9F"/>
    <w:rsid w:val="00A46CA7"/>
    <w:rsid w:val="00A57F0B"/>
    <w:rsid w:val="00AF0665"/>
    <w:rsid w:val="00B13C69"/>
    <w:rsid w:val="00B13D06"/>
    <w:rsid w:val="00B237D9"/>
    <w:rsid w:val="00B30766"/>
    <w:rsid w:val="00B30EF1"/>
    <w:rsid w:val="00B35AAF"/>
    <w:rsid w:val="00B37A7F"/>
    <w:rsid w:val="00B5110D"/>
    <w:rsid w:val="00B5628E"/>
    <w:rsid w:val="00B80994"/>
    <w:rsid w:val="00BA7AE1"/>
    <w:rsid w:val="00BB2E9E"/>
    <w:rsid w:val="00BD3057"/>
    <w:rsid w:val="00BD3A2E"/>
    <w:rsid w:val="00BE4ECB"/>
    <w:rsid w:val="00BF144F"/>
    <w:rsid w:val="00C069D8"/>
    <w:rsid w:val="00C10F02"/>
    <w:rsid w:val="00C40580"/>
    <w:rsid w:val="00C42967"/>
    <w:rsid w:val="00C727B8"/>
    <w:rsid w:val="00C84FB7"/>
    <w:rsid w:val="00CB2C5F"/>
    <w:rsid w:val="00CE4440"/>
    <w:rsid w:val="00CE5106"/>
    <w:rsid w:val="00CF0C3F"/>
    <w:rsid w:val="00CF694D"/>
    <w:rsid w:val="00D075F0"/>
    <w:rsid w:val="00D4233E"/>
    <w:rsid w:val="00D62396"/>
    <w:rsid w:val="00D674D1"/>
    <w:rsid w:val="00D90CEE"/>
    <w:rsid w:val="00DA01B2"/>
    <w:rsid w:val="00DA1461"/>
    <w:rsid w:val="00DB572E"/>
    <w:rsid w:val="00DC0FB2"/>
    <w:rsid w:val="00DD12B0"/>
    <w:rsid w:val="00DD7236"/>
    <w:rsid w:val="00DD79CD"/>
    <w:rsid w:val="00DF5238"/>
    <w:rsid w:val="00E158A2"/>
    <w:rsid w:val="00E174BE"/>
    <w:rsid w:val="00E310C0"/>
    <w:rsid w:val="00E41B16"/>
    <w:rsid w:val="00E4302D"/>
    <w:rsid w:val="00E45342"/>
    <w:rsid w:val="00E55850"/>
    <w:rsid w:val="00E649A7"/>
    <w:rsid w:val="00E74D7F"/>
    <w:rsid w:val="00EB0883"/>
    <w:rsid w:val="00EB4B2F"/>
    <w:rsid w:val="00EC769D"/>
    <w:rsid w:val="00ED1E17"/>
    <w:rsid w:val="00ED4497"/>
    <w:rsid w:val="00EE43F5"/>
    <w:rsid w:val="00EF2A39"/>
    <w:rsid w:val="00EF4AAB"/>
    <w:rsid w:val="00F222AA"/>
    <w:rsid w:val="00F37356"/>
    <w:rsid w:val="00F54053"/>
    <w:rsid w:val="00F5696C"/>
    <w:rsid w:val="00F66293"/>
    <w:rsid w:val="00F80579"/>
    <w:rsid w:val="00F912EA"/>
    <w:rsid w:val="00FA05D7"/>
    <w:rsid w:val="00FD7829"/>
    <w:rsid w:val="00FE3E03"/>
    <w:rsid w:val="00FF4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079B80D"/>
  <w15:docId w15:val="{2A893DC0-F017-4EA9-8CB3-2BF86B822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E5655"/>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3"/>
    <w:next w:val="a3"/>
    <w:link w:val="12"/>
    <w:qFormat/>
    <w:rsid w:val="003E5655"/>
    <w:pPr>
      <w:keepNext/>
      <w:numPr>
        <w:numId w:val="6"/>
      </w:numPr>
      <w:jc w:val="right"/>
      <w:outlineLvl w:val="0"/>
    </w:pPr>
    <w:rPr>
      <w:iCs/>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3"/>
    <w:next w:val="a3"/>
    <w:link w:val="220"/>
    <w:qFormat/>
    <w:rsid w:val="003E5655"/>
    <w:pPr>
      <w:keepNext/>
      <w:numPr>
        <w:ilvl w:val="1"/>
        <w:numId w:val="6"/>
      </w:numPr>
      <w:spacing w:before="240" w:after="60"/>
      <w:outlineLvl w:val="1"/>
    </w:pPr>
    <w:rPr>
      <w:rFonts w:ascii="Arial" w:hAnsi="Arial" w:cs="Arial"/>
      <w:b/>
      <w:bCs/>
      <w:i/>
      <w:iCs/>
      <w:sz w:val="28"/>
      <w:szCs w:val="28"/>
    </w:rPr>
  </w:style>
  <w:style w:type="paragraph" w:styleId="31">
    <w:name w:val="heading 3"/>
    <w:aliases w:val="H3"/>
    <w:basedOn w:val="a3"/>
    <w:next w:val="a3"/>
    <w:qFormat/>
    <w:rsid w:val="003E5655"/>
    <w:pPr>
      <w:keepNext/>
      <w:numPr>
        <w:ilvl w:val="2"/>
        <w:numId w:val="7"/>
      </w:numPr>
      <w:spacing w:before="240" w:after="60"/>
      <w:outlineLvl w:val="2"/>
    </w:pPr>
    <w:rPr>
      <w:rFonts w:ascii="Cambria" w:hAnsi="Cambria"/>
      <w:b/>
      <w:bCs/>
      <w:sz w:val="26"/>
      <w:szCs w:val="26"/>
    </w:rPr>
  </w:style>
  <w:style w:type="paragraph" w:styleId="4">
    <w:name w:val="heading 4"/>
    <w:basedOn w:val="a3"/>
    <w:next w:val="a3"/>
    <w:qFormat/>
    <w:rsid w:val="003E5655"/>
    <w:pPr>
      <w:keepNext/>
      <w:numPr>
        <w:ilvl w:val="3"/>
        <w:numId w:val="7"/>
      </w:numPr>
      <w:spacing w:before="240" w:after="60"/>
      <w:outlineLvl w:val="3"/>
    </w:pPr>
    <w:rPr>
      <w:rFonts w:eastAsia="Arial Unicode MS"/>
      <w:b/>
      <w:bCs/>
      <w:sz w:val="28"/>
      <w:szCs w:val="28"/>
    </w:rPr>
  </w:style>
  <w:style w:type="paragraph" w:styleId="5">
    <w:name w:val="heading 5"/>
    <w:basedOn w:val="a3"/>
    <w:next w:val="a3"/>
    <w:qFormat/>
    <w:rsid w:val="003E5655"/>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3"/>
    <w:next w:val="a3"/>
    <w:link w:val="60"/>
    <w:qFormat/>
    <w:rsid w:val="003E5655"/>
    <w:pPr>
      <w:spacing w:before="240" w:after="60"/>
      <w:outlineLvl w:val="5"/>
    </w:pPr>
    <w:rPr>
      <w:b/>
      <w:bCs/>
      <w:sz w:val="22"/>
      <w:szCs w:val="22"/>
    </w:rPr>
  </w:style>
  <w:style w:type="paragraph" w:styleId="7">
    <w:name w:val="heading 7"/>
    <w:basedOn w:val="a3"/>
    <w:next w:val="a3"/>
    <w:qFormat/>
    <w:rsid w:val="003E5655"/>
    <w:pPr>
      <w:tabs>
        <w:tab w:val="num" w:pos="3469"/>
      </w:tabs>
      <w:spacing w:before="240" w:after="60"/>
      <w:ind w:left="3469" w:hanging="1296"/>
      <w:outlineLvl w:val="6"/>
    </w:pPr>
  </w:style>
  <w:style w:type="paragraph" w:styleId="8">
    <w:name w:val="heading 8"/>
    <w:basedOn w:val="a3"/>
    <w:next w:val="a3"/>
    <w:qFormat/>
    <w:rsid w:val="003E5655"/>
    <w:pPr>
      <w:tabs>
        <w:tab w:val="num" w:pos="3613"/>
      </w:tabs>
      <w:spacing w:before="240" w:after="60"/>
      <w:ind w:left="3613" w:hanging="1440"/>
      <w:outlineLvl w:val="7"/>
    </w:pPr>
    <w:rPr>
      <w:i/>
      <w:iCs/>
    </w:rPr>
  </w:style>
  <w:style w:type="paragraph" w:styleId="9">
    <w:name w:val="heading 9"/>
    <w:basedOn w:val="a3"/>
    <w:next w:val="a3"/>
    <w:qFormat/>
    <w:rsid w:val="003E5655"/>
    <w:pPr>
      <w:tabs>
        <w:tab w:val="num" w:pos="3757"/>
      </w:tabs>
      <w:spacing w:before="240" w:after="60"/>
      <w:ind w:left="3757"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Heder,Titul"/>
    <w:basedOn w:val="a3"/>
    <w:link w:val="a8"/>
    <w:uiPriority w:val="99"/>
    <w:rsid w:val="003E5655"/>
    <w:pPr>
      <w:tabs>
        <w:tab w:val="center" w:pos="4153"/>
        <w:tab w:val="right" w:pos="8306"/>
      </w:tabs>
    </w:pPr>
    <w:rPr>
      <w:rFonts w:ascii="Courier New" w:hAnsi="Courier New" w:cs="Courier New"/>
      <w:sz w:val="20"/>
      <w:szCs w:val="20"/>
    </w:rPr>
  </w:style>
  <w:style w:type="paragraph" w:styleId="a9">
    <w:name w:val="footer"/>
    <w:basedOn w:val="a3"/>
    <w:uiPriority w:val="99"/>
    <w:rsid w:val="003E5655"/>
    <w:pPr>
      <w:tabs>
        <w:tab w:val="center" w:pos="4153"/>
        <w:tab w:val="right" w:pos="8306"/>
      </w:tabs>
    </w:pPr>
    <w:rPr>
      <w:rFonts w:ascii="Courier New" w:hAnsi="Courier New" w:cs="Courier New"/>
      <w:sz w:val="20"/>
      <w:szCs w:val="20"/>
    </w:rPr>
  </w:style>
  <w:style w:type="paragraph" w:customStyle="1" w:styleId="ConsNormal">
    <w:name w:val="ConsNormal"/>
    <w:rsid w:val="003E5655"/>
    <w:pPr>
      <w:autoSpaceDE w:val="0"/>
      <w:autoSpaceDN w:val="0"/>
      <w:adjustRightInd w:val="0"/>
      <w:ind w:right="19772" w:firstLine="720"/>
    </w:pPr>
    <w:rPr>
      <w:rFonts w:ascii="Arial" w:hAnsi="Arial" w:cs="Arial"/>
    </w:rPr>
  </w:style>
  <w:style w:type="paragraph" w:styleId="aa">
    <w:name w:val="Body Text Indent"/>
    <w:basedOn w:val="a3"/>
    <w:link w:val="ab"/>
    <w:semiHidden/>
    <w:rsid w:val="003E5655"/>
    <w:pPr>
      <w:ind w:firstLine="720"/>
      <w:jc w:val="both"/>
    </w:pPr>
    <w:rPr>
      <w:color w:val="000000"/>
    </w:rPr>
  </w:style>
  <w:style w:type="paragraph" w:customStyle="1" w:styleId="ConsTitle">
    <w:name w:val="ConsTitle"/>
    <w:rsid w:val="003E5655"/>
    <w:pPr>
      <w:autoSpaceDE w:val="0"/>
      <w:autoSpaceDN w:val="0"/>
      <w:adjustRightInd w:val="0"/>
      <w:ind w:right="19772"/>
    </w:pPr>
    <w:rPr>
      <w:rFonts w:ascii="Arial" w:hAnsi="Arial" w:cs="Arial"/>
      <w:b/>
      <w:bCs/>
      <w:sz w:val="14"/>
      <w:szCs w:val="14"/>
    </w:rPr>
  </w:style>
  <w:style w:type="paragraph" w:customStyle="1" w:styleId="13">
    <w:name w:val="Обычный1"/>
    <w:rsid w:val="003E5655"/>
  </w:style>
  <w:style w:type="character" w:styleId="ac">
    <w:name w:val="page number"/>
    <w:basedOn w:val="a4"/>
    <w:semiHidden/>
    <w:rsid w:val="003E5655"/>
  </w:style>
  <w:style w:type="character" w:styleId="ad">
    <w:name w:val="annotation reference"/>
    <w:uiPriority w:val="99"/>
    <w:semiHidden/>
    <w:rsid w:val="003E5655"/>
    <w:rPr>
      <w:sz w:val="16"/>
      <w:szCs w:val="16"/>
    </w:rPr>
  </w:style>
  <w:style w:type="paragraph" w:styleId="ae">
    <w:name w:val="annotation text"/>
    <w:basedOn w:val="a3"/>
    <w:semiHidden/>
    <w:rsid w:val="003E5655"/>
    <w:rPr>
      <w:sz w:val="20"/>
      <w:szCs w:val="20"/>
    </w:rPr>
  </w:style>
  <w:style w:type="character" w:customStyle="1" w:styleId="af">
    <w:name w:val="Текст примечания Знак"/>
    <w:basedOn w:val="a4"/>
    <w:rsid w:val="003E5655"/>
  </w:style>
  <w:style w:type="paragraph" w:styleId="af0">
    <w:name w:val="annotation subject"/>
    <w:basedOn w:val="ae"/>
    <w:next w:val="ae"/>
    <w:rsid w:val="003E5655"/>
    <w:rPr>
      <w:b/>
      <w:bCs/>
    </w:rPr>
  </w:style>
  <w:style w:type="character" w:customStyle="1" w:styleId="af1">
    <w:name w:val="Тема примечания Знак"/>
    <w:rsid w:val="003E5655"/>
    <w:rPr>
      <w:b/>
      <w:bCs/>
    </w:rPr>
  </w:style>
  <w:style w:type="paragraph" w:styleId="af2">
    <w:name w:val="Balloon Text"/>
    <w:basedOn w:val="a3"/>
    <w:rsid w:val="003E5655"/>
    <w:rPr>
      <w:rFonts w:ascii="Tahoma" w:hAnsi="Tahoma" w:cs="Tahoma"/>
      <w:sz w:val="16"/>
      <w:szCs w:val="16"/>
    </w:rPr>
  </w:style>
  <w:style w:type="character" w:customStyle="1" w:styleId="af3">
    <w:name w:val="Текст выноски Знак"/>
    <w:rsid w:val="003E5655"/>
    <w:rPr>
      <w:rFonts w:ascii="Tahoma" w:hAnsi="Tahoma" w:cs="Tahoma"/>
      <w:sz w:val="16"/>
      <w:szCs w:val="16"/>
    </w:rPr>
  </w:style>
  <w:style w:type="paragraph" w:styleId="23">
    <w:name w:val="Body Text Indent 2"/>
    <w:basedOn w:val="a3"/>
    <w:rsid w:val="003E5655"/>
    <w:pPr>
      <w:ind w:firstLine="720"/>
      <w:jc w:val="both"/>
    </w:pPr>
  </w:style>
  <w:style w:type="paragraph" w:styleId="33">
    <w:name w:val="Body Text Indent 3"/>
    <w:basedOn w:val="a3"/>
    <w:link w:val="34"/>
    <w:semiHidden/>
    <w:rsid w:val="003E5655"/>
    <w:pPr>
      <w:ind w:firstLine="720"/>
      <w:jc w:val="both"/>
    </w:pPr>
    <w:rPr>
      <w:color w:val="0000FF"/>
      <w:u w:val="single"/>
    </w:rPr>
  </w:style>
  <w:style w:type="character" w:customStyle="1" w:styleId="labelheaderlevel21">
    <w:name w:val="label_header_level_21"/>
    <w:rsid w:val="003E5655"/>
    <w:rPr>
      <w:b/>
      <w:bCs/>
      <w:color w:val="0000FF"/>
      <w:sz w:val="20"/>
      <w:szCs w:val="20"/>
    </w:rPr>
  </w:style>
  <w:style w:type="paragraph" w:styleId="af4">
    <w:name w:val="Normal (Web)"/>
    <w:aliases w:val="Обычный (Web),Обычный (веб) Знак Знак,Обычный (Web) Знак Знак Знак"/>
    <w:basedOn w:val="a3"/>
    <w:link w:val="af5"/>
    <w:uiPriority w:val="99"/>
    <w:rsid w:val="003E5655"/>
    <w:pPr>
      <w:spacing w:before="100" w:beforeAutospacing="1" w:after="100" w:afterAutospacing="1"/>
    </w:pPr>
  </w:style>
  <w:style w:type="paragraph" w:styleId="24">
    <w:name w:val="List 2"/>
    <w:basedOn w:val="a3"/>
    <w:semiHidden/>
    <w:rsid w:val="003E5655"/>
    <w:pPr>
      <w:ind w:left="566" w:hanging="283"/>
    </w:pPr>
  </w:style>
  <w:style w:type="paragraph" w:customStyle="1" w:styleId="af6">
    <w:name w:val="Знак"/>
    <w:basedOn w:val="a3"/>
    <w:rsid w:val="003E5655"/>
    <w:pPr>
      <w:tabs>
        <w:tab w:val="num" w:pos="360"/>
      </w:tabs>
      <w:spacing w:after="160" w:line="240" w:lineRule="exact"/>
    </w:pPr>
    <w:rPr>
      <w:rFonts w:ascii="Verdana" w:hAnsi="Verdana" w:cs="Verdana"/>
      <w:sz w:val="20"/>
      <w:szCs w:val="20"/>
      <w:lang w:val="en-US" w:eastAsia="en-US"/>
    </w:rPr>
  </w:style>
  <w:style w:type="paragraph" w:customStyle="1" w:styleId="af7">
    <w:name w:val="Знак Знак Знак Знак"/>
    <w:basedOn w:val="a3"/>
    <w:rsid w:val="003E5655"/>
    <w:pPr>
      <w:spacing w:after="160" w:line="240" w:lineRule="exact"/>
    </w:pPr>
    <w:rPr>
      <w:rFonts w:ascii="Verdana" w:hAnsi="Verdana" w:cs="Verdana"/>
      <w:sz w:val="20"/>
      <w:szCs w:val="20"/>
      <w:lang w:val="en-US" w:eastAsia="en-US"/>
    </w:rPr>
  </w:style>
  <w:style w:type="paragraph" w:customStyle="1" w:styleId="110">
    <w:name w:val="заголовок 11"/>
    <w:basedOn w:val="a3"/>
    <w:next w:val="a3"/>
    <w:rsid w:val="003E5655"/>
    <w:pPr>
      <w:keepNext/>
      <w:jc w:val="center"/>
    </w:pPr>
    <w:rPr>
      <w:snapToGrid w:val="0"/>
      <w:szCs w:val="20"/>
    </w:rPr>
  </w:style>
  <w:style w:type="paragraph" w:styleId="25">
    <w:name w:val="Body Text 2"/>
    <w:basedOn w:val="a3"/>
    <w:link w:val="26"/>
    <w:semiHidden/>
    <w:rsid w:val="003E5655"/>
    <w:pPr>
      <w:spacing w:after="120" w:line="480" w:lineRule="auto"/>
    </w:pPr>
  </w:style>
  <w:style w:type="paragraph" w:styleId="35">
    <w:name w:val="Body Text 3"/>
    <w:basedOn w:val="a3"/>
    <w:link w:val="36"/>
    <w:semiHidden/>
    <w:rsid w:val="003E5655"/>
    <w:pPr>
      <w:spacing w:after="120"/>
    </w:pPr>
    <w:rPr>
      <w:sz w:val="16"/>
      <w:szCs w:val="16"/>
    </w:rPr>
  </w:style>
  <w:style w:type="paragraph" w:customStyle="1" w:styleId="14">
    <w:name w:val="заголовок 1"/>
    <w:basedOn w:val="a3"/>
    <w:next w:val="a3"/>
    <w:rsid w:val="003E5655"/>
    <w:pPr>
      <w:keepNext/>
      <w:widowControl w:val="0"/>
      <w:jc w:val="center"/>
    </w:pPr>
    <w:rPr>
      <w:b/>
      <w:snapToGrid w:val="0"/>
      <w:sz w:val="22"/>
      <w:szCs w:val="20"/>
    </w:rPr>
  </w:style>
  <w:style w:type="paragraph" w:customStyle="1" w:styleId="27">
    <w:name w:val="çàãîëîâîê 2"/>
    <w:basedOn w:val="a3"/>
    <w:next w:val="a3"/>
    <w:rsid w:val="003E5655"/>
    <w:pPr>
      <w:keepNext/>
      <w:jc w:val="both"/>
    </w:pPr>
    <w:rPr>
      <w:szCs w:val="20"/>
      <w:lang w:val="en-GB"/>
    </w:rPr>
  </w:style>
  <w:style w:type="paragraph" w:customStyle="1" w:styleId="af8">
    <w:name w:val="Таблица шапка"/>
    <w:basedOn w:val="a3"/>
    <w:rsid w:val="003E5655"/>
    <w:pPr>
      <w:keepNext/>
      <w:spacing w:before="40" w:after="40"/>
      <w:ind w:left="57" w:right="57"/>
    </w:pPr>
    <w:rPr>
      <w:snapToGrid w:val="0"/>
      <w:sz w:val="22"/>
      <w:szCs w:val="20"/>
    </w:rPr>
  </w:style>
  <w:style w:type="paragraph" w:customStyle="1" w:styleId="af9">
    <w:name w:val="Таблица текст"/>
    <w:basedOn w:val="a3"/>
    <w:rsid w:val="003E5655"/>
    <w:pPr>
      <w:spacing w:before="40" w:after="40"/>
      <w:ind w:left="57" w:right="57"/>
    </w:pPr>
    <w:rPr>
      <w:snapToGrid w:val="0"/>
      <w:szCs w:val="20"/>
    </w:rPr>
  </w:style>
  <w:style w:type="paragraph" w:customStyle="1" w:styleId="a1">
    <w:name w:val="Пункт"/>
    <w:basedOn w:val="a3"/>
    <w:rsid w:val="003E5655"/>
    <w:pPr>
      <w:numPr>
        <w:ilvl w:val="2"/>
        <w:numId w:val="6"/>
      </w:numPr>
      <w:spacing w:line="360" w:lineRule="auto"/>
      <w:jc w:val="both"/>
    </w:pPr>
    <w:rPr>
      <w:snapToGrid w:val="0"/>
      <w:sz w:val="28"/>
      <w:szCs w:val="28"/>
    </w:rPr>
  </w:style>
  <w:style w:type="paragraph" w:styleId="HTML">
    <w:name w:val="HTML Preformatted"/>
    <w:basedOn w:val="a3"/>
    <w:semiHidden/>
    <w:rsid w:val="003E5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rsid w:val="003E5655"/>
    <w:rPr>
      <w:rFonts w:ascii="Courier New" w:hAnsi="Courier New" w:cs="Courier New"/>
    </w:rPr>
  </w:style>
  <w:style w:type="character" w:customStyle="1" w:styleId="afa">
    <w:name w:val="Нижний колонтитул Знак"/>
    <w:uiPriority w:val="99"/>
    <w:rsid w:val="003E5655"/>
    <w:rPr>
      <w:rFonts w:ascii="Courier New" w:hAnsi="Courier New" w:cs="Courier New"/>
    </w:rPr>
  </w:style>
  <w:style w:type="character" w:styleId="afb">
    <w:name w:val="Hyperlink"/>
    <w:uiPriority w:val="99"/>
    <w:rsid w:val="003E5655"/>
    <w:rPr>
      <w:color w:val="0000FF"/>
      <w:u w:val="single"/>
    </w:rPr>
  </w:style>
  <w:style w:type="paragraph" w:styleId="afc">
    <w:name w:val="Body Text"/>
    <w:basedOn w:val="a3"/>
    <w:semiHidden/>
    <w:rsid w:val="003E5655"/>
    <w:pPr>
      <w:spacing w:after="120"/>
    </w:pPr>
  </w:style>
  <w:style w:type="character" w:customStyle="1" w:styleId="afd">
    <w:name w:val="Основной текст Знак"/>
    <w:rsid w:val="003E5655"/>
    <w:rPr>
      <w:sz w:val="24"/>
      <w:szCs w:val="24"/>
    </w:rPr>
  </w:style>
  <w:style w:type="paragraph" w:styleId="afe">
    <w:name w:val="footnote text"/>
    <w:basedOn w:val="a3"/>
    <w:uiPriority w:val="99"/>
    <w:rsid w:val="003E5655"/>
    <w:pPr>
      <w:spacing w:line="360" w:lineRule="auto"/>
      <w:ind w:firstLine="567"/>
      <w:jc w:val="both"/>
    </w:pPr>
    <w:rPr>
      <w:snapToGrid w:val="0"/>
      <w:szCs w:val="20"/>
    </w:rPr>
  </w:style>
  <w:style w:type="character" w:customStyle="1" w:styleId="aff">
    <w:name w:val="Текст сноски Знак"/>
    <w:uiPriority w:val="99"/>
    <w:rsid w:val="003E5655"/>
    <w:rPr>
      <w:snapToGrid w:val="0"/>
      <w:sz w:val="24"/>
    </w:rPr>
  </w:style>
  <w:style w:type="character" w:customStyle="1" w:styleId="28">
    <w:name w:val="Заголовок 2 Знак"/>
    <w:rsid w:val="003E5655"/>
    <w:rPr>
      <w:rFonts w:ascii="Arial" w:hAnsi="Arial" w:cs="Arial"/>
      <w:b/>
      <w:bCs/>
      <w:i/>
      <w:iCs/>
      <w:sz w:val="28"/>
      <w:szCs w:val="28"/>
    </w:rPr>
  </w:style>
  <w:style w:type="character" w:customStyle="1" w:styleId="FontStyle15">
    <w:name w:val="Font Style15"/>
    <w:rsid w:val="003E5655"/>
    <w:rPr>
      <w:rFonts w:ascii="Times New Roman" w:hAnsi="Times New Roman" w:cs="Times New Roman"/>
      <w:sz w:val="26"/>
      <w:szCs w:val="26"/>
    </w:rPr>
  </w:style>
  <w:style w:type="character" w:customStyle="1" w:styleId="41">
    <w:name w:val="Заголовок 4 Знак"/>
    <w:rsid w:val="003E5655"/>
    <w:rPr>
      <w:rFonts w:eastAsia="Arial Unicode MS"/>
      <w:b/>
      <w:bCs/>
      <w:sz w:val="28"/>
      <w:szCs w:val="28"/>
    </w:rPr>
  </w:style>
  <w:style w:type="character" w:customStyle="1" w:styleId="50">
    <w:name w:val="Заголовок 5 Знак"/>
    <w:rsid w:val="003E5655"/>
    <w:rPr>
      <w:rFonts w:ascii="Times New Roman CYR" w:eastAsia="Arial Unicode MS" w:hAnsi="Times New Roman CYR"/>
      <w:b/>
      <w:bCs/>
      <w:i/>
      <w:iCs/>
      <w:sz w:val="26"/>
      <w:szCs w:val="26"/>
    </w:rPr>
  </w:style>
  <w:style w:type="character" w:customStyle="1" w:styleId="70">
    <w:name w:val="Заголовок 7 Знак"/>
    <w:rsid w:val="003E5655"/>
    <w:rPr>
      <w:sz w:val="24"/>
      <w:szCs w:val="24"/>
    </w:rPr>
  </w:style>
  <w:style w:type="character" w:customStyle="1" w:styleId="80">
    <w:name w:val="Заголовок 8 Знак"/>
    <w:rsid w:val="003E5655"/>
    <w:rPr>
      <w:i/>
      <w:iCs/>
      <w:sz w:val="24"/>
      <w:szCs w:val="24"/>
    </w:rPr>
  </w:style>
  <w:style w:type="character" w:customStyle="1" w:styleId="90">
    <w:name w:val="Заголовок 9 Знак"/>
    <w:rsid w:val="003E5655"/>
    <w:rPr>
      <w:rFonts w:ascii="Arial" w:hAnsi="Arial" w:cs="Arial"/>
      <w:sz w:val="22"/>
      <w:szCs w:val="22"/>
    </w:rPr>
  </w:style>
  <w:style w:type="paragraph" w:customStyle="1" w:styleId="29">
    <w:name w:val="Уровень2"/>
    <w:basedOn w:val="a3"/>
    <w:rsid w:val="003E5655"/>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7">
    <w:name w:val="Уровень3"/>
    <w:basedOn w:val="29"/>
    <w:rsid w:val="003E5655"/>
    <w:pPr>
      <w:tabs>
        <w:tab w:val="clear" w:pos="927"/>
        <w:tab w:val="num" w:pos="360"/>
        <w:tab w:val="num" w:pos="2160"/>
      </w:tabs>
      <w:ind w:left="2160" w:hanging="180"/>
    </w:pPr>
  </w:style>
  <w:style w:type="paragraph" w:customStyle="1" w:styleId="aff0">
    <w:name w:val="Заголовок статьи"/>
    <w:basedOn w:val="a3"/>
    <w:next w:val="a3"/>
    <w:rsid w:val="003E5655"/>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3"/>
    <w:rsid w:val="003E5655"/>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2">
    <w:name w:val="А_обычный"/>
    <w:basedOn w:val="a3"/>
    <w:rsid w:val="003E5655"/>
    <w:pPr>
      <w:numPr>
        <w:numId w:val="3"/>
      </w:numPr>
      <w:jc w:val="both"/>
    </w:pPr>
  </w:style>
  <w:style w:type="paragraph" w:customStyle="1" w:styleId="38">
    <w:name w:val="Стиль3"/>
    <w:basedOn w:val="23"/>
    <w:rsid w:val="003E5655"/>
    <w:pPr>
      <w:widowControl w:val="0"/>
      <w:tabs>
        <w:tab w:val="num" w:pos="1307"/>
      </w:tabs>
      <w:adjustRightInd w:val="0"/>
      <w:ind w:left="1080" w:firstLine="0"/>
      <w:textAlignment w:val="baseline"/>
    </w:pPr>
    <w:rPr>
      <w:szCs w:val="20"/>
    </w:rPr>
  </w:style>
  <w:style w:type="paragraph" w:customStyle="1" w:styleId="1-3">
    <w:name w:val="Текст1-3"/>
    <w:basedOn w:val="a3"/>
    <w:rsid w:val="003E5655"/>
    <w:pPr>
      <w:spacing w:after="60" w:line="288" w:lineRule="auto"/>
      <w:jc w:val="both"/>
    </w:pPr>
    <w:rPr>
      <w:szCs w:val="20"/>
    </w:rPr>
  </w:style>
  <w:style w:type="paragraph" w:customStyle="1" w:styleId="aHeader">
    <w:name w:val="a_Header"/>
    <w:basedOn w:val="a3"/>
    <w:rsid w:val="003E5655"/>
    <w:pPr>
      <w:tabs>
        <w:tab w:val="left" w:pos="1985"/>
      </w:tabs>
      <w:spacing w:after="60"/>
      <w:jc w:val="center"/>
    </w:pPr>
    <w:rPr>
      <w:rFonts w:ascii="Courier New" w:hAnsi="Courier New"/>
    </w:rPr>
  </w:style>
  <w:style w:type="paragraph" w:styleId="aff1">
    <w:name w:val="Plain Text"/>
    <w:basedOn w:val="a3"/>
    <w:semiHidden/>
    <w:rsid w:val="003E5655"/>
    <w:rPr>
      <w:rFonts w:ascii="Courier New" w:hAnsi="Courier New"/>
      <w:snapToGrid w:val="0"/>
      <w:sz w:val="20"/>
      <w:szCs w:val="20"/>
    </w:rPr>
  </w:style>
  <w:style w:type="character" w:customStyle="1" w:styleId="aff2">
    <w:name w:val="Текст Знак"/>
    <w:rsid w:val="003E5655"/>
    <w:rPr>
      <w:rFonts w:ascii="Courier New" w:hAnsi="Courier New"/>
      <w:snapToGrid w:val="0"/>
    </w:rPr>
  </w:style>
  <w:style w:type="paragraph" w:styleId="aff3">
    <w:name w:val="Block Text"/>
    <w:basedOn w:val="a3"/>
    <w:semiHidden/>
    <w:rsid w:val="003E5655"/>
    <w:pPr>
      <w:ind w:left="-5220" w:right="-105"/>
      <w:jc w:val="both"/>
    </w:pPr>
    <w:rPr>
      <w:i/>
      <w:iCs/>
    </w:rPr>
  </w:style>
  <w:style w:type="paragraph" w:styleId="2a">
    <w:name w:val="toc 2"/>
    <w:basedOn w:val="a3"/>
    <w:next w:val="a3"/>
    <w:autoRedefine/>
    <w:uiPriority w:val="39"/>
    <w:rsid w:val="003E5655"/>
    <w:pPr>
      <w:tabs>
        <w:tab w:val="left" w:pos="426"/>
        <w:tab w:val="right" w:pos="9923"/>
      </w:tabs>
      <w:ind w:left="1134" w:right="74" w:hanging="708"/>
    </w:pPr>
    <w:rPr>
      <w:rFonts w:ascii="Arial" w:hAnsi="Arial" w:cs="Arial"/>
      <w:b/>
      <w:bCs/>
      <w:noProof/>
      <w:sz w:val="18"/>
      <w:szCs w:val="20"/>
    </w:rPr>
  </w:style>
  <w:style w:type="character" w:customStyle="1" w:styleId="2b">
    <w:name w:val="Основной текст с отступом 2 Знак"/>
    <w:rsid w:val="003E5655"/>
    <w:rPr>
      <w:sz w:val="24"/>
      <w:szCs w:val="24"/>
    </w:rPr>
  </w:style>
  <w:style w:type="character" w:customStyle="1" w:styleId="39">
    <w:name w:val="Заголовок 3 Знак"/>
    <w:rsid w:val="003E5655"/>
    <w:rPr>
      <w:rFonts w:ascii="Cambria" w:eastAsia="Times New Roman" w:hAnsi="Cambria" w:cs="Times New Roman"/>
      <w:b/>
      <w:bCs/>
      <w:sz w:val="26"/>
      <w:szCs w:val="26"/>
    </w:rPr>
  </w:style>
  <w:style w:type="paragraph" w:styleId="aff4">
    <w:name w:val="Document Map"/>
    <w:basedOn w:val="a3"/>
    <w:semiHidden/>
    <w:rsid w:val="003E5655"/>
    <w:pPr>
      <w:shd w:val="clear" w:color="auto" w:fill="000080"/>
    </w:pPr>
    <w:rPr>
      <w:rFonts w:ascii="Tahoma" w:hAnsi="Tahoma" w:cs="Tahoma"/>
      <w:szCs w:val="20"/>
    </w:rPr>
  </w:style>
  <w:style w:type="character" w:customStyle="1" w:styleId="aff5">
    <w:name w:val="Схема документа Знак"/>
    <w:rsid w:val="003E5655"/>
    <w:rPr>
      <w:rFonts w:ascii="Tahoma" w:hAnsi="Tahoma" w:cs="Tahoma"/>
      <w:sz w:val="24"/>
      <w:shd w:val="clear" w:color="auto" w:fill="000080"/>
    </w:rPr>
  </w:style>
  <w:style w:type="paragraph" w:styleId="15">
    <w:name w:val="toc 1"/>
    <w:basedOn w:val="a3"/>
    <w:next w:val="a3"/>
    <w:autoRedefine/>
    <w:uiPriority w:val="39"/>
    <w:rsid w:val="00970F3F"/>
    <w:pPr>
      <w:tabs>
        <w:tab w:val="left" w:pos="284"/>
        <w:tab w:val="right" w:leader="dot" w:pos="9923"/>
      </w:tabs>
    </w:pPr>
    <w:rPr>
      <w:noProof/>
      <w:szCs w:val="20"/>
    </w:rPr>
  </w:style>
  <w:style w:type="paragraph" w:styleId="3a">
    <w:name w:val="toc 3"/>
    <w:basedOn w:val="a3"/>
    <w:next w:val="a3"/>
    <w:autoRedefine/>
    <w:semiHidden/>
    <w:rsid w:val="003E5655"/>
    <w:pPr>
      <w:jc w:val="both"/>
    </w:pPr>
    <w:rPr>
      <w:szCs w:val="20"/>
    </w:rPr>
  </w:style>
  <w:style w:type="paragraph" w:styleId="42">
    <w:name w:val="toc 4"/>
    <w:basedOn w:val="a3"/>
    <w:next w:val="a3"/>
    <w:autoRedefine/>
    <w:semiHidden/>
    <w:rsid w:val="003E5655"/>
    <w:pPr>
      <w:ind w:left="720"/>
    </w:pPr>
    <w:rPr>
      <w:szCs w:val="20"/>
    </w:rPr>
  </w:style>
  <w:style w:type="paragraph" w:styleId="51">
    <w:name w:val="toc 5"/>
    <w:basedOn w:val="a3"/>
    <w:next w:val="a3"/>
    <w:autoRedefine/>
    <w:semiHidden/>
    <w:rsid w:val="003E5655"/>
    <w:pPr>
      <w:ind w:left="960"/>
    </w:pPr>
    <w:rPr>
      <w:szCs w:val="20"/>
    </w:rPr>
  </w:style>
  <w:style w:type="paragraph" w:styleId="61">
    <w:name w:val="toc 6"/>
    <w:basedOn w:val="a3"/>
    <w:next w:val="a3"/>
    <w:autoRedefine/>
    <w:semiHidden/>
    <w:rsid w:val="003E5655"/>
    <w:pPr>
      <w:ind w:left="1200"/>
    </w:pPr>
    <w:rPr>
      <w:szCs w:val="20"/>
    </w:rPr>
  </w:style>
  <w:style w:type="paragraph" w:styleId="71">
    <w:name w:val="toc 7"/>
    <w:basedOn w:val="a3"/>
    <w:next w:val="a3"/>
    <w:autoRedefine/>
    <w:semiHidden/>
    <w:rsid w:val="003E5655"/>
    <w:pPr>
      <w:ind w:left="1440"/>
    </w:pPr>
    <w:rPr>
      <w:szCs w:val="20"/>
    </w:rPr>
  </w:style>
  <w:style w:type="paragraph" w:styleId="81">
    <w:name w:val="toc 8"/>
    <w:basedOn w:val="a3"/>
    <w:next w:val="a3"/>
    <w:autoRedefine/>
    <w:semiHidden/>
    <w:rsid w:val="003E5655"/>
    <w:pPr>
      <w:ind w:left="1680"/>
    </w:pPr>
    <w:rPr>
      <w:szCs w:val="20"/>
    </w:rPr>
  </w:style>
  <w:style w:type="paragraph" w:styleId="91">
    <w:name w:val="toc 9"/>
    <w:basedOn w:val="a3"/>
    <w:next w:val="a3"/>
    <w:autoRedefine/>
    <w:semiHidden/>
    <w:rsid w:val="003E5655"/>
    <w:pPr>
      <w:ind w:left="1920"/>
    </w:pPr>
    <w:rPr>
      <w:szCs w:val="20"/>
    </w:rPr>
  </w:style>
  <w:style w:type="paragraph" w:customStyle="1" w:styleId="aff6">
    <w:name w:val="Подраздел"/>
    <w:basedOn w:val="a3"/>
    <w:rsid w:val="003E5655"/>
    <w:pPr>
      <w:spacing w:before="240"/>
      <w:ind w:left="1701" w:hanging="283"/>
      <w:jc w:val="both"/>
    </w:pPr>
    <w:rPr>
      <w:rFonts w:ascii="PragmaticaTT" w:hAnsi="PragmaticaTT"/>
      <w:szCs w:val="20"/>
    </w:rPr>
  </w:style>
  <w:style w:type="paragraph" w:customStyle="1" w:styleId="aff7">
    <w:name w:val="регламент список"/>
    <w:basedOn w:val="31"/>
    <w:autoRedefine/>
    <w:rsid w:val="003E5655"/>
    <w:pPr>
      <w:keepLines/>
      <w:spacing w:before="120" w:after="120" w:line="180" w:lineRule="atLeast"/>
      <w:outlineLvl w:val="9"/>
    </w:pPr>
    <w:rPr>
      <w:rFonts w:ascii="Times New Roman" w:hAnsi="Times New Roman"/>
      <w:spacing w:val="-5"/>
      <w:kern w:val="28"/>
      <w:sz w:val="24"/>
      <w:szCs w:val="20"/>
      <w:lang w:eastAsia="en-US"/>
    </w:rPr>
  </w:style>
  <w:style w:type="character" w:styleId="aff8">
    <w:name w:val="FollowedHyperlink"/>
    <w:semiHidden/>
    <w:rsid w:val="003E5655"/>
    <w:rPr>
      <w:color w:val="800080"/>
      <w:u w:val="single"/>
    </w:rPr>
  </w:style>
  <w:style w:type="paragraph" w:customStyle="1" w:styleId="Times12">
    <w:name w:val="Times 12"/>
    <w:basedOn w:val="a3"/>
    <w:qFormat/>
    <w:rsid w:val="003E5655"/>
    <w:pPr>
      <w:overflowPunct w:val="0"/>
      <w:autoSpaceDE w:val="0"/>
      <w:autoSpaceDN w:val="0"/>
      <w:adjustRightInd w:val="0"/>
      <w:ind w:firstLine="567"/>
      <w:jc w:val="both"/>
    </w:pPr>
    <w:rPr>
      <w:bCs/>
      <w:szCs w:val="22"/>
    </w:rPr>
  </w:style>
  <w:style w:type="paragraph" w:customStyle="1" w:styleId="2c">
    <w:name w:val="Пункт_2"/>
    <w:basedOn w:val="a3"/>
    <w:rsid w:val="003E5655"/>
    <w:pPr>
      <w:tabs>
        <w:tab w:val="num" w:pos="643"/>
        <w:tab w:val="num" w:pos="1701"/>
      </w:tabs>
      <w:ind w:left="643" w:hanging="360"/>
      <w:jc w:val="both"/>
    </w:pPr>
    <w:rPr>
      <w:sz w:val="28"/>
      <w:szCs w:val="20"/>
    </w:rPr>
  </w:style>
  <w:style w:type="paragraph" w:customStyle="1" w:styleId="32">
    <w:name w:val="Пункт_3"/>
    <w:basedOn w:val="a3"/>
    <w:rsid w:val="003E5655"/>
    <w:pPr>
      <w:numPr>
        <w:ilvl w:val="2"/>
        <w:numId w:val="1"/>
      </w:numPr>
      <w:jc w:val="both"/>
    </w:pPr>
    <w:rPr>
      <w:sz w:val="28"/>
      <w:szCs w:val="28"/>
    </w:rPr>
  </w:style>
  <w:style w:type="paragraph" w:styleId="30">
    <w:name w:val="List Bullet 3"/>
    <w:basedOn w:val="a3"/>
    <w:rsid w:val="003E5655"/>
    <w:pPr>
      <w:numPr>
        <w:numId w:val="4"/>
      </w:numPr>
    </w:pPr>
  </w:style>
  <w:style w:type="paragraph" w:styleId="3">
    <w:name w:val="List Number 3"/>
    <w:basedOn w:val="a3"/>
    <w:rsid w:val="003E5655"/>
    <w:pPr>
      <w:numPr>
        <w:numId w:val="5"/>
      </w:numPr>
    </w:pPr>
  </w:style>
  <w:style w:type="paragraph" w:styleId="aff9">
    <w:name w:val="List Continue"/>
    <w:basedOn w:val="a3"/>
    <w:rsid w:val="003E5655"/>
    <w:pPr>
      <w:spacing w:after="120"/>
      <w:ind w:left="283"/>
    </w:pPr>
  </w:style>
  <w:style w:type="paragraph" w:styleId="a">
    <w:name w:val="List Number"/>
    <w:basedOn w:val="a3"/>
    <w:rsid w:val="003E5655"/>
    <w:pPr>
      <w:numPr>
        <w:numId w:val="8"/>
      </w:numPr>
    </w:pPr>
  </w:style>
  <w:style w:type="paragraph" w:customStyle="1" w:styleId="ConsNonformat">
    <w:name w:val="ConsNonformat"/>
    <w:rsid w:val="003E5655"/>
    <w:pPr>
      <w:widowControl w:val="0"/>
    </w:pPr>
    <w:rPr>
      <w:rFonts w:ascii="Courier New" w:hAnsi="Courier New"/>
    </w:rPr>
  </w:style>
  <w:style w:type="paragraph" w:styleId="affa">
    <w:name w:val="caption"/>
    <w:basedOn w:val="a3"/>
    <w:next w:val="a3"/>
    <w:qFormat/>
    <w:rsid w:val="003E5655"/>
    <w:pPr>
      <w:pageBreakBefore/>
      <w:suppressAutoHyphens/>
      <w:spacing w:before="120" w:after="120"/>
      <w:jc w:val="both"/>
    </w:pPr>
    <w:rPr>
      <w:i/>
      <w:snapToGrid w:val="0"/>
      <w:szCs w:val="22"/>
    </w:rPr>
  </w:style>
  <w:style w:type="character" w:customStyle="1" w:styleId="affb">
    <w:name w:val="комментарий"/>
    <w:rsid w:val="003E5655"/>
    <w:rPr>
      <w:b/>
      <w:i/>
      <w:shd w:val="clear" w:color="auto" w:fill="FFFF99"/>
    </w:rPr>
  </w:style>
  <w:style w:type="paragraph" w:customStyle="1" w:styleId="02statia2">
    <w:name w:val="02statia2"/>
    <w:basedOn w:val="a3"/>
    <w:rsid w:val="003E5655"/>
    <w:pPr>
      <w:spacing w:before="120" w:line="320" w:lineRule="atLeast"/>
      <w:ind w:left="2020" w:hanging="880"/>
      <w:jc w:val="both"/>
    </w:pPr>
    <w:rPr>
      <w:rFonts w:ascii="GaramondNarrowC" w:hAnsi="GaramondNarrowC"/>
      <w:color w:val="000000"/>
      <w:sz w:val="21"/>
      <w:szCs w:val="21"/>
    </w:rPr>
  </w:style>
  <w:style w:type="paragraph" w:customStyle="1" w:styleId="affc">
    <w:name w:val="Подпункт"/>
    <w:basedOn w:val="a1"/>
    <w:rsid w:val="003E5655"/>
    <w:pPr>
      <w:numPr>
        <w:ilvl w:val="0"/>
        <w:numId w:val="0"/>
      </w:numPr>
      <w:tabs>
        <w:tab w:val="num" w:pos="1134"/>
      </w:tabs>
      <w:ind w:left="1134" w:hanging="1134"/>
    </w:pPr>
    <w:rPr>
      <w:bCs/>
      <w:sz w:val="22"/>
      <w:szCs w:val="22"/>
    </w:rPr>
  </w:style>
  <w:style w:type="paragraph" w:customStyle="1" w:styleId="a0">
    <w:name w:val="Подподпункт"/>
    <w:basedOn w:val="affc"/>
    <w:rsid w:val="003E5655"/>
    <w:pPr>
      <w:numPr>
        <w:numId w:val="9"/>
      </w:numPr>
    </w:pPr>
  </w:style>
  <w:style w:type="paragraph" w:customStyle="1" w:styleId="affd">
    <w:name w:val="маркированный"/>
    <w:basedOn w:val="a3"/>
    <w:semiHidden/>
    <w:rsid w:val="003E5655"/>
    <w:pPr>
      <w:tabs>
        <w:tab w:val="num" w:pos="1701"/>
      </w:tabs>
      <w:spacing w:line="360" w:lineRule="auto"/>
      <w:ind w:left="1701" w:hanging="567"/>
      <w:jc w:val="both"/>
    </w:pPr>
    <w:rPr>
      <w:bCs/>
      <w:snapToGrid w:val="0"/>
      <w:sz w:val="22"/>
      <w:szCs w:val="22"/>
    </w:rPr>
  </w:style>
  <w:style w:type="paragraph" w:customStyle="1" w:styleId="affe">
    <w:name w:val="Ариал"/>
    <w:basedOn w:val="a3"/>
    <w:link w:val="16"/>
    <w:rsid w:val="003E5655"/>
    <w:pPr>
      <w:spacing w:before="120" w:after="120" w:line="360" w:lineRule="auto"/>
      <w:ind w:firstLine="851"/>
      <w:jc w:val="both"/>
    </w:pPr>
    <w:rPr>
      <w:rFonts w:ascii="Arial" w:hAnsi="Arial" w:cs="Arial"/>
    </w:rPr>
  </w:style>
  <w:style w:type="character" w:customStyle="1" w:styleId="16">
    <w:name w:val="Ариал Знак1"/>
    <w:link w:val="affe"/>
    <w:locked/>
    <w:rsid w:val="003E5655"/>
    <w:rPr>
      <w:rFonts w:ascii="Arial" w:hAnsi="Arial" w:cs="Arial"/>
      <w:sz w:val="24"/>
      <w:szCs w:val="24"/>
      <w:lang w:val="ru-RU" w:eastAsia="ru-RU" w:bidi="ar-SA"/>
    </w:rPr>
  </w:style>
  <w:style w:type="paragraph" w:styleId="afff">
    <w:name w:val="List Paragraph"/>
    <w:aliases w:val="Заголовок_3,Подпись рисунка,ПКФ Список,Абзац списка5,таблица,Use Case List Paragraph,1,UL,Абзац маркированнный,Paragraphe de liste1,lp1,Bullet List,FooterText,numbered,Table-Normal,RSHB_Table-Normal,Предусловия,1. Абзац списка,мой,Маркер"/>
    <w:basedOn w:val="a3"/>
    <w:link w:val="afff0"/>
    <w:uiPriority w:val="34"/>
    <w:qFormat/>
    <w:rsid w:val="003E5655"/>
    <w:pPr>
      <w:spacing w:after="200" w:line="276" w:lineRule="auto"/>
      <w:ind w:left="720"/>
      <w:contextualSpacing/>
    </w:pPr>
    <w:rPr>
      <w:rFonts w:ascii="Calibri" w:eastAsia="Calibri" w:hAnsi="Calibri"/>
      <w:sz w:val="22"/>
      <w:szCs w:val="22"/>
      <w:lang w:eastAsia="en-US"/>
    </w:rPr>
  </w:style>
  <w:style w:type="paragraph" w:styleId="2">
    <w:name w:val="List Bullet 2"/>
    <w:basedOn w:val="a3"/>
    <w:rsid w:val="003E5655"/>
    <w:pPr>
      <w:numPr>
        <w:numId w:val="10"/>
      </w:numPr>
    </w:pPr>
  </w:style>
  <w:style w:type="paragraph" w:customStyle="1" w:styleId="ConsPlusNonformat">
    <w:name w:val="ConsPlusNonformat"/>
    <w:rsid w:val="003E5655"/>
    <w:pPr>
      <w:autoSpaceDE w:val="0"/>
      <w:autoSpaceDN w:val="0"/>
      <w:adjustRightInd w:val="0"/>
    </w:pPr>
    <w:rPr>
      <w:rFonts w:ascii="Courier New" w:hAnsi="Courier New" w:cs="Courier New"/>
    </w:rPr>
  </w:style>
  <w:style w:type="paragraph" w:customStyle="1" w:styleId="afff1">
    <w:name w:val="Пункт б/н"/>
    <w:basedOn w:val="a3"/>
    <w:rsid w:val="003E5655"/>
    <w:pPr>
      <w:tabs>
        <w:tab w:val="left" w:pos="1134"/>
      </w:tabs>
      <w:spacing w:line="360" w:lineRule="auto"/>
      <w:ind w:firstLine="567"/>
      <w:jc w:val="both"/>
    </w:pPr>
    <w:rPr>
      <w:bCs/>
      <w:snapToGrid w:val="0"/>
      <w:sz w:val="22"/>
      <w:szCs w:val="22"/>
    </w:rPr>
  </w:style>
  <w:style w:type="paragraph" w:customStyle="1" w:styleId="111">
    <w:name w:val="Обычный11"/>
    <w:link w:val="17"/>
    <w:rsid w:val="003E5655"/>
    <w:pPr>
      <w:widowControl w:val="0"/>
      <w:autoSpaceDE w:val="0"/>
      <w:autoSpaceDN w:val="0"/>
      <w:spacing w:before="120" w:after="120"/>
      <w:ind w:firstLine="567"/>
      <w:jc w:val="both"/>
    </w:pPr>
  </w:style>
  <w:style w:type="character" w:customStyle="1" w:styleId="17">
    <w:name w:val="Обычный1 Знак"/>
    <w:link w:val="111"/>
    <w:rsid w:val="003E5655"/>
    <w:rPr>
      <w:szCs w:val="24"/>
      <w:lang w:val="ru-RU" w:eastAsia="ru-RU" w:bidi="ar-SA"/>
    </w:rPr>
  </w:style>
  <w:style w:type="paragraph" w:customStyle="1" w:styleId="afff2">
    <w:name w:val="Ариал Таблица"/>
    <w:basedOn w:val="affe"/>
    <w:link w:val="afff3"/>
    <w:rsid w:val="003E5655"/>
    <w:pPr>
      <w:widowControl w:val="0"/>
      <w:adjustRightInd w:val="0"/>
      <w:spacing w:before="0" w:after="0" w:line="240" w:lineRule="auto"/>
      <w:ind w:firstLine="0"/>
      <w:textAlignment w:val="baseline"/>
    </w:pPr>
    <w:rPr>
      <w:szCs w:val="20"/>
    </w:rPr>
  </w:style>
  <w:style w:type="character" w:customStyle="1" w:styleId="afff3">
    <w:name w:val="Ариал Таблица Знак"/>
    <w:link w:val="afff2"/>
    <w:rsid w:val="003E5655"/>
    <w:rPr>
      <w:rFonts w:ascii="Arial" w:hAnsi="Arial" w:cs="Arial"/>
      <w:sz w:val="24"/>
      <w:lang w:val="ru-RU" w:eastAsia="ru-RU" w:bidi="ar-SA"/>
    </w:rPr>
  </w:style>
  <w:style w:type="paragraph" w:customStyle="1" w:styleId="afff4">
    <w:name w:val="АриалТабл"/>
    <w:basedOn w:val="affe"/>
    <w:rsid w:val="003E5655"/>
    <w:pPr>
      <w:widowControl w:val="0"/>
      <w:adjustRightInd w:val="0"/>
      <w:spacing w:before="0" w:after="0" w:line="240" w:lineRule="auto"/>
      <w:ind w:firstLine="0"/>
      <w:textAlignment w:val="baseline"/>
    </w:pPr>
  </w:style>
  <w:style w:type="character" w:customStyle="1" w:styleId="a8">
    <w:name w:val="Верхний колонтитул Знак"/>
    <w:aliases w:val="Heder Знак,Titul Знак"/>
    <w:link w:val="a7"/>
    <w:uiPriority w:val="99"/>
    <w:locked/>
    <w:rsid w:val="003E5655"/>
    <w:rPr>
      <w:rFonts w:ascii="Courier New" w:hAnsi="Courier New" w:cs="Courier New"/>
      <w:lang w:val="ru-RU" w:eastAsia="ru-RU" w:bidi="ar-SA"/>
    </w:rPr>
  </w:style>
  <w:style w:type="paragraph" w:styleId="afff5">
    <w:name w:val="endnote text"/>
    <w:basedOn w:val="a3"/>
    <w:link w:val="afff6"/>
    <w:semiHidden/>
    <w:rsid w:val="003E5655"/>
    <w:rPr>
      <w:sz w:val="20"/>
      <w:szCs w:val="20"/>
    </w:rPr>
  </w:style>
  <w:style w:type="table" w:styleId="afff7">
    <w:name w:val="Table Grid"/>
    <w:basedOn w:val="a5"/>
    <w:rsid w:val="003E5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шрифт1"/>
    <w:semiHidden/>
    <w:rsid w:val="003E5655"/>
  </w:style>
  <w:style w:type="character" w:customStyle="1" w:styleId="afff8">
    <w:name w:val="Подпункт Знак"/>
    <w:rsid w:val="003E5655"/>
    <w:rPr>
      <w:sz w:val="28"/>
      <w:lang w:val="ru-RU" w:eastAsia="ru-RU" w:bidi="ar-SA"/>
    </w:rPr>
  </w:style>
  <w:style w:type="character" w:customStyle="1" w:styleId="FontStyle11">
    <w:name w:val="Font Style11"/>
    <w:rsid w:val="003E5655"/>
    <w:rPr>
      <w:rFonts w:ascii="Times New Roman" w:hAnsi="Times New Roman" w:cs="Times New Roman"/>
      <w:sz w:val="26"/>
      <w:szCs w:val="26"/>
    </w:rPr>
  </w:style>
  <w:style w:type="character" w:customStyle="1" w:styleId="211">
    <w:name w:val="Заголовок 2 Знак1"/>
    <w:rsid w:val="003E5655"/>
    <w:rPr>
      <w:b/>
      <w:snapToGrid w:val="0"/>
      <w:sz w:val="28"/>
      <w:lang w:val="ru-RU" w:eastAsia="ru-RU" w:bidi="ar-SA"/>
    </w:rPr>
  </w:style>
  <w:style w:type="character" w:customStyle="1" w:styleId="Sp1">
    <w:name w:val="Sp1 Знак Знак"/>
    <w:rsid w:val="003E5655"/>
    <w:rPr>
      <w:b/>
      <w:bCs/>
      <w:kern w:val="24"/>
      <w:sz w:val="24"/>
      <w:szCs w:val="24"/>
      <w:lang w:val="ru-RU" w:eastAsia="ru-RU" w:bidi="ar-SA"/>
    </w:rPr>
  </w:style>
  <w:style w:type="numbering" w:customStyle="1" w:styleId="1">
    <w:name w:val="Стиль1"/>
    <w:uiPriority w:val="99"/>
    <w:rsid w:val="003E5655"/>
    <w:pPr>
      <w:numPr>
        <w:numId w:val="12"/>
      </w:numPr>
    </w:pPr>
  </w:style>
  <w:style w:type="numbering" w:customStyle="1" w:styleId="22">
    <w:name w:val="Стиль2"/>
    <w:uiPriority w:val="99"/>
    <w:rsid w:val="003E5655"/>
    <w:pPr>
      <w:numPr>
        <w:numId w:val="13"/>
      </w:numPr>
    </w:pPr>
  </w:style>
  <w:style w:type="paragraph" w:customStyle="1" w:styleId="afff9">
    <w:name w:val="Стиль начало"/>
    <w:basedOn w:val="a3"/>
    <w:rsid w:val="003E5655"/>
    <w:pPr>
      <w:spacing w:line="264" w:lineRule="auto"/>
    </w:pPr>
    <w:rPr>
      <w:sz w:val="28"/>
      <w:szCs w:val="20"/>
    </w:rPr>
  </w:style>
  <w:style w:type="paragraph" w:customStyle="1" w:styleId="Noeeu14">
    <w:name w:val="Noeeu14"/>
    <w:basedOn w:val="a3"/>
    <w:rsid w:val="003E5655"/>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sid w:val="003E5655"/>
    <w:rPr>
      <w:rFonts w:ascii="Times New Roman" w:hAnsi="Times New Roman" w:cs="Times New Roman"/>
      <w:sz w:val="26"/>
      <w:szCs w:val="26"/>
    </w:rPr>
  </w:style>
  <w:style w:type="character" w:customStyle="1" w:styleId="FontStyle57">
    <w:name w:val="Font Style57"/>
    <w:rsid w:val="003E5655"/>
    <w:rPr>
      <w:rFonts w:ascii="Times New Roman" w:hAnsi="Times New Roman" w:cs="Times New Roman"/>
      <w:b/>
      <w:bCs/>
      <w:sz w:val="20"/>
      <w:szCs w:val="20"/>
    </w:rPr>
  </w:style>
  <w:style w:type="paragraph" w:customStyle="1" w:styleId="Style20">
    <w:name w:val="Style20"/>
    <w:basedOn w:val="a3"/>
    <w:rsid w:val="003E5655"/>
    <w:pPr>
      <w:widowControl w:val="0"/>
      <w:autoSpaceDE w:val="0"/>
      <w:autoSpaceDN w:val="0"/>
      <w:adjustRightInd w:val="0"/>
    </w:pPr>
    <w:rPr>
      <w:rFonts w:ascii="Arial" w:eastAsia="Calibri" w:hAnsi="Arial"/>
    </w:rPr>
  </w:style>
  <w:style w:type="paragraph" w:styleId="afffa">
    <w:name w:val="Revision"/>
    <w:hidden/>
    <w:uiPriority w:val="99"/>
    <w:semiHidden/>
    <w:rsid w:val="003E5655"/>
  </w:style>
  <w:style w:type="paragraph" w:customStyle="1" w:styleId="40">
    <w:name w:val="Пункт_4"/>
    <w:basedOn w:val="a3"/>
    <w:link w:val="43"/>
    <w:uiPriority w:val="99"/>
    <w:rsid w:val="003E5655"/>
    <w:pPr>
      <w:numPr>
        <w:ilvl w:val="3"/>
        <w:numId w:val="2"/>
      </w:numPr>
      <w:jc w:val="both"/>
    </w:pPr>
    <w:rPr>
      <w:sz w:val="28"/>
      <w:szCs w:val="28"/>
    </w:rPr>
  </w:style>
  <w:style w:type="character" w:customStyle="1" w:styleId="43">
    <w:name w:val="Пункт_4 Знак"/>
    <w:link w:val="40"/>
    <w:uiPriority w:val="99"/>
    <w:locked/>
    <w:rsid w:val="003E5655"/>
    <w:rPr>
      <w:sz w:val="28"/>
      <w:szCs w:val="28"/>
    </w:rPr>
  </w:style>
  <w:style w:type="character" w:customStyle="1" w:styleId="12">
    <w:name w:val="Заголовок 1 Знак"/>
    <w:aliases w:val="Document Header1 Знак,H1 Знак1,H1 Знак Знак,Headi... Знак,Heading 1iz Знак,Б1 Знак,Б11 Знак,Введение... Знак,Заголовок параграфа (1.) Знак,h1 Знак,В1 Знак"/>
    <w:link w:val="10"/>
    <w:locked/>
    <w:rsid w:val="003E5655"/>
    <w:rPr>
      <w:iCs/>
    </w:rPr>
  </w:style>
  <w:style w:type="paragraph" w:customStyle="1" w:styleId="afffb">
    <w:name w:val="Примечание"/>
    <w:basedOn w:val="a3"/>
    <w:link w:val="afffc"/>
    <w:rsid w:val="003E5655"/>
    <w:pPr>
      <w:spacing w:before="240" w:after="240" w:line="288" w:lineRule="auto"/>
      <w:ind w:left="1134" w:right="1134"/>
      <w:jc w:val="both"/>
    </w:pPr>
    <w:rPr>
      <w:spacing w:val="20"/>
      <w:szCs w:val="28"/>
    </w:rPr>
  </w:style>
  <w:style w:type="character" w:customStyle="1" w:styleId="afffc">
    <w:name w:val="Примечание Знак"/>
    <w:link w:val="afffb"/>
    <w:rsid w:val="003E5655"/>
    <w:rPr>
      <w:spacing w:val="20"/>
      <w:sz w:val="24"/>
      <w:szCs w:val="28"/>
    </w:rPr>
  </w:style>
  <w:style w:type="character" w:customStyle="1" w:styleId="af5">
    <w:name w:val="Обычный (веб) Знак"/>
    <w:aliases w:val="Обычный (Web) Знак,Обычный (веб) Знак Знак Знак,Обычный (Web) Знак Знак Знак Знак"/>
    <w:link w:val="af4"/>
    <w:uiPriority w:val="99"/>
    <w:rsid w:val="003E5655"/>
    <w:rPr>
      <w:sz w:val="24"/>
      <w:szCs w:val="24"/>
    </w:rPr>
  </w:style>
  <w:style w:type="paragraph" w:customStyle="1" w:styleId="-3">
    <w:name w:val="Пункт-3"/>
    <w:basedOn w:val="a3"/>
    <w:rsid w:val="003E5655"/>
    <w:pPr>
      <w:tabs>
        <w:tab w:val="left" w:pos="1701"/>
      </w:tabs>
      <w:spacing w:line="288" w:lineRule="auto"/>
      <w:ind w:firstLine="567"/>
      <w:jc w:val="both"/>
    </w:pPr>
    <w:rPr>
      <w:sz w:val="28"/>
    </w:rPr>
  </w:style>
  <w:style w:type="paragraph" w:customStyle="1" w:styleId="-4">
    <w:name w:val="Пункт-4"/>
    <w:basedOn w:val="a3"/>
    <w:rsid w:val="003E5655"/>
    <w:pPr>
      <w:tabs>
        <w:tab w:val="num" w:pos="1701"/>
      </w:tabs>
      <w:spacing w:line="288" w:lineRule="auto"/>
      <w:ind w:firstLine="567"/>
      <w:jc w:val="both"/>
    </w:pPr>
    <w:rPr>
      <w:sz w:val="28"/>
    </w:rPr>
  </w:style>
  <w:style w:type="paragraph" w:customStyle="1" w:styleId="-5">
    <w:name w:val="Пункт-5"/>
    <w:basedOn w:val="a3"/>
    <w:rsid w:val="003E5655"/>
    <w:pPr>
      <w:tabs>
        <w:tab w:val="num" w:pos="1701"/>
      </w:tabs>
      <w:spacing w:line="288" w:lineRule="auto"/>
      <w:ind w:firstLine="567"/>
      <w:jc w:val="both"/>
    </w:pPr>
    <w:rPr>
      <w:sz w:val="28"/>
    </w:rPr>
  </w:style>
  <w:style w:type="paragraph" w:customStyle="1" w:styleId="-6">
    <w:name w:val="Пункт-6"/>
    <w:basedOn w:val="a3"/>
    <w:rsid w:val="003E5655"/>
    <w:pPr>
      <w:tabs>
        <w:tab w:val="num" w:pos="1701"/>
      </w:tabs>
      <w:spacing w:line="288" w:lineRule="auto"/>
      <w:ind w:firstLine="567"/>
      <w:jc w:val="both"/>
    </w:pPr>
    <w:rPr>
      <w:sz w:val="28"/>
    </w:rPr>
  </w:style>
  <w:style w:type="paragraph" w:customStyle="1" w:styleId="-7">
    <w:name w:val="Пункт-7"/>
    <w:basedOn w:val="a3"/>
    <w:rsid w:val="003E5655"/>
    <w:pPr>
      <w:tabs>
        <w:tab w:val="num" w:pos="1701"/>
      </w:tabs>
      <w:spacing w:line="288" w:lineRule="auto"/>
      <w:ind w:firstLine="567"/>
      <w:jc w:val="both"/>
    </w:pPr>
    <w:rPr>
      <w:sz w:val="28"/>
    </w:rPr>
  </w:style>
  <w:style w:type="character" w:customStyle="1" w:styleId="60">
    <w:name w:val="Заголовок 6 Знак"/>
    <w:basedOn w:val="a4"/>
    <w:link w:val="6"/>
    <w:rsid w:val="003E5655"/>
    <w:rPr>
      <w:b/>
      <w:bCs/>
      <w:sz w:val="22"/>
      <w:szCs w:val="22"/>
    </w:rPr>
  </w:style>
  <w:style w:type="character" w:customStyle="1" w:styleId="ab">
    <w:name w:val="Основной текст с отступом Знак"/>
    <w:basedOn w:val="a4"/>
    <w:link w:val="aa"/>
    <w:semiHidden/>
    <w:rsid w:val="003E5655"/>
    <w:rPr>
      <w:color w:val="000000"/>
      <w:sz w:val="24"/>
      <w:szCs w:val="24"/>
    </w:rPr>
  </w:style>
  <w:style w:type="character" w:customStyle="1" w:styleId="34">
    <w:name w:val="Основной текст с отступом 3 Знак"/>
    <w:basedOn w:val="a4"/>
    <w:link w:val="33"/>
    <w:semiHidden/>
    <w:rsid w:val="003E5655"/>
    <w:rPr>
      <w:color w:val="0000FF"/>
      <w:sz w:val="24"/>
      <w:szCs w:val="24"/>
      <w:u w:val="single"/>
    </w:rPr>
  </w:style>
  <w:style w:type="character" w:customStyle="1" w:styleId="26">
    <w:name w:val="Основной текст 2 Знак"/>
    <w:basedOn w:val="a4"/>
    <w:link w:val="25"/>
    <w:semiHidden/>
    <w:rsid w:val="003E5655"/>
    <w:rPr>
      <w:sz w:val="24"/>
      <w:szCs w:val="24"/>
    </w:rPr>
  </w:style>
  <w:style w:type="character" w:customStyle="1" w:styleId="36">
    <w:name w:val="Основной текст 3 Знак"/>
    <w:basedOn w:val="a4"/>
    <w:link w:val="35"/>
    <w:semiHidden/>
    <w:rsid w:val="003E5655"/>
    <w:rPr>
      <w:sz w:val="16"/>
      <w:szCs w:val="16"/>
    </w:rPr>
  </w:style>
  <w:style w:type="character" w:customStyle="1" w:styleId="afff6">
    <w:name w:val="Текст концевой сноски Знак"/>
    <w:basedOn w:val="a4"/>
    <w:link w:val="afff5"/>
    <w:semiHidden/>
    <w:rsid w:val="003E5655"/>
  </w:style>
  <w:style w:type="numbering" w:customStyle="1" w:styleId="11">
    <w:name w:val="Стиль11"/>
    <w:uiPriority w:val="99"/>
    <w:rsid w:val="003E5655"/>
    <w:pPr>
      <w:numPr>
        <w:numId w:val="14"/>
      </w:numPr>
    </w:pPr>
  </w:style>
  <w:style w:type="numbering" w:customStyle="1" w:styleId="21">
    <w:name w:val="Стиль21"/>
    <w:uiPriority w:val="99"/>
    <w:rsid w:val="003E5655"/>
    <w:pPr>
      <w:numPr>
        <w:numId w:val="15"/>
      </w:numPr>
    </w:pPr>
  </w:style>
  <w:style w:type="character" w:customStyle="1" w:styleId="afff0">
    <w:name w:val="Абзац списка Знак"/>
    <w:aliases w:val="Заголовок_3 Знак,Подпись рисунка Знак,ПКФ Список Знак,Абзац списка5 Знак,таблица Знак,Use Case List Paragraph Знак,1 Знак,UL Знак,Абзац маркированнный Знак,Paragraphe de liste1 Знак,lp1 Знак,Bullet List Знак,FooterText Знак,мой Знак"/>
    <w:link w:val="afff"/>
    <w:uiPriority w:val="34"/>
    <w:rsid w:val="003E5655"/>
    <w:rPr>
      <w:rFonts w:ascii="Calibri" w:eastAsia="Calibri" w:hAnsi="Calibri"/>
      <w:sz w:val="22"/>
      <w:szCs w:val="22"/>
      <w:lang w:eastAsia="en-US"/>
    </w:rPr>
  </w:style>
  <w:style w:type="paragraph" w:customStyle="1" w:styleId="ConsPlusNormal">
    <w:name w:val="ConsPlusNormal"/>
    <w:rsid w:val="003E5655"/>
    <w:pPr>
      <w:widowControl w:val="0"/>
      <w:autoSpaceDE w:val="0"/>
      <w:autoSpaceDN w:val="0"/>
      <w:adjustRightInd w:val="0"/>
    </w:pPr>
    <w:rPr>
      <w:rFonts w:ascii="Arial" w:eastAsiaTheme="minorEastAsia" w:hAnsi="Arial" w:cs="Arial"/>
      <w:sz w:val="20"/>
      <w:szCs w:val="20"/>
    </w:rPr>
  </w:style>
  <w:style w:type="character" w:styleId="afffd">
    <w:name w:val="footnote reference"/>
    <w:rsid w:val="003E5655"/>
    <w:rPr>
      <w:vertAlign w:val="superscript"/>
    </w:rPr>
  </w:style>
  <w:style w:type="character" w:customStyle="1" w:styleId="220">
    <w:name w:val="Заголовок 2 Знак2"/>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0"/>
    <w:locked/>
    <w:rsid w:val="003E5655"/>
    <w:rPr>
      <w:rFonts w:ascii="Arial" w:hAnsi="Arial" w:cs="Arial"/>
      <w:b/>
      <w:bCs/>
      <w:i/>
      <w:iCs/>
      <w:sz w:val="28"/>
      <w:szCs w:val="28"/>
    </w:rPr>
  </w:style>
  <w:style w:type="paragraph" w:styleId="19">
    <w:name w:val="index 1"/>
    <w:basedOn w:val="a3"/>
    <w:next w:val="a3"/>
    <w:semiHidden/>
    <w:rsid w:val="003E5655"/>
    <w:pPr>
      <w:snapToGrid w:val="0"/>
      <w:spacing w:line="228" w:lineRule="auto"/>
      <w:ind w:left="-51" w:right="-71" w:firstLine="14"/>
    </w:pPr>
    <w:rPr>
      <w:rFonts w:ascii="Arial" w:hAnsi="Arial" w:cs="Arial"/>
      <w:color w:val="000000"/>
      <w:spacing w:val="4"/>
      <w:sz w:val="22"/>
      <w:szCs w:val="22"/>
      <w:lang w:eastAsia="ar-SA"/>
    </w:rPr>
  </w:style>
  <w:style w:type="paragraph" w:customStyle="1" w:styleId="Style1">
    <w:name w:val="Style1"/>
    <w:basedOn w:val="a3"/>
    <w:rsid w:val="003E5655"/>
    <w:pPr>
      <w:widowControl w:val="0"/>
      <w:autoSpaceDE w:val="0"/>
      <w:autoSpaceDN w:val="0"/>
      <w:adjustRightInd w:val="0"/>
      <w:spacing w:line="250" w:lineRule="exact"/>
      <w:jc w:val="center"/>
    </w:pPr>
  </w:style>
  <w:style w:type="character" w:customStyle="1" w:styleId="FontStyle19">
    <w:name w:val="Font Style19"/>
    <w:basedOn w:val="a4"/>
    <w:rsid w:val="003E5655"/>
    <w:rPr>
      <w:rFonts w:ascii="Times New Roman" w:hAnsi="Times New Roman" w:cs="Times New Roman"/>
      <w:b/>
      <w:bCs/>
      <w:spacing w:val="20"/>
      <w:sz w:val="16"/>
      <w:szCs w:val="16"/>
    </w:rPr>
  </w:style>
  <w:style w:type="character" w:customStyle="1" w:styleId="FontStyle20">
    <w:name w:val="Font Style20"/>
    <w:basedOn w:val="a4"/>
    <w:rsid w:val="003E5655"/>
    <w:rPr>
      <w:rFonts w:ascii="Times New Roman" w:hAnsi="Times New Roman" w:cs="Times New Roman"/>
      <w:spacing w:val="2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68141">
      <w:bodyDiv w:val="1"/>
      <w:marLeft w:val="0"/>
      <w:marRight w:val="0"/>
      <w:marTop w:val="0"/>
      <w:marBottom w:val="0"/>
      <w:divBdr>
        <w:top w:val="none" w:sz="0" w:space="0" w:color="auto"/>
        <w:left w:val="none" w:sz="0" w:space="0" w:color="auto"/>
        <w:bottom w:val="none" w:sz="0" w:space="0" w:color="auto"/>
        <w:right w:val="none" w:sz="0" w:space="0" w:color="auto"/>
      </w:divBdr>
    </w:div>
    <w:div w:id="249697999">
      <w:bodyDiv w:val="1"/>
      <w:marLeft w:val="0"/>
      <w:marRight w:val="0"/>
      <w:marTop w:val="0"/>
      <w:marBottom w:val="0"/>
      <w:divBdr>
        <w:top w:val="none" w:sz="0" w:space="0" w:color="auto"/>
        <w:left w:val="none" w:sz="0" w:space="0" w:color="auto"/>
        <w:bottom w:val="none" w:sz="0" w:space="0" w:color="auto"/>
        <w:right w:val="none" w:sz="0" w:space="0" w:color="auto"/>
      </w:divBdr>
    </w:div>
    <w:div w:id="310256224">
      <w:bodyDiv w:val="1"/>
      <w:marLeft w:val="0"/>
      <w:marRight w:val="0"/>
      <w:marTop w:val="0"/>
      <w:marBottom w:val="0"/>
      <w:divBdr>
        <w:top w:val="none" w:sz="0" w:space="0" w:color="auto"/>
        <w:left w:val="none" w:sz="0" w:space="0" w:color="auto"/>
        <w:bottom w:val="none" w:sz="0" w:space="0" w:color="auto"/>
        <w:right w:val="none" w:sz="0" w:space="0" w:color="auto"/>
      </w:divBdr>
    </w:div>
    <w:div w:id="396904736">
      <w:bodyDiv w:val="1"/>
      <w:marLeft w:val="0"/>
      <w:marRight w:val="0"/>
      <w:marTop w:val="0"/>
      <w:marBottom w:val="0"/>
      <w:divBdr>
        <w:top w:val="none" w:sz="0" w:space="0" w:color="auto"/>
        <w:left w:val="none" w:sz="0" w:space="0" w:color="auto"/>
        <w:bottom w:val="none" w:sz="0" w:space="0" w:color="auto"/>
        <w:right w:val="none" w:sz="0" w:space="0" w:color="auto"/>
      </w:divBdr>
    </w:div>
    <w:div w:id="420301826">
      <w:bodyDiv w:val="1"/>
      <w:marLeft w:val="0"/>
      <w:marRight w:val="0"/>
      <w:marTop w:val="0"/>
      <w:marBottom w:val="0"/>
      <w:divBdr>
        <w:top w:val="none" w:sz="0" w:space="0" w:color="auto"/>
        <w:left w:val="none" w:sz="0" w:space="0" w:color="auto"/>
        <w:bottom w:val="none" w:sz="0" w:space="0" w:color="auto"/>
        <w:right w:val="none" w:sz="0" w:space="0" w:color="auto"/>
      </w:divBdr>
      <w:divsChild>
        <w:div w:id="1007828109">
          <w:marLeft w:val="547"/>
          <w:marRight w:val="0"/>
          <w:marTop w:val="0"/>
          <w:marBottom w:val="0"/>
          <w:divBdr>
            <w:top w:val="none" w:sz="0" w:space="0" w:color="auto"/>
            <w:left w:val="none" w:sz="0" w:space="0" w:color="auto"/>
            <w:bottom w:val="none" w:sz="0" w:space="0" w:color="auto"/>
            <w:right w:val="none" w:sz="0" w:space="0" w:color="auto"/>
          </w:divBdr>
        </w:div>
      </w:divsChild>
    </w:div>
    <w:div w:id="468938497">
      <w:bodyDiv w:val="1"/>
      <w:marLeft w:val="0"/>
      <w:marRight w:val="0"/>
      <w:marTop w:val="0"/>
      <w:marBottom w:val="0"/>
      <w:divBdr>
        <w:top w:val="none" w:sz="0" w:space="0" w:color="auto"/>
        <w:left w:val="none" w:sz="0" w:space="0" w:color="auto"/>
        <w:bottom w:val="none" w:sz="0" w:space="0" w:color="auto"/>
        <w:right w:val="none" w:sz="0" w:space="0" w:color="auto"/>
      </w:divBdr>
    </w:div>
    <w:div w:id="599606259">
      <w:bodyDiv w:val="1"/>
      <w:marLeft w:val="0"/>
      <w:marRight w:val="0"/>
      <w:marTop w:val="0"/>
      <w:marBottom w:val="0"/>
      <w:divBdr>
        <w:top w:val="none" w:sz="0" w:space="0" w:color="auto"/>
        <w:left w:val="none" w:sz="0" w:space="0" w:color="auto"/>
        <w:bottom w:val="none" w:sz="0" w:space="0" w:color="auto"/>
        <w:right w:val="none" w:sz="0" w:space="0" w:color="auto"/>
      </w:divBdr>
    </w:div>
    <w:div w:id="792551610">
      <w:bodyDiv w:val="1"/>
      <w:marLeft w:val="0"/>
      <w:marRight w:val="0"/>
      <w:marTop w:val="0"/>
      <w:marBottom w:val="0"/>
      <w:divBdr>
        <w:top w:val="none" w:sz="0" w:space="0" w:color="auto"/>
        <w:left w:val="none" w:sz="0" w:space="0" w:color="auto"/>
        <w:bottom w:val="none" w:sz="0" w:space="0" w:color="auto"/>
        <w:right w:val="none" w:sz="0" w:space="0" w:color="auto"/>
      </w:divBdr>
    </w:div>
    <w:div w:id="849366804">
      <w:bodyDiv w:val="1"/>
      <w:marLeft w:val="0"/>
      <w:marRight w:val="0"/>
      <w:marTop w:val="0"/>
      <w:marBottom w:val="0"/>
      <w:divBdr>
        <w:top w:val="none" w:sz="0" w:space="0" w:color="auto"/>
        <w:left w:val="none" w:sz="0" w:space="0" w:color="auto"/>
        <w:bottom w:val="none" w:sz="0" w:space="0" w:color="auto"/>
        <w:right w:val="none" w:sz="0" w:space="0" w:color="auto"/>
      </w:divBdr>
    </w:div>
    <w:div w:id="860976084">
      <w:bodyDiv w:val="1"/>
      <w:marLeft w:val="0"/>
      <w:marRight w:val="0"/>
      <w:marTop w:val="0"/>
      <w:marBottom w:val="0"/>
      <w:divBdr>
        <w:top w:val="none" w:sz="0" w:space="0" w:color="auto"/>
        <w:left w:val="none" w:sz="0" w:space="0" w:color="auto"/>
        <w:bottom w:val="none" w:sz="0" w:space="0" w:color="auto"/>
        <w:right w:val="none" w:sz="0" w:space="0" w:color="auto"/>
      </w:divBdr>
    </w:div>
    <w:div w:id="932321365">
      <w:bodyDiv w:val="1"/>
      <w:marLeft w:val="0"/>
      <w:marRight w:val="0"/>
      <w:marTop w:val="0"/>
      <w:marBottom w:val="0"/>
      <w:divBdr>
        <w:top w:val="none" w:sz="0" w:space="0" w:color="auto"/>
        <w:left w:val="none" w:sz="0" w:space="0" w:color="auto"/>
        <w:bottom w:val="none" w:sz="0" w:space="0" w:color="auto"/>
        <w:right w:val="none" w:sz="0" w:space="0" w:color="auto"/>
      </w:divBdr>
    </w:div>
    <w:div w:id="947473000">
      <w:bodyDiv w:val="1"/>
      <w:marLeft w:val="0"/>
      <w:marRight w:val="0"/>
      <w:marTop w:val="0"/>
      <w:marBottom w:val="0"/>
      <w:divBdr>
        <w:top w:val="none" w:sz="0" w:space="0" w:color="auto"/>
        <w:left w:val="none" w:sz="0" w:space="0" w:color="auto"/>
        <w:bottom w:val="none" w:sz="0" w:space="0" w:color="auto"/>
        <w:right w:val="none" w:sz="0" w:space="0" w:color="auto"/>
      </w:divBdr>
    </w:div>
    <w:div w:id="949748207">
      <w:bodyDiv w:val="1"/>
      <w:marLeft w:val="0"/>
      <w:marRight w:val="0"/>
      <w:marTop w:val="0"/>
      <w:marBottom w:val="0"/>
      <w:divBdr>
        <w:top w:val="none" w:sz="0" w:space="0" w:color="auto"/>
        <w:left w:val="none" w:sz="0" w:space="0" w:color="auto"/>
        <w:bottom w:val="none" w:sz="0" w:space="0" w:color="auto"/>
        <w:right w:val="none" w:sz="0" w:space="0" w:color="auto"/>
      </w:divBdr>
    </w:div>
    <w:div w:id="1008870224">
      <w:bodyDiv w:val="1"/>
      <w:marLeft w:val="0"/>
      <w:marRight w:val="0"/>
      <w:marTop w:val="0"/>
      <w:marBottom w:val="0"/>
      <w:divBdr>
        <w:top w:val="none" w:sz="0" w:space="0" w:color="auto"/>
        <w:left w:val="none" w:sz="0" w:space="0" w:color="auto"/>
        <w:bottom w:val="none" w:sz="0" w:space="0" w:color="auto"/>
        <w:right w:val="none" w:sz="0" w:space="0" w:color="auto"/>
      </w:divBdr>
    </w:div>
    <w:div w:id="1017734214">
      <w:bodyDiv w:val="1"/>
      <w:marLeft w:val="0"/>
      <w:marRight w:val="0"/>
      <w:marTop w:val="0"/>
      <w:marBottom w:val="0"/>
      <w:divBdr>
        <w:top w:val="none" w:sz="0" w:space="0" w:color="auto"/>
        <w:left w:val="none" w:sz="0" w:space="0" w:color="auto"/>
        <w:bottom w:val="none" w:sz="0" w:space="0" w:color="auto"/>
        <w:right w:val="none" w:sz="0" w:space="0" w:color="auto"/>
      </w:divBdr>
    </w:div>
    <w:div w:id="1042367612">
      <w:bodyDiv w:val="1"/>
      <w:marLeft w:val="0"/>
      <w:marRight w:val="0"/>
      <w:marTop w:val="0"/>
      <w:marBottom w:val="0"/>
      <w:divBdr>
        <w:top w:val="none" w:sz="0" w:space="0" w:color="auto"/>
        <w:left w:val="none" w:sz="0" w:space="0" w:color="auto"/>
        <w:bottom w:val="none" w:sz="0" w:space="0" w:color="auto"/>
        <w:right w:val="none" w:sz="0" w:space="0" w:color="auto"/>
      </w:divBdr>
    </w:div>
    <w:div w:id="1058356814">
      <w:bodyDiv w:val="1"/>
      <w:marLeft w:val="0"/>
      <w:marRight w:val="0"/>
      <w:marTop w:val="0"/>
      <w:marBottom w:val="0"/>
      <w:divBdr>
        <w:top w:val="none" w:sz="0" w:space="0" w:color="auto"/>
        <w:left w:val="none" w:sz="0" w:space="0" w:color="auto"/>
        <w:bottom w:val="none" w:sz="0" w:space="0" w:color="auto"/>
        <w:right w:val="none" w:sz="0" w:space="0" w:color="auto"/>
      </w:divBdr>
    </w:div>
    <w:div w:id="1078208385">
      <w:bodyDiv w:val="1"/>
      <w:marLeft w:val="0"/>
      <w:marRight w:val="0"/>
      <w:marTop w:val="0"/>
      <w:marBottom w:val="0"/>
      <w:divBdr>
        <w:top w:val="none" w:sz="0" w:space="0" w:color="auto"/>
        <w:left w:val="none" w:sz="0" w:space="0" w:color="auto"/>
        <w:bottom w:val="none" w:sz="0" w:space="0" w:color="auto"/>
        <w:right w:val="none" w:sz="0" w:space="0" w:color="auto"/>
      </w:divBdr>
    </w:div>
    <w:div w:id="1195463023">
      <w:bodyDiv w:val="1"/>
      <w:marLeft w:val="0"/>
      <w:marRight w:val="0"/>
      <w:marTop w:val="0"/>
      <w:marBottom w:val="0"/>
      <w:divBdr>
        <w:top w:val="none" w:sz="0" w:space="0" w:color="auto"/>
        <w:left w:val="none" w:sz="0" w:space="0" w:color="auto"/>
        <w:bottom w:val="none" w:sz="0" w:space="0" w:color="auto"/>
        <w:right w:val="none" w:sz="0" w:space="0" w:color="auto"/>
      </w:divBdr>
    </w:div>
    <w:div w:id="1247424294">
      <w:bodyDiv w:val="1"/>
      <w:marLeft w:val="0"/>
      <w:marRight w:val="0"/>
      <w:marTop w:val="0"/>
      <w:marBottom w:val="0"/>
      <w:divBdr>
        <w:top w:val="none" w:sz="0" w:space="0" w:color="auto"/>
        <w:left w:val="none" w:sz="0" w:space="0" w:color="auto"/>
        <w:bottom w:val="none" w:sz="0" w:space="0" w:color="auto"/>
        <w:right w:val="none" w:sz="0" w:space="0" w:color="auto"/>
      </w:divBdr>
    </w:div>
    <w:div w:id="1255629408">
      <w:bodyDiv w:val="1"/>
      <w:marLeft w:val="0"/>
      <w:marRight w:val="0"/>
      <w:marTop w:val="0"/>
      <w:marBottom w:val="0"/>
      <w:divBdr>
        <w:top w:val="none" w:sz="0" w:space="0" w:color="auto"/>
        <w:left w:val="none" w:sz="0" w:space="0" w:color="auto"/>
        <w:bottom w:val="none" w:sz="0" w:space="0" w:color="auto"/>
        <w:right w:val="none" w:sz="0" w:space="0" w:color="auto"/>
      </w:divBdr>
    </w:div>
    <w:div w:id="1367561979">
      <w:bodyDiv w:val="1"/>
      <w:marLeft w:val="0"/>
      <w:marRight w:val="0"/>
      <w:marTop w:val="0"/>
      <w:marBottom w:val="0"/>
      <w:divBdr>
        <w:top w:val="none" w:sz="0" w:space="0" w:color="auto"/>
        <w:left w:val="none" w:sz="0" w:space="0" w:color="auto"/>
        <w:bottom w:val="none" w:sz="0" w:space="0" w:color="auto"/>
        <w:right w:val="none" w:sz="0" w:space="0" w:color="auto"/>
      </w:divBdr>
    </w:div>
    <w:div w:id="1390347834">
      <w:bodyDiv w:val="1"/>
      <w:marLeft w:val="0"/>
      <w:marRight w:val="0"/>
      <w:marTop w:val="0"/>
      <w:marBottom w:val="0"/>
      <w:divBdr>
        <w:top w:val="none" w:sz="0" w:space="0" w:color="auto"/>
        <w:left w:val="none" w:sz="0" w:space="0" w:color="auto"/>
        <w:bottom w:val="none" w:sz="0" w:space="0" w:color="auto"/>
        <w:right w:val="none" w:sz="0" w:space="0" w:color="auto"/>
      </w:divBdr>
    </w:div>
    <w:div w:id="1427842609">
      <w:bodyDiv w:val="1"/>
      <w:marLeft w:val="0"/>
      <w:marRight w:val="0"/>
      <w:marTop w:val="0"/>
      <w:marBottom w:val="0"/>
      <w:divBdr>
        <w:top w:val="none" w:sz="0" w:space="0" w:color="auto"/>
        <w:left w:val="none" w:sz="0" w:space="0" w:color="auto"/>
        <w:bottom w:val="none" w:sz="0" w:space="0" w:color="auto"/>
        <w:right w:val="none" w:sz="0" w:space="0" w:color="auto"/>
      </w:divBdr>
    </w:div>
    <w:div w:id="1474175197">
      <w:bodyDiv w:val="1"/>
      <w:marLeft w:val="0"/>
      <w:marRight w:val="0"/>
      <w:marTop w:val="0"/>
      <w:marBottom w:val="0"/>
      <w:divBdr>
        <w:top w:val="none" w:sz="0" w:space="0" w:color="auto"/>
        <w:left w:val="none" w:sz="0" w:space="0" w:color="auto"/>
        <w:bottom w:val="none" w:sz="0" w:space="0" w:color="auto"/>
        <w:right w:val="none" w:sz="0" w:space="0" w:color="auto"/>
      </w:divBdr>
      <w:divsChild>
        <w:div w:id="1641156678">
          <w:marLeft w:val="547"/>
          <w:marRight w:val="0"/>
          <w:marTop w:val="0"/>
          <w:marBottom w:val="0"/>
          <w:divBdr>
            <w:top w:val="none" w:sz="0" w:space="0" w:color="auto"/>
            <w:left w:val="none" w:sz="0" w:space="0" w:color="auto"/>
            <w:bottom w:val="none" w:sz="0" w:space="0" w:color="auto"/>
            <w:right w:val="none" w:sz="0" w:space="0" w:color="auto"/>
          </w:divBdr>
        </w:div>
      </w:divsChild>
    </w:div>
    <w:div w:id="1575622303">
      <w:bodyDiv w:val="1"/>
      <w:marLeft w:val="0"/>
      <w:marRight w:val="0"/>
      <w:marTop w:val="0"/>
      <w:marBottom w:val="0"/>
      <w:divBdr>
        <w:top w:val="none" w:sz="0" w:space="0" w:color="auto"/>
        <w:left w:val="none" w:sz="0" w:space="0" w:color="auto"/>
        <w:bottom w:val="none" w:sz="0" w:space="0" w:color="auto"/>
        <w:right w:val="none" w:sz="0" w:space="0" w:color="auto"/>
      </w:divBdr>
    </w:div>
    <w:div w:id="1592472978">
      <w:bodyDiv w:val="1"/>
      <w:marLeft w:val="0"/>
      <w:marRight w:val="0"/>
      <w:marTop w:val="0"/>
      <w:marBottom w:val="0"/>
      <w:divBdr>
        <w:top w:val="none" w:sz="0" w:space="0" w:color="auto"/>
        <w:left w:val="none" w:sz="0" w:space="0" w:color="auto"/>
        <w:bottom w:val="none" w:sz="0" w:space="0" w:color="auto"/>
        <w:right w:val="none" w:sz="0" w:space="0" w:color="auto"/>
      </w:divBdr>
    </w:div>
    <w:div w:id="1622036548">
      <w:bodyDiv w:val="1"/>
      <w:marLeft w:val="0"/>
      <w:marRight w:val="0"/>
      <w:marTop w:val="0"/>
      <w:marBottom w:val="0"/>
      <w:divBdr>
        <w:top w:val="none" w:sz="0" w:space="0" w:color="auto"/>
        <w:left w:val="none" w:sz="0" w:space="0" w:color="auto"/>
        <w:bottom w:val="none" w:sz="0" w:space="0" w:color="auto"/>
        <w:right w:val="none" w:sz="0" w:space="0" w:color="auto"/>
      </w:divBdr>
    </w:div>
    <w:div w:id="1734624186">
      <w:bodyDiv w:val="1"/>
      <w:marLeft w:val="0"/>
      <w:marRight w:val="0"/>
      <w:marTop w:val="0"/>
      <w:marBottom w:val="0"/>
      <w:divBdr>
        <w:top w:val="none" w:sz="0" w:space="0" w:color="auto"/>
        <w:left w:val="none" w:sz="0" w:space="0" w:color="auto"/>
        <w:bottom w:val="none" w:sz="0" w:space="0" w:color="auto"/>
        <w:right w:val="none" w:sz="0" w:space="0" w:color="auto"/>
      </w:divBdr>
    </w:div>
    <w:div w:id="1985695708">
      <w:bodyDiv w:val="1"/>
      <w:marLeft w:val="0"/>
      <w:marRight w:val="0"/>
      <w:marTop w:val="0"/>
      <w:marBottom w:val="0"/>
      <w:divBdr>
        <w:top w:val="none" w:sz="0" w:space="0" w:color="auto"/>
        <w:left w:val="none" w:sz="0" w:space="0" w:color="auto"/>
        <w:bottom w:val="none" w:sz="0" w:space="0" w:color="auto"/>
        <w:right w:val="none" w:sz="0" w:space="0" w:color="auto"/>
      </w:divBdr>
    </w:div>
    <w:div w:id="2055539245">
      <w:bodyDiv w:val="1"/>
      <w:marLeft w:val="0"/>
      <w:marRight w:val="0"/>
      <w:marTop w:val="0"/>
      <w:marBottom w:val="0"/>
      <w:divBdr>
        <w:top w:val="none" w:sz="0" w:space="0" w:color="auto"/>
        <w:left w:val="none" w:sz="0" w:space="0" w:color="auto"/>
        <w:bottom w:val="none" w:sz="0" w:space="0" w:color="auto"/>
        <w:right w:val="none" w:sz="0" w:space="0" w:color="auto"/>
      </w:divBdr>
    </w:div>
    <w:div w:id="2093232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egrul.nalog.ru/" TargetMode="External"/><Relationship Id="rId2" Type="http://schemas.openxmlformats.org/officeDocument/2006/relationships/customXml" Target="../customXml/item2.xml"/><Relationship Id="rId16" Type="http://schemas.openxmlformats.org/officeDocument/2006/relationships/hyperlink" Target="mailto:arbitration@rosatom.r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zakupki.rosatom.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ntTable" Target="fontTable.xml"/><Relationship Id="rId27"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151FB-39B0-4F48-9504-0665A8C9CEFA}">
  <ds:schemaRefs>
    <ds:schemaRef ds:uri="http://schemas.openxmlformats.org/officeDocument/2006/bibliography"/>
  </ds:schemaRefs>
</ds:datastoreItem>
</file>

<file path=customXml/itemProps2.xml><?xml version="1.0" encoding="utf-8"?>
<ds:datastoreItem xmlns:ds="http://schemas.openxmlformats.org/officeDocument/2006/customXml" ds:itemID="{70517F2E-DFBE-4081-95AA-57A4DCC7475D}">
  <ds:schemaRefs>
    <ds:schemaRef ds:uri="http://schemas.openxmlformats.org/officeDocument/2006/bibliography"/>
  </ds:schemaRefs>
</ds:datastoreItem>
</file>

<file path=customXml/itemProps3.xml><?xml version="1.0" encoding="utf-8"?>
<ds:datastoreItem xmlns:ds="http://schemas.openxmlformats.org/officeDocument/2006/customXml" ds:itemID="{EFB89331-CBF0-435B-8714-A9FC60C2C8D1}">
  <ds:schemaRefs>
    <ds:schemaRef ds:uri="http://schemas.openxmlformats.org/officeDocument/2006/bibliography"/>
  </ds:schemaRefs>
</ds:datastoreItem>
</file>

<file path=customXml/itemProps4.xml><?xml version="1.0" encoding="utf-8"?>
<ds:datastoreItem xmlns:ds="http://schemas.openxmlformats.org/officeDocument/2006/customXml" ds:itemID="{0FDFCE63-15F0-4E33-A3BF-15BB2B7DC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6063</Words>
  <Characters>43527</Characters>
  <Application>Microsoft Office Word</Application>
  <DocSecurity>0</DocSecurity>
  <Lines>362</Lines>
  <Paragraphs>98</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NIAEP</Company>
  <LinksUpToDate>false</LinksUpToDate>
  <CharactersWithSpaces>49492</CharactersWithSpaces>
  <SharedDoc>false</SharedDoc>
  <HLinks>
    <vt:vector size="672" baseType="variant">
      <vt:variant>
        <vt:i4>1638455</vt:i4>
      </vt:variant>
      <vt:variant>
        <vt:i4>1620</vt:i4>
      </vt:variant>
      <vt:variant>
        <vt:i4>0</vt:i4>
      </vt:variant>
      <vt:variant>
        <vt:i4>5</vt:i4>
      </vt:variant>
      <vt:variant>
        <vt:lpwstr>mailto:arbitration@rosatom.ru</vt:lpwstr>
      </vt:variant>
      <vt:variant>
        <vt:lpwstr/>
      </vt:variant>
      <vt:variant>
        <vt:i4>2883674</vt:i4>
      </vt:variant>
      <vt:variant>
        <vt:i4>1611</vt:i4>
      </vt:variant>
      <vt:variant>
        <vt:i4>0</vt:i4>
      </vt:variant>
      <vt:variant>
        <vt:i4>5</vt:i4>
      </vt:variant>
      <vt:variant>
        <vt:lpwstr/>
      </vt:variant>
      <vt:variant>
        <vt:lpwstr>_ДОГОВОР_ПОРУЧИТЕЛЬСТВА_(Форма</vt:lpwstr>
      </vt:variant>
      <vt:variant>
        <vt:i4>70976575</vt:i4>
      </vt:variant>
      <vt:variant>
        <vt:i4>1605</vt:i4>
      </vt:variant>
      <vt:variant>
        <vt:i4>0</vt:i4>
      </vt:variant>
      <vt:variant>
        <vt:i4>5</vt:i4>
      </vt:variant>
      <vt:variant>
        <vt:lpwstr/>
      </vt:variant>
      <vt:variant>
        <vt:lpwstr>_БАНКОВСКАЯ_ГАРАНТИЯ_(Форма</vt:lpwstr>
      </vt:variant>
      <vt:variant>
        <vt:i4>2883674</vt:i4>
      </vt:variant>
      <vt:variant>
        <vt:i4>1599</vt:i4>
      </vt:variant>
      <vt:variant>
        <vt:i4>0</vt:i4>
      </vt:variant>
      <vt:variant>
        <vt:i4>5</vt:i4>
      </vt:variant>
      <vt:variant>
        <vt:lpwstr/>
      </vt:variant>
      <vt:variant>
        <vt:lpwstr>_ДОГОВОР_ПОРУЧИТЕЛЬСТВА_(Форма</vt:lpwstr>
      </vt:variant>
      <vt:variant>
        <vt:i4>70976575</vt:i4>
      </vt:variant>
      <vt:variant>
        <vt:i4>1593</vt:i4>
      </vt:variant>
      <vt:variant>
        <vt:i4>0</vt:i4>
      </vt:variant>
      <vt:variant>
        <vt:i4>5</vt:i4>
      </vt:variant>
      <vt:variant>
        <vt:lpwstr/>
      </vt:variant>
      <vt:variant>
        <vt:lpwstr>_БАНКОВСКАЯ_ГАРАНТИЯ_(Форма</vt:lpwstr>
      </vt:variant>
      <vt:variant>
        <vt:i4>2883674</vt:i4>
      </vt:variant>
      <vt:variant>
        <vt:i4>1587</vt:i4>
      </vt:variant>
      <vt:variant>
        <vt:i4>0</vt:i4>
      </vt:variant>
      <vt:variant>
        <vt:i4>5</vt:i4>
      </vt:variant>
      <vt:variant>
        <vt:lpwstr/>
      </vt:variant>
      <vt:variant>
        <vt:lpwstr>_ДОГОВОР_ПОРУЧИТЕЛЬСТВА_(Форма</vt:lpwstr>
      </vt:variant>
      <vt:variant>
        <vt:i4>70976575</vt:i4>
      </vt:variant>
      <vt:variant>
        <vt:i4>1581</vt:i4>
      </vt:variant>
      <vt:variant>
        <vt:i4>0</vt:i4>
      </vt:variant>
      <vt:variant>
        <vt:i4>5</vt:i4>
      </vt:variant>
      <vt:variant>
        <vt:lpwstr/>
      </vt:variant>
      <vt:variant>
        <vt:lpwstr>_БАНКОВСКАЯ_ГАРАНТИЯ_(Форма</vt:lpwstr>
      </vt:variant>
      <vt:variant>
        <vt:i4>2097196</vt:i4>
      </vt:variant>
      <vt:variant>
        <vt:i4>1530</vt:i4>
      </vt:variant>
      <vt:variant>
        <vt:i4>0</vt:i4>
      </vt:variant>
      <vt:variant>
        <vt:i4>5</vt:i4>
      </vt:variant>
      <vt:variant>
        <vt:lpwstr/>
      </vt:variant>
      <vt:variant>
        <vt:lpwstr>_Техническое_предложение_(Форма</vt:lpwstr>
      </vt:variant>
      <vt:variant>
        <vt:i4>70713438</vt:i4>
      </vt:variant>
      <vt:variant>
        <vt:i4>1488</vt:i4>
      </vt:variant>
      <vt:variant>
        <vt:i4>0</vt:i4>
      </vt:variant>
      <vt:variant>
        <vt:i4>5</vt:i4>
      </vt:variant>
      <vt:variant>
        <vt:lpwstr/>
      </vt:variant>
      <vt:variant>
        <vt:lpwstr>_План_распределения_выполнения</vt:lpwstr>
      </vt:variant>
      <vt:variant>
        <vt:i4>2098255</vt:i4>
      </vt:variant>
      <vt:variant>
        <vt:i4>1473</vt:i4>
      </vt:variant>
      <vt:variant>
        <vt:i4>0</vt:i4>
      </vt:variant>
      <vt:variant>
        <vt:i4>5</vt:i4>
      </vt:variant>
      <vt:variant>
        <vt:lpwstr/>
      </vt:variant>
      <vt:variant>
        <vt:lpwstr>_График_оплаты_выполняемых</vt:lpwstr>
      </vt:variant>
      <vt:variant>
        <vt:i4>72089634</vt:i4>
      </vt:variant>
      <vt:variant>
        <vt:i4>1461</vt:i4>
      </vt:variant>
      <vt:variant>
        <vt:i4>0</vt:i4>
      </vt:variant>
      <vt:variant>
        <vt:i4>5</vt:i4>
      </vt:variant>
      <vt:variant>
        <vt:lpwstr/>
      </vt:variant>
      <vt:variant>
        <vt:lpwstr>_Сводная_таблица_стоимости</vt:lpwstr>
      </vt:variant>
      <vt:variant>
        <vt:i4>131185</vt:i4>
      </vt:variant>
      <vt:variant>
        <vt:i4>1449</vt:i4>
      </vt:variant>
      <vt:variant>
        <vt:i4>0</vt:i4>
      </vt:variant>
      <vt:variant>
        <vt:i4>5</vt:i4>
      </vt:variant>
      <vt:variant>
        <vt:lpwstr/>
      </vt:variant>
      <vt:variant>
        <vt:lpwstr>_График_выполнения_поставок,</vt:lpwstr>
      </vt:variant>
      <vt:variant>
        <vt:i4>68157555</vt:i4>
      </vt:variant>
      <vt:variant>
        <vt:i4>1443</vt:i4>
      </vt:variant>
      <vt:variant>
        <vt:i4>0</vt:i4>
      </vt:variant>
      <vt:variant>
        <vt:i4>5</vt:i4>
      </vt:variant>
      <vt:variant>
        <vt:lpwstr/>
      </vt:variant>
      <vt:variant>
        <vt:lpwstr>_БАНКОВСКАЯ_ГАРАНТИЯ_ОБЕСПЕЧЕНИЯ</vt:lpwstr>
      </vt:variant>
      <vt:variant>
        <vt:i4>131185</vt:i4>
      </vt:variant>
      <vt:variant>
        <vt:i4>1440</vt:i4>
      </vt:variant>
      <vt:variant>
        <vt:i4>0</vt:i4>
      </vt:variant>
      <vt:variant>
        <vt:i4>5</vt:i4>
      </vt:variant>
      <vt:variant>
        <vt:lpwstr/>
      </vt:variant>
      <vt:variant>
        <vt:lpwstr>_График_выполнения_поставок,</vt:lpwstr>
      </vt:variant>
      <vt:variant>
        <vt:i4>70975529</vt:i4>
      </vt:variant>
      <vt:variant>
        <vt:i4>1431</vt:i4>
      </vt:variant>
      <vt:variant>
        <vt:i4>0</vt:i4>
      </vt:variant>
      <vt:variant>
        <vt:i4>5</vt:i4>
      </vt:variant>
      <vt:variant>
        <vt:lpwstr/>
      </vt:variant>
      <vt:variant>
        <vt:lpwstr>_Анкета_Участника_процедуры</vt:lpwstr>
      </vt:variant>
      <vt:variant>
        <vt:i4>7930983</vt:i4>
      </vt:variant>
      <vt:variant>
        <vt:i4>1425</vt:i4>
      </vt:variant>
      <vt:variant>
        <vt:i4>0</vt:i4>
      </vt:variant>
      <vt:variant>
        <vt:i4>5</vt:i4>
      </vt:variant>
      <vt:variant>
        <vt:lpwstr/>
      </vt:variant>
      <vt:variant>
        <vt:lpwstr>_Письмо_о_подаче</vt:lpwstr>
      </vt:variant>
      <vt:variant>
        <vt:i4>73465864</vt:i4>
      </vt:variant>
      <vt:variant>
        <vt:i4>1419</vt:i4>
      </vt:variant>
      <vt:variant>
        <vt:i4>0</vt:i4>
      </vt:variant>
      <vt:variant>
        <vt:i4>5</vt:i4>
      </vt:variant>
      <vt:variant>
        <vt:lpwstr/>
      </vt:variant>
      <vt:variant>
        <vt:lpwstr>_Справка_о_кадровых_ресурсах (Форма </vt:lpwstr>
      </vt:variant>
      <vt:variant>
        <vt:i4>73465864</vt:i4>
      </vt:variant>
      <vt:variant>
        <vt:i4>1410</vt:i4>
      </vt:variant>
      <vt:variant>
        <vt:i4>0</vt:i4>
      </vt:variant>
      <vt:variant>
        <vt:i4>5</vt:i4>
      </vt:variant>
      <vt:variant>
        <vt:lpwstr/>
      </vt:variant>
      <vt:variant>
        <vt:lpwstr>_Справка_о_кадровых_ресурсах (Форма </vt:lpwstr>
      </vt:variant>
      <vt:variant>
        <vt:i4>7603221</vt:i4>
      </vt:variant>
      <vt:variant>
        <vt:i4>1404</vt:i4>
      </vt:variant>
      <vt:variant>
        <vt:i4>0</vt:i4>
      </vt:variant>
      <vt:variant>
        <vt:i4>5</vt:i4>
      </vt:variant>
      <vt:variant>
        <vt:lpwstr/>
      </vt:variant>
      <vt:variant>
        <vt:lpwstr>_Справка_о_материально-технических_р</vt:lpwstr>
      </vt:variant>
      <vt:variant>
        <vt:i4>70254679</vt:i4>
      </vt:variant>
      <vt:variant>
        <vt:i4>1398</vt:i4>
      </vt:variant>
      <vt:variant>
        <vt:i4>0</vt:i4>
      </vt:variant>
      <vt:variant>
        <vt:i4>5</vt:i4>
      </vt:variant>
      <vt:variant>
        <vt:lpwstr/>
      </vt:variant>
      <vt:variant>
        <vt:lpwstr>_Справка_о_перечне</vt:lpwstr>
      </vt:variant>
      <vt:variant>
        <vt:i4>918545</vt:i4>
      </vt:variant>
      <vt:variant>
        <vt:i4>1383</vt:i4>
      </vt:variant>
      <vt:variant>
        <vt:i4>0</vt:i4>
      </vt:variant>
      <vt:variant>
        <vt:i4>5</vt:i4>
      </vt:variant>
      <vt:variant>
        <vt:lpwstr/>
      </vt:variant>
      <vt:variant>
        <vt:lpwstr>_ПОДТВЕРЖДЕНИЕ_ПРАВА_ПОСТАВКИ</vt:lpwstr>
      </vt:variant>
      <vt:variant>
        <vt:i4>70254679</vt:i4>
      </vt:variant>
      <vt:variant>
        <vt:i4>1374</vt:i4>
      </vt:variant>
      <vt:variant>
        <vt:i4>0</vt:i4>
      </vt:variant>
      <vt:variant>
        <vt:i4>5</vt:i4>
      </vt:variant>
      <vt:variant>
        <vt:lpwstr/>
      </vt:variant>
      <vt:variant>
        <vt:lpwstr>_Справка_о_перечне</vt:lpwstr>
      </vt:variant>
      <vt:variant>
        <vt:i4>3080317</vt:i4>
      </vt:variant>
      <vt:variant>
        <vt:i4>1326</vt:i4>
      </vt:variant>
      <vt:variant>
        <vt:i4>0</vt:i4>
      </vt:variant>
      <vt:variant>
        <vt:i4>5</vt:i4>
      </vt:variant>
      <vt:variant>
        <vt:lpwstr>http://www.__________.ru/</vt:lpwstr>
      </vt:variant>
      <vt:variant>
        <vt:lpwstr/>
      </vt:variant>
      <vt:variant>
        <vt:i4>6684770</vt:i4>
      </vt:variant>
      <vt:variant>
        <vt:i4>1323</vt:i4>
      </vt:variant>
      <vt:variant>
        <vt:i4>0</vt:i4>
      </vt:variant>
      <vt:variant>
        <vt:i4>5</vt:i4>
      </vt:variant>
      <vt:variant>
        <vt:lpwstr>http://zakupki.rosatom.ru/</vt:lpwstr>
      </vt:variant>
      <vt:variant>
        <vt:lpwstr/>
      </vt:variant>
      <vt:variant>
        <vt:i4>3080317</vt:i4>
      </vt:variant>
      <vt:variant>
        <vt:i4>1320</vt:i4>
      </vt:variant>
      <vt:variant>
        <vt:i4>0</vt:i4>
      </vt:variant>
      <vt:variant>
        <vt:i4>5</vt:i4>
      </vt:variant>
      <vt:variant>
        <vt:lpwstr>http://www.__________.ru/</vt:lpwstr>
      </vt:variant>
      <vt:variant>
        <vt:lpwstr/>
      </vt:variant>
      <vt:variant>
        <vt:i4>6684770</vt:i4>
      </vt:variant>
      <vt:variant>
        <vt:i4>1317</vt:i4>
      </vt:variant>
      <vt:variant>
        <vt:i4>0</vt:i4>
      </vt:variant>
      <vt:variant>
        <vt:i4>5</vt:i4>
      </vt:variant>
      <vt:variant>
        <vt:lpwstr>http://zakupki.rosatom.ru/</vt:lpwstr>
      </vt:variant>
      <vt:variant>
        <vt:lpwstr/>
      </vt:variant>
      <vt:variant>
        <vt:i4>262153</vt:i4>
      </vt:variant>
      <vt:variant>
        <vt:i4>1314</vt:i4>
      </vt:variant>
      <vt:variant>
        <vt:i4>0</vt:i4>
      </vt:variant>
      <vt:variant>
        <vt:i4>5</vt:i4>
      </vt:variant>
      <vt:variant>
        <vt:lpwstr>http:///</vt:lpwstr>
      </vt:variant>
      <vt:variant>
        <vt:lpwstr/>
      </vt:variant>
      <vt:variant>
        <vt:i4>6684770</vt:i4>
      </vt:variant>
      <vt:variant>
        <vt:i4>1311</vt:i4>
      </vt:variant>
      <vt:variant>
        <vt:i4>0</vt:i4>
      </vt:variant>
      <vt:variant>
        <vt:i4>5</vt:i4>
      </vt:variant>
      <vt:variant>
        <vt:lpwstr>http://zakupki.rosatom.ru/</vt:lpwstr>
      </vt:variant>
      <vt:variant>
        <vt:lpwstr/>
      </vt:variant>
      <vt:variant>
        <vt:i4>7274549</vt:i4>
      </vt:variant>
      <vt:variant>
        <vt:i4>1308</vt:i4>
      </vt:variant>
      <vt:variant>
        <vt:i4>0</vt:i4>
      </vt:variant>
      <vt:variant>
        <vt:i4>5</vt:i4>
      </vt:variant>
      <vt:variant>
        <vt:lpwstr>http://www.zakupki.gov.ru/</vt:lpwstr>
      </vt:variant>
      <vt:variant>
        <vt:lpwstr/>
      </vt:variant>
      <vt:variant>
        <vt:i4>6684770</vt:i4>
      </vt:variant>
      <vt:variant>
        <vt:i4>1278</vt:i4>
      </vt:variant>
      <vt:variant>
        <vt:i4>0</vt:i4>
      </vt:variant>
      <vt:variant>
        <vt:i4>5</vt:i4>
      </vt:variant>
      <vt:variant>
        <vt:lpwstr>http://zakupki.rosatom.ru/</vt:lpwstr>
      </vt:variant>
      <vt:variant>
        <vt:lpwstr/>
      </vt:variant>
      <vt:variant>
        <vt:i4>262153</vt:i4>
      </vt:variant>
      <vt:variant>
        <vt:i4>927</vt:i4>
      </vt:variant>
      <vt:variant>
        <vt:i4>0</vt:i4>
      </vt:variant>
      <vt:variant>
        <vt:i4>5</vt:i4>
      </vt:variant>
      <vt:variant>
        <vt:lpwstr>http:///</vt:lpwstr>
      </vt:variant>
      <vt:variant>
        <vt:lpwstr/>
      </vt:variant>
      <vt:variant>
        <vt:i4>6684770</vt:i4>
      </vt:variant>
      <vt:variant>
        <vt:i4>924</vt:i4>
      </vt:variant>
      <vt:variant>
        <vt:i4>0</vt:i4>
      </vt:variant>
      <vt:variant>
        <vt:i4>5</vt:i4>
      </vt:variant>
      <vt:variant>
        <vt:lpwstr>http://zakupki.rosatom.ru/</vt:lpwstr>
      </vt:variant>
      <vt:variant>
        <vt:lpwstr/>
      </vt:variant>
      <vt:variant>
        <vt:i4>7602185</vt:i4>
      </vt:variant>
      <vt:variant>
        <vt:i4>918</vt:i4>
      </vt:variant>
      <vt:variant>
        <vt:i4>0</vt:i4>
      </vt:variant>
      <vt:variant>
        <vt:i4>5</vt:i4>
      </vt:variant>
      <vt:variant>
        <vt:lpwstr>http://_________________/</vt:lpwstr>
      </vt:variant>
      <vt:variant>
        <vt:lpwstr/>
      </vt:variant>
      <vt:variant>
        <vt:i4>6684770</vt:i4>
      </vt:variant>
      <vt:variant>
        <vt:i4>915</vt:i4>
      </vt:variant>
      <vt:variant>
        <vt:i4>0</vt:i4>
      </vt:variant>
      <vt:variant>
        <vt:i4>5</vt:i4>
      </vt:variant>
      <vt:variant>
        <vt:lpwstr>http://zakupki.rosatom.ru/</vt:lpwstr>
      </vt:variant>
      <vt:variant>
        <vt:lpwstr/>
      </vt:variant>
      <vt:variant>
        <vt:i4>7930983</vt:i4>
      </vt:variant>
      <vt:variant>
        <vt:i4>750</vt:i4>
      </vt:variant>
      <vt:variant>
        <vt:i4>0</vt:i4>
      </vt:variant>
      <vt:variant>
        <vt:i4>5</vt:i4>
      </vt:variant>
      <vt:variant>
        <vt:lpwstr/>
      </vt:variant>
      <vt:variant>
        <vt:lpwstr>_Письмо_о_подаче</vt:lpwstr>
      </vt:variant>
      <vt:variant>
        <vt:i4>7274549</vt:i4>
      </vt:variant>
      <vt:variant>
        <vt:i4>453</vt:i4>
      </vt:variant>
      <vt:variant>
        <vt:i4>0</vt:i4>
      </vt:variant>
      <vt:variant>
        <vt:i4>5</vt:i4>
      </vt:variant>
      <vt:variant>
        <vt:lpwstr>http://www.zakupki.gov.ru/</vt:lpwstr>
      </vt:variant>
      <vt:variant>
        <vt:lpwstr/>
      </vt:variant>
      <vt:variant>
        <vt:i4>3080317</vt:i4>
      </vt:variant>
      <vt:variant>
        <vt:i4>432</vt:i4>
      </vt:variant>
      <vt:variant>
        <vt:i4>0</vt:i4>
      </vt:variant>
      <vt:variant>
        <vt:i4>5</vt:i4>
      </vt:variant>
      <vt:variant>
        <vt:lpwstr>http://www.__________.ru/</vt:lpwstr>
      </vt:variant>
      <vt:variant>
        <vt:lpwstr/>
      </vt:variant>
      <vt:variant>
        <vt:i4>3080317</vt:i4>
      </vt:variant>
      <vt:variant>
        <vt:i4>426</vt:i4>
      </vt:variant>
      <vt:variant>
        <vt:i4>0</vt:i4>
      </vt:variant>
      <vt:variant>
        <vt:i4>5</vt:i4>
      </vt:variant>
      <vt:variant>
        <vt:lpwstr>http://www.__________.ru/</vt:lpwstr>
      </vt:variant>
      <vt:variant>
        <vt:lpwstr/>
      </vt:variant>
      <vt:variant>
        <vt:i4>6684770</vt:i4>
      </vt:variant>
      <vt:variant>
        <vt:i4>423</vt:i4>
      </vt:variant>
      <vt:variant>
        <vt:i4>0</vt:i4>
      </vt:variant>
      <vt:variant>
        <vt:i4>5</vt:i4>
      </vt:variant>
      <vt:variant>
        <vt:lpwstr>http://zakupki.rosatom.ru/</vt:lpwstr>
      </vt:variant>
      <vt:variant>
        <vt:lpwstr/>
      </vt:variant>
      <vt:variant>
        <vt:i4>3080317</vt:i4>
      </vt:variant>
      <vt:variant>
        <vt:i4>420</vt:i4>
      </vt:variant>
      <vt:variant>
        <vt:i4>0</vt:i4>
      </vt:variant>
      <vt:variant>
        <vt:i4>5</vt:i4>
      </vt:variant>
      <vt:variant>
        <vt:lpwstr>http://www.__________.ru/</vt:lpwstr>
      </vt:variant>
      <vt:variant>
        <vt:lpwstr/>
      </vt:variant>
      <vt:variant>
        <vt:i4>6684770</vt:i4>
      </vt:variant>
      <vt:variant>
        <vt:i4>417</vt:i4>
      </vt:variant>
      <vt:variant>
        <vt:i4>0</vt:i4>
      </vt:variant>
      <vt:variant>
        <vt:i4>5</vt:i4>
      </vt:variant>
      <vt:variant>
        <vt:lpwstr>http://zakupki.rosatom.ru/</vt:lpwstr>
      </vt:variant>
      <vt:variant>
        <vt:lpwstr/>
      </vt:variant>
      <vt:variant>
        <vt:i4>3080317</vt:i4>
      </vt:variant>
      <vt:variant>
        <vt:i4>414</vt:i4>
      </vt:variant>
      <vt:variant>
        <vt:i4>0</vt:i4>
      </vt:variant>
      <vt:variant>
        <vt:i4>5</vt:i4>
      </vt:variant>
      <vt:variant>
        <vt:lpwstr>http://www.__________.ru/</vt:lpwstr>
      </vt:variant>
      <vt:variant>
        <vt:lpwstr/>
      </vt:variant>
      <vt:variant>
        <vt:i4>6684770</vt:i4>
      </vt:variant>
      <vt:variant>
        <vt:i4>411</vt:i4>
      </vt:variant>
      <vt:variant>
        <vt:i4>0</vt:i4>
      </vt:variant>
      <vt:variant>
        <vt:i4>5</vt:i4>
      </vt:variant>
      <vt:variant>
        <vt:lpwstr>http://zakupki.rosatom.ru/</vt:lpwstr>
      </vt:variant>
      <vt:variant>
        <vt:lpwstr/>
      </vt:variant>
      <vt:variant>
        <vt:i4>7274549</vt:i4>
      </vt:variant>
      <vt:variant>
        <vt:i4>408</vt:i4>
      </vt:variant>
      <vt:variant>
        <vt:i4>0</vt:i4>
      </vt:variant>
      <vt:variant>
        <vt:i4>5</vt:i4>
      </vt:variant>
      <vt:variant>
        <vt:lpwstr>http://www.zakupki.gov.ru/</vt:lpwstr>
      </vt:variant>
      <vt:variant>
        <vt:lpwstr/>
      </vt:variant>
      <vt:variant>
        <vt:i4>3080317</vt:i4>
      </vt:variant>
      <vt:variant>
        <vt:i4>405</vt:i4>
      </vt:variant>
      <vt:variant>
        <vt:i4>0</vt:i4>
      </vt:variant>
      <vt:variant>
        <vt:i4>5</vt:i4>
      </vt:variant>
      <vt:variant>
        <vt:lpwstr>http://www.__________.ru/</vt:lpwstr>
      </vt:variant>
      <vt:variant>
        <vt:lpwstr/>
      </vt:variant>
      <vt:variant>
        <vt:i4>1114172</vt:i4>
      </vt:variant>
      <vt:variant>
        <vt:i4>398</vt:i4>
      </vt:variant>
      <vt:variant>
        <vt:i4>0</vt:i4>
      </vt:variant>
      <vt:variant>
        <vt:i4>5</vt:i4>
      </vt:variant>
      <vt:variant>
        <vt:lpwstr/>
      </vt:variant>
      <vt:variant>
        <vt:lpwstr>_Toc383758914</vt:lpwstr>
      </vt:variant>
      <vt:variant>
        <vt:i4>1114172</vt:i4>
      </vt:variant>
      <vt:variant>
        <vt:i4>392</vt:i4>
      </vt:variant>
      <vt:variant>
        <vt:i4>0</vt:i4>
      </vt:variant>
      <vt:variant>
        <vt:i4>5</vt:i4>
      </vt:variant>
      <vt:variant>
        <vt:lpwstr/>
      </vt:variant>
      <vt:variant>
        <vt:lpwstr>_Toc383758913</vt:lpwstr>
      </vt:variant>
      <vt:variant>
        <vt:i4>1114172</vt:i4>
      </vt:variant>
      <vt:variant>
        <vt:i4>386</vt:i4>
      </vt:variant>
      <vt:variant>
        <vt:i4>0</vt:i4>
      </vt:variant>
      <vt:variant>
        <vt:i4>5</vt:i4>
      </vt:variant>
      <vt:variant>
        <vt:lpwstr/>
      </vt:variant>
      <vt:variant>
        <vt:lpwstr>_Toc383758912</vt:lpwstr>
      </vt:variant>
      <vt:variant>
        <vt:i4>1114172</vt:i4>
      </vt:variant>
      <vt:variant>
        <vt:i4>380</vt:i4>
      </vt:variant>
      <vt:variant>
        <vt:i4>0</vt:i4>
      </vt:variant>
      <vt:variant>
        <vt:i4>5</vt:i4>
      </vt:variant>
      <vt:variant>
        <vt:lpwstr/>
      </vt:variant>
      <vt:variant>
        <vt:lpwstr>_Toc383758911</vt:lpwstr>
      </vt:variant>
      <vt:variant>
        <vt:i4>1114172</vt:i4>
      </vt:variant>
      <vt:variant>
        <vt:i4>374</vt:i4>
      </vt:variant>
      <vt:variant>
        <vt:i4>0</vt:i4>
      </vt:variant>
      <vt:variant>
        <vt:i4>5</vt:i4>
      </vt:variant>
      <vt:variant>
        <vt:lpwstr/>
      </vt:variant>
      <vt:variant>
        <vt:lpwstr>_Toc383758910</vt:lpwstr>
      </vt:variant>
      <vt:variant>
        <vt:i4>1048636</vt:i4>
      </vt:variant>
      <vt:variant>
        <vt:i4>368</vt:i4>
      </vt:variant>
      <vt:variant>
        <vt:i4>0</vt:i4>
      </vt:variant>
      <vt:variant>
        <vt:i4>5</vt:i4>
      </vt:variant>
      <vt:variant>
        <vt:lpwstr/>
      </vt:variant>
      <vt:variant>
        <vt:lpwstr>_Toc383758909</vt:lpwstr>
      </vt:variant>
      <vt:variant>
        <vt:i4>1048636</vt:i4>
      </vt:variant>
      <vt:variant>
        <vt:i4>362</vt:i4>
      </vt:variant>
      <vt:variant>
        <vt:i4>0</vt:i4>
      </vt:variant>
      <vt:variant>
        <vt:i4>5</vt:i4>
      </vt:variant>
      <vt:variant>
        <vt:lpwstr/>
      </vt:variant>
      <vt:variant>
        <vt:lpwstr>_Toc383758908</vt:lpwstr>
      </vt:variant>
      <vt:variant>
        <vt:i4>1048636</vt:i4>
      </vt:variant>
      <vt:variant>
        <vt:i4>356</vt:i4>
      </vt:variant>
      <vt:variant>
        <vt:i4>0</vt:i4>
      </vt:variant>
      <vt:variant>
        <vt:i4>5</vt:i4>
      </vt:variant>
      <vt:variant>
        <vt:lpwstr/>
      </vt:variant>
      <vt:variant>
        <vt:lpwstr>_Toc383758907</vt:lpwstr>
      </vt:variant>
      <vt:variant>
        <vt:i4>1048636</vt:i4>
      </vt:variant>
      <vt:variant>
        <vt:i4>350</vt:i4>
      </vt:variant>
      <vt:variant>
        <vt:i4>0</vt:i4>
      </vt:variant>
      <vt:variant>
        <vt:i4>5</vt:i4>
      </vt:variant>
      <vt:variant>
        <vt:lpwstr/>
      </vt:variant>
      <vt:variant>
        <vt:lpwstr>_Toc383758906</vt:lpwstr>
      </vt:variant>
      <vt:variant>
        <vt:i4>1048636</vt:i4>
      </vt:variant>
      <vt:variant>
        <vt:i4>344</vt:i4>
      </vt:variant>
      <vt:variant>
        <vt:i4>0</vt:i4>
      </vt:variant>
      <vt:variant>
        <vt:i4>5</vt:i4>
      </vt:variant>
      <vt:variant>
        <vt:lpwstr/>
      </vt:variant>
      <vt:variant>
        <vt:lpwstr>_Toc383758905</vt:lpwstr>
      </vt:variant>
      <vt:variant>
        <vt:i4>1048636</vt:i4>
      </vt:variant>
      <vt:variant>
        <vt:i4>338</vt:i4>
      </vt:variant>
      <vt:variant>
        <vt:i4>0</vt:i4>
      </vt:variant>
      <vt:variant>
        <vt:i4>5</vt:i4>
      </vt:variant>
      <vt:variant>
        <vt:lpwstr/>
      </vt:variant>
      <vt:variant>
        <vt:lpwstr>_Toc383758904</vt:lpwstr>
      </vt:variant>
      <vt:variant>
        <vt:i4>1048636</vt:i4>
      </vt:variant>
      <vt:variant>
        <vt:i4>332</vt:i4>
      </vt:variant>
      <vt:variant>
        <vt:i4>0</vt:i4>
      </vt:variant>
      <vt:variant>
        <vt:i4>5</vt:i4>
      </vt:variant>
      <vt:variant>
        <vt:lpwstr/>
      </vt:variant>
      <vt:variant>
        <vt:lpwstr>_Toc383758903</vt:lpwstr>
      </vt:variant>
      <vt:variant>
        <vt:i4>1048636</vt:i4>
      </vt:variant>
      <vt:variant>
        <vt:i4>326</vt:i4>
      </vt:variant>
      <vt:variant>
        <vt:i4>0</vt:i4>
      </vt:variant>
      <vt:variant>
        <vt:i4>5</vt:i4>
      </vt:variant>
      <vt:variant>
        <vt:lpwstr/>
      </vt:variant>
      <vt:variant>
        <vt:lpwstr>_Toc383758902</vt:lpwstr>
      </vt:variant>
      <vt:variant>
        <vt:i4>1048636</vt:i4>
      </vt:variant>
      <vt:variant>
        <vt:i4>320</vt:i4>
      </vt:variant>
      <vt:variant>
        <vt:i4>0</vt:i4>
      </vt:variant>
      <vt:variant>
        <vt:i4>5</vt:i4>
      </vt:variant>
      <vt:variant>
        <vt:lpwstr/>
      </vt:variant>
      <vt:variant>
        <vt:lpwstr>_Toc383758901</vt:lpwstr>
      </vt:variant>
      <vt:variant>
        <vt:i4>1048636</vt:i4>
      </vt:variant>
      <vt:variant>
        <vt:i4>314</vt:i4>
      </vt:variant>
      <vt:variant>
        <vt:i4>0</vt:i4>
      </vt:variant>
      <vt:variant>
        <vt:i4>5</vt:i4>
      </vt:variant>
      <vt:variant>
        <vt:lpwstr/>
      </vt:variant>
      <vt:variant>
        <vt:lpwstr>_Toc383758900</vt:lpwstr>
      </vt:variant>
      <vt:variant>
        <vt:i4>1638461</vt:i4>
      </vt:variant>
      <vt:variant>
        <vt:i4>308</vt:i4>
      </vt:variant>
      <vt:variant>
        <vt:i4>0</vt:i4>
      </vt:variant>
      <vt:variant>
        <vt:i4>5</vt:i4>
      </vt:variant>
      <vt:variant>
        <vt:lpwstr/>
      </vt:variant>
      <vt:variant>
        <vt:lpwstr>_Toc383758899</vt:lpwstr>
      </vt:variant>
      <vt:variant>
        <vt:i4>1638461</vt:i4>
      </vt:variant>
      <vt:variant>
        <vt:i4>302</vt:i4>
      </vt:variant>
      <vt:variant>
        <vt:i4>0</vt:i4>
      </vt:variant>
      <vt:variant>
        <vt:i4>5</vt:i4>
      </vt:variant>
      <vt:variant>
        <vt:lpwstr/>
      </vt:variant>
      <vt:variant>
        <vt:lpwstr>_Toc383758898</vt:lpwstr>
      </vt:variant>
      <vt:variant>
        <vt:i4>1638461</vt:i4>
      </vt:variant>
      <vt:variant>
        <vt:i4>296</vt:i4>
      </vt:variant>
      <vt:variant>
        <vt:i4>0</vt:i4>
      </vt:variant>
      <vt:variant>
        <vt:i4>5</vt:i4>
      </vt:variant>
      <vt:variant>
        <vt:lpwstr/>
      </vt:variant>
      <vt:variant>
        <vt:lpwstr>_Toc383758897</vt:lpwstr>
      </vt:variant>
      <vt:variant>
        <vt:i4>1638461</vt:i4>
      </vt:variant>
      <vt:variant>
        <vt:i4>290</vt:i4>
      </vt:variant>
      <vt:variant>
        <vt:i4>0</vt:i4>
      </vt:variant>
      <vt:variant>
        <vt:i4>5</vt:i4>
      </vt:variant>
      <vt:variant>
        <vt:lpwstr/>
      </vt:variant>
      <vt:variant>
        <vt:lpwstr>_Toc383758896</vt:lpwstr>
      </vt:variant>
      <vt:variant>
        <vt:i4>1638461</vt:i4>
      </vt:variant>
      <vt:variant>
        <vt:i4>284</vt:i4>
      </vt:variant>
      <vt:variant>
        <vt:i4>0</vt:i4>
      </vt:variant>
      <vt:variant>
        <vt:i4>5</vt:i4>
      </vt:variant>
      <vt:variant>
        <vt:lpwstr/>
      </vt:variant>
      <vt:variant>
        <vt:lpwstr>_Toc383758895</vt:lpwstr>
      </vt:variant>
      <vt:variant>
        <vt:i4>1638461</vt:i4>
      </vt:variant>
      <vt:variant>
        <vt:i4>278</vt:i4>
      </vt:variant>
      <vt:variant>
        <vt:i4>0</vt:i4>
      </vt:variant>
      <vt:variant>
        <vt:i4>5</vt:i4>
      </vt:variant>
      <vt:variant>
        <vt:lpwstr/>
      </vt:variant>
      <vt:variant>
        <vt:lpwstr>_Toc383758894</vt:lpwstr>
      </vt:variant>
      <vt:variant>
        <vt:i4>1638461</vt:i4>
      </vt:variant>
      <vt:variant>
        <vt:i4>272</vt:i4>
      </vt:variant>
      <vt:variant>
        <vt:i4>0</vt:i4>
      </vt:variant>
      <vt:variant>
        <vt:i4>5</vt:i4>
      </vt:variant>
      <vt:variant>
        <vt:lpwstr/>
      </vt:variant>
      <vt:variant>
        <vt:lpwstr>_Toc383758893</vt:lpwstr>
      </vt:variant>
      <vt:variant>
        <vt:i4>1638461</vt:i4>
      </vt:variant>
      <vt:variant>
        <vt:i4>266</vt:i4>
      </vt:variant>
      <vt:variant>
        <vt:i4>0</vt:i4>
      </vt:variant>
      <vt:variant>
        <vt:i4>5</vt:i4>
      </vt:variant>
      <vt:variant>
        <vt:lpwstr/>
      </vt:variant>
      <vt:variant>
        <vt:lpwstr>_Toc383758892</vt:lpwstr>
      </vt:variant>
      <vt:variant>
        <vt:i4>1638461</vt:i4>
      </vt:variant>
      <vt:variant>
        <vt:i4>260</vt:i4>
      </vt:variant>
      <vt:variant>
        <vt:i4>0</vt:i4>
      </vt:variant>
      <vt:variant>
        <vt:i4>5</vt:i4>
      </vt:variant>
      <vt:variant>
        <vt:lpwstr/>
      </vt:variant>
      <vt:variant>
        <vt:lpwstr>_Toc383758891</vt:lpwstr>
      </vt:variant>
      <vt:variant>
        <vt:i4>1638461</vt:i4>
      </vt:variant>
      <vt:variant>
        <vt:i4>254</vt:i4>
      </vt:variant>
      <vt:variant>
        <vt:i4>0</vt:i4>
      </vt:variant>
      <vt:variant>
        <vt:i4>5</vt:i4>
      </vt:variant>
      <vt:variant>
        <vt:lpwstr/>
      </vt:variant>
      <vt:variant>
        <vt:lpwstr>_Toc383758890</vt:lpwstr>
      </vt:variant>
      <vt:variant>
        <vt:i4>1572925</vt:i4>
      </vt:variant>
      <vt:variant>
        <vt:i4>248</vt:i4>
      </vt:variant>
      <vt:variant>
        <vt:i4>0</vt:i4>
      </vt:variant>
      <vt:variant>
        <vt:i4>5</vt:i4>
      </vt:variant>
      <vt:variant>
        <vt:lpwstr/>
      </vt:variant>
      <vt:variant>
        <vt:lpwstr>_Toc383758889</vt:lpwstr>
      </vt:variant>
      <vt:variant>
        <vt:i4>1572925</vt:i4>
      </vt:variant>
      <vt:variant>
        <vt:i4>242</vt:i4>
      </vt:variant>
      <vt:variant>
        <vt:i4>0</vt:i4>
      </vt:variant>
      <vt:variant>
        <vt:i4>5</vt:i4>
      </vt:variant>
      <vt:variant>
        <vt:lpwstr/>
      </vt:variant>
      <vt:variant>
        <vt:lpwstr>_Toc383758888</vt:lpwstr>
      </vt:variant>
      <vt:variant>
        <vt:i4>1572925</vt:i4>
      </vt:variant>
      <vt:variant>
        <vt:i4>236</vt:i4>
      </vt:variant>
      <vt:variant>
        <vt:i4>0</vt:i4>
      </vt:variant>
      <vt:variant>
        <vt:i4>5</vt:i4>
      </vt:variant>
      <vt:variant>
        <vt:lpwstr/>
      </vt:variant>
      <vt:variant>
        <vt:lpwstr>_Toc383758887</vt:lpwstr>
      </vt:variant>
      <vt:variant>
        <vt:i4>1572925</vt:i4>
      </vt:variant>
      <vt:variant>
        <vt:i4>230</vt:i4>
      </vt:variant>
      <vt:variant>
        <vt:i4>0</vt:i4>
      </vt:variant>
      <vt:variant>
        <vt:i4>5</vt:i4>
      </vt:variant>
      <vt:variant>
        <vt:lpwstr/>
      </vt:variant>
      <vt:variant>
        <vt:lpwstr>_Toc383758886</vt:lpwstr>
      </vt:variant>
      <vt:variant>
        <vt:i4>1572925</vt:i4>
      </vt:variant>
      <vt:variant>
        <vt:i4>224</vt:i4>
      </vt:variant>
      <vt:variant>
        <vt:i4>0</vt:i4>
      </vt:variant>
      <vt:variant>
        <vt:i4>5</vt:i4>
      </vt:variant>
      <vt:variant>
        <vt:lpwstr/>
      </vt:variant>
      <vt:variant>
        <vt:lpwstr>_Toc383758885</vt:lpwstr>
      </vt:variant>
      <vt:variant>
        <vt:i4>1572925</vt:i4>
      </vt:variant>
      <vt:variant>
        <vt:i4>218</vt:i4>
      </vt:variant>
      <vt:variant>
        <vt:i4>0</vt:i4>
      </vt:variant>
      <vt:variant>
        <vt:i4>5</vt:i4>
      </vt:variant>
      <vt:variant>
        <vt:lpwstr/>
      </vt:variant>
      <vt:variant>
        <vt:lpwstr>_Toc383758884</vt:lpwstr>
      </vt:variant>
      <vt:variant>
        <vt:i4>1572925</vt:i4>
      </vt:variant>
      <vt:variant>
        <vt:i4>212</vt:i4>
      </vt:variant>
      <vt:variant>
        <vt:i4>0</vt:i4>
      </vt:variant>
      <vt:variant>
        <vt:i4>5</vt:i4>
      </vt:variant>
      <vt:variant>
        <vt:lpwstr/>
      </vt:variant>
      <vt:variant>
        <vt:lpwstr>_Toc383758883</vt:lpwstr>
      </vt:variant>
      <vt:variant>
        <vt:i4>1572925</vt:i4>
      </vt:variant>
      <vt:variant>
        <vt:i4>206</vt:i4>
      </vt:variant>
      <vt:variant>
        <vt:i4>0</vt:i4>
      </vt:variant>
      <vt:variant>
        <vt:i4>5</vt:i4>
      </vt:variant>
      <vt:variant>
        <vt:lpwstr/>
      </vt:variant>
      <vt:variant>
        <vt:lpwstr>_Toc383758882</vt:lpwstr>
      </vt:variant>
      <vt:variant>
        <vt:i4>1572925</vt:i4>
      </vt:variant>
      <vt:variant>
        <vt:i4>200</vt:i4>
      </vt:variant>
      <vt:variant>
        <vt:i4>0</vt:i4>
      </vt:variant>
      <vt:variant>
        <vt:i4>5</vt:i4>
      </vt:variant>
      <vt:variant>
        <vt:lpwstr/>
      </vt:variant>
      <vt:variant>
        <vt:lpwstr>_Toc383758881</vt:lpwstr>
      </vt:variant>
      <vt:variant>
        <vt:i4>1572925</vt:i4>
      </vt:variant>
      <vt:variant>
        <vt:i4>194</vt:i4>
      </vt:variant>
      <vt:variant>
        <vt:i4>0</vt:i4>
      </vt:variant>
      <vt:variant>
        <vt:i4>5</vt:i4>
      </vt:variant>
      <vt:variant>
        <vt:lpwstr/>
      </vt:variant>
      <vt:variant>
        <vt:lpwstr>_Toc383758880</vt:lpwstr>
      </vt:variant>
      <vt:variant>
        <vt:i4>1507389</vt:i4>
      </vt:variant>
      <vt:variant>
        <vt:i4>188</vt:i4>
      </vt:variant>
      <vt:variant>
        <vt:i4>0</vt:i4>
      </vt:variant>
      <vt:variant>
        <vt:i4>5</vt:i4>
      </vt:variant>
      <vt:variant>
        <vt:lpwstr/>
      </vt:variant>
      <vt:variant>
        <vt:lpwstr>_Toc383758879</vt:lpwstr>
      </vt:variant>
      <vt:variant>
        <vt:i4>1507389</vt:i4>
      </vt:variant>
      <vt:variant>
        <vt:i4>182</vt:i4>
      </vt:variant>
      <vt:variant>
        <vt:i4>0</vt:i4>
      </vt:variant>
      <vt:variant>
        <vt:i4>5</vt:i4>
      </vt:variant>
      <vt:variant>
        <vt:lpwstr/>
      </vt:variant>
      <vt:variant>
        <vt:lpwstr>_Toc383758878</vt:lpwstr>
      </vt:variant>
      <vt:variant>
        <vt:i4>1507389</vt:i4>
      </vt:variant>
      <vt:variant>
        <vt:i4>176</vt:i4>
      </vt:variant>
      <vt:variant>
        <vt:i4>0</vt:i4>
      </vt:variant>
      <vt:variant>
        <vt:i4>5</vt:i4>
      </vt:variant>
      <vt:variant>
        <vt:lpwstr/>
      </vt:variant>
      <vt:variant>
        <vt:lpwstr>_Toc383758877</vt:lpwstr>
      </vt:variant>
      <vt:variant>
        <vt:i4>1507389</vt:i4>
      </vt:variant>
      <vt:variant>
        <vt:i4>170</vt:i4>
      </vt:variant>
      <vt:variant>
        <vt:i4>0</vt:i4>
      </vt:variant>
      <vt:variant>
        <vt:i4>5</vt:i4>
      </vt:variant>
      <vt:variant>
        <vt:lpwstr/>
      </vt:variant>
      <vt:variant>
        <vt:lpwstr>_Toc383758876</vt:lpwstr>
      </vt:variant>
      <vt:variant>
        <vt:i4>1507389</vt:i4>
      </vt:variant>
      <vt:variant>
        <vt:i4>164</vt:i4>
      </vt:variant>
      <vt:variant>
        <vt:i4>0</vt:i4>
      </vt:variant>
      <vt:variant>
        <vt:i4>5</vt:i4>
      </vt:variant>
      <vt:variant>
        <vt:lpwstr/>
      </vt:variant>
      <vt:variant>
        <vt:lpwstr>_Toc383758875</vt:lpwstr>
      </vt:variant>
      <vt:variant>
        <vt:i4>1507389</vt:i4>
      </vt:variant>
      <vt:variant>
        <vt:i4>158</vt:i4>
      </vt:variant>
      <vt:variant>
        <vt:i4>0</vt:i4>
      </vt:variant>
      <vt:variant>
        <vt:i4>5</vt:i4>
      </vt:variant>
      <vt:variant>
        <vt:lpwstr/>
      </vt:variant>
      <vt:variant>
        <vt:lpwstr>_Toc383758874</vt:lpwstr>
      </vt:variant>
      <vt:variant>
        <vt:i4>1507389</vt:i4>
      </vt:variant>
      <vt:variant>
        <vt:i4>152</vt:i4>
      </vt:variant>
      <vt:variant>
        <vt:i4>0</vt:i4>
      </vt:variant>
      <vt:variant>
        <vt:i4>5</vt:i4>
      </vt:variant>
      <vt:variant>
        <vt:lpwstr/>
      </vt:variant>
      <vt:variant>
        <vt:lpwstr>_Toc383758872</vt:lpwstr>
      </vt:variant>
      <vt:variant>
        <vt:i4>1507389</vt:i4>
      </vt:variant>
      <vt:variant>
        <vt:i4>146</vt:i4>
      </vt:variant>
      <vt:variant>
        <vt:i4>0</vt:i4>
      </vt:variant>
      <vt:variant>
        <vt:i4>5</vt:i4>
      </vt:variant>
      <vt:variant>
        <vt:lpwstr/>
      </vt:variant>
      <vt:variant>
        <vt:lpwstr>_Toc383758871</vt:lpwstr>
      </vt:variant>
      <vt:variant>
        <vt:i4>1507389</vt:i4>
      </vt:variant>
      <vt:variant>
        <vt:i4>140</vt:i4>
      </vt:variant>
      <vt:variant>
        <vt:i4>0</vt:i4>
      </vt:variant>
      <vt:variant>
        <vt:i4>5</vt:i4>
      </vt:variant>
      <vt:variant>
        <vt:lpwstr/>
      </vt:variant>
      <vt:variant>
        <vt:lpwstr>_Toc383758870</vt:lpwstr>
      </vt:variant>
      <vt:variant>
        <vt:i4>1441853</vt:i4>
      </vt:variant>
      <vt:variant>
        <vt:i4>134</vt:i4>
      </vt:variant>
      <vt:variant>
        <vt:i4>0</vt:i4>
      </vt:variant>
      <vt:variant>
        <vt:i4>5</vt:i4>
      </vt:variant>
      <vt:variant>
        <vt:lpwstr/>
      </vt:variant>
      <vt:variant>
        <vt:lpwstr>_Toc383758869</vt:lpwstr>
      </vt:variant>
      <vt:variant>
        <vt:i4>1441853</vt:i4>
      </vt:variant>
      <vt:variant>
        <vt:i4>128</vt:i4>
      </vt:variant>
      <vt:variant>
        <vt:i4>0</vt:i4>
      </vt:variant>
      <vt:variant>
        <vt:i4>5</vt:i4>
      </vt:variant>
      <vt:variant>
        <vt:lpwstr/>
      </vt:variant>
      <vt:variant>
        <vt:lpwstr>_Toc383758868</vt:lpwstr>
      </vt:variant>
      <vt:variant>
        <vt:i4>1441853</vt:i4>
      </vt:variant>
      <vt:variant>
        <vt:i4>122</vt:i4>
      </vt:variant>
      <vt:variant>
        <vt:i4>0</vt:i4>
      </vt:variant>
      <vt:variant>
        <vt:i4>5</vt:i4>
      </vt:variant>
      <vt:variant>
        <vt:lpwstr/>
      </vt:variant>
      <vt:variant>
        <vt:lpwstr>_Toc383758867</vt:lpwstr>
      </vt:variant>
      <vt:variant>
        <vt:i4>1441853</vt:i4>
      </vt:variant>
      <vt:variant>
        <vt:i4>116</vt:i4>
      </vt:variant>
      <vt:variant>
        <vt:i4>0</vt:i4>
      </vt:variant>
      <vt:variant>
        <vt:i4>5</vt:i4>
      </vt:variant>
      <vt:variant>
        <vt:lpwstr/>
      </vt:variant>
      <vt:variant>
        <vt:lpwstr>_Toc383758866</vt:lpwstr>
      </vt:variant>
      <vt:variant>
        <vt:i4>1441853</vt:i4>
      </vt:variant>
      <vt:variant>
        <vt:i4>110</vt:i4>
      </vt:variant>
      <vt:variant>
        <vt:i4>0</vt:i4>
      </vt:variant>
      <vt:variant>
        <vt:i4>5</vt:i4>
      </vt:variant>
      <vt:variant>
        <vt:lpwstr/>
      </vt:variant>
      <vt:variant>
        <vt:lpwstr>_Toc383758864</vt:lpwstr>
      </vt:variant>
      <vt:variant>
        <vt:i4>1441853</vt:i4>
      </vt:variant>
      <vt:variant>
        <vt:i4>104</vt:i4>
      </vt:variant>
      <vt:variant>
        <vt:i4>0</vt:i4>
      </vt:variant>
      <vt:variant>
        <vt:i4>5</vt:i4>
      </vt:variant>
      <vt:variant>
        <vt:lpwstr/>
      </vt:variant>
      <vt:variant>
        <vt:lpwstr>_Toc383758863</vt:lpwstr>
      </vt:variant>
      <vt:variant>
        <vt:i4>1441853</vt:i4>
      </vt:variant>
      <vt:variant>
        <vt:i4>98</vt:i4>
      </vt:variant>
      <vt:variant>
        <vt:i4>0</vt:i4>
      </vt:variant>
      <vt:variant>
        <vt:i4>5</vt:i4>
      </vt:variant>
      <vt:variant>
        <vt:lpwstr/>
      </vt:variant>
      <vt:variant>
        <vt:lpwstr>_Toc383758861</vt:lpwstr>
      </vt:variant>
      <vt:variant>
        <vt:i4>1441853</vt:i4>
      </vt:variant>
      <vt:variant>
        <vt:i4>92</vt:i4>
      </vt:variant>
      <vt:variant>
        <vt:i4>0</vt:i4>
      </vt:variant>
      <vt:variant>
        <vt:i4>5</vt:i4>
      </vt:variant>
      <vt:variant>
        <vt:lpwstr/>
      </vt:variant>
      <vt:variant>
        <vt:lpwstr>_Toc383758860</vt:lpwstr>
      </vt:variant>
      <vt:variant>
        <vt:i4>1376317</vt:i4>
      </vt:variant>
      <vt:variant>
        <vt:i4>86</vt:i4>
      </vt:variant>
      <vt:variant>
        <vt:i4>0</vt:i4>
      </vt:variant>
      <vt:variant>
        <vt:i4>5</vt:i4>
      </vt:variant>
      <vt:variant>
        <vt:lpwstr/>
      </vt:variant>
      <vt:variant>
        <vt:lpwstr>_Toc383758859</vt:lpwstr>
      </vt:variant>
      <vt:variant>
        <vt:i4>1376317</vt:i4>
      </vt:variant>
      <vt:variant>
        <vt:i4>80</vt:i4>
      </vt:variant>
      <vt:variant>
        <vt:i4>0</vt:i4>
      </vt:variant>
      <vt:variant>
        <vt:i4>5</vt:i4>
      </vt:variant>
      <vt:variant>
        <vt:lpwstr/>
      </vt:variant>
      <vt:variant>
        <vt:lpwstr>_Toc383758858</vt:lpwstr>
      </vt:variant>
      <vt:variant>
        <vt:i4>1376317</vt:i4>
      </vt:variant>
      <vt:variant>
        <vt:i4>74</vt:i4>
      </vt:variant>
      <vt:variant>
        <vt:i4>0</vt:i4>
      </vt:variant>
      <vt:variant>
        <vt:i4>5</vt:i4>
      </vt:variant>
      <vt:variant>
        <vt:lpwstr/>
      </vt:variant>
      <vt:variant>
        <vt:lpwstr>_Toc383758857</vt:lpwstr>
      </vt:variant>
      <vt:variant>
        <vt:i4>1376317</vt:i4>
      </vt:variant>
      <vt:variant>
        <vt:i4>68</vt:i4>
      </vt:variant>
      <vt:variant>
        <vt:i4>0</vt:i4>
      </vt:variant>
      <vt:variant>
        <vt:i4>5</vt:i4>
      </vt:variant>
      <vt:variant>
        <vt:lpwstr/>
      </vt:variant>
      <vt:variant>
        <vt:lpwstr>_Toc383758856</vt:lpwstr>
      </vt:variant>
      <vt:variant>
        <vt:i4>1376317</vt:i4>
      </vt:variant>
      <vt:variant>
        <vt:i4>62</vt:i4>
      </vt:variant>
      <vt:variant>
        <vt:i4>0</vt:i4>
      </vt:variant>
      <vt:variant>
        <vt:i4>5</vt:i4>
      </vt:variant>
      <vt:variant>
        <vt:lpwstr/>
      </vt:variant>
      <vt:variant>
        <vt:lpwstr>_Toc383758855</vt:lpwstr>
      </vt:variant>
      <vt:variant>
        <vt:i4>1376317</vt:i4>
      </vt:variant>
      <vt:variant>
        <vt:i4>56</vt:i4>
      </vt:variant>
      <vt:variant>
        <vt:i4>0</vt:i4>
      </vt:variant>
      <vt:variant>
        <vt:i4>5</vt:i4>
      </vt:variant>
      <vt:variant>
        <vt:lpwstr/>
      </vt:variant>
      <vt:variant>
        <vt:lpwstr>_Toc383758854</vt:lpwstr>
      </vt:variant>
      <vt:variant>
        <vt:i4>1376317</vt:i4>
      </vt:variant>
      <vt:variant>
        <vt:i4>50</vt:i4>
      </vt:variant>
      <vt:variant>
        <vt:i4>0</vt:i4>
      </vt:variant>
      <vt:variant>
        <vt:i4>5</vt:i4>
      </vt:variant>
      <vt:variant>
        <vt:lpwstr/>
      </vt:variant>
      <vt:variant>
        <vt:lpwstr>_Toc383758852</vt:lpwstr>
      </vt:variant>
      <vt:variant>
        <vt:i4>1376317</vt:i4>
      </vt:variant>
      <vt:variant>
        <vt:i4>44</vt:i4>
      </vt:variant>
      <vt:variant>
        <vt:i4>0</vt:i4>
      </vt:variant>
      <vt:variant>
        <vt:i4>5</vt:i4>
      </vt:variant>
      <vt:variant>
        <vt:lpwstr/>
      </vt:variant>
      <vt:variant>
        <vt:lpwstr>_Toc383758851</vt:lpwstr>
      </vt:variant>
      <vt:variant>
        <vt:i4>1376317</vt:i4>
      </vt:variant>
      <vt:variant>
        <vt:i4>38</vt:i4>
      </vt:variant>
      <vt:variant>
        <vt:i4>0</vt:i4>
      </vt:variant>
      <vt:variant>
        <vt:i4>5</vt:i4>
      </vt:variant>
      <vt:variant>
        <vt:lpwstr/>
      </vt:variant>
      <vt:variant>
        <vt:lpwstr>_Toc383758850</vt:lpwstr>
      </vt:variant>
      <vt:variant>
        <vt:i4>1310781</vt:i4>
      </vt:variant>
      <vt:variant>
        <vt:i4>32</vt:i4>
      </vt:variant>
      <vt:variant>
        <vt:i4>0</vt:i4>
      </vt:variant>
      <vt:variant>
        <vt:i4>5</vt:i4>
      </vt:variant>
      <vt:variant>
        <vt:lpwstr/>
      </vt:variant>
      <vt:variant>
        <vt:lpwstr>_Toc383758849</vt:lpwstr>
      </vt:variant>
      <vt:variant>
        <vt:i4>1310781</vt:i4>
      </vt:variant>
      <vt:variant>
        <vt:i4>26</vt:i4>
      </vt:variant>
      <vt:variant>
        <vt:i4>0</vt:i4>
      </vt:variant>
      <vt:variant>
        <vt:i4>5</vt:i4>
      </vt:variant>
      <vt:variant>
        <vt:lpwstr/>
      </vt:variant>
      <vt:variant>
        <vt:lpwstr>_Toc383758848</vt:lpwstr>
      </vt:variant>
      <vt:variant>
        <vt:i4>1310781</vt:i4>
      </vt:variant>
      <vt:variant>
        <vt:i4>20</vt:i4>
      </vt:variant>
      <vt:variant>
        <vt:i4>0</vt:i4>
      </vt:variant>
      <vt:variant>
        <vt:i4>5</vt:i4>
      </vt:variant>
      <vt:variant>
        <vt:lpwstr/>
      </vt:variant>
      <vt:variant>
        <vt:lpwstr>_Toc383758847</vt:lpwstr>
      </vt:variant>
      <vt:variant>
        <vt:i4>1310781</vt:i4>
      </vt:variant>
      <vt:variant>
        <vt:i4>14</vt:i4>
      </vt:variant>
      <vt:variant>
        <vt:i4>0</vt:i4>
      </vt:variant>
      <vt:variant>
        <vt:i4>5</vt:i4>
      </vt:variant>
      <vt:variant>
        <vt:lpwstr/>
      </vt:variant>
      <vt:variant>
        <vt:lpwstr>_Toc383758846</vt:lpwstr>
      </vt:variant>
      <vt:variant>
        <vt:i4>1310781</vt:i4>
      </vt:variant>
      <vt:variant>
        <vt:i4>8</vt:i4>
      </vt:variant>
      <vt:variant>
        <vt:i4>0</vt:i4>
      </vt:variant>
      <vt:variant>
        <vt:i4>5</vt:i4>
      </vt:variant>
      <vt:variant>
        <vt:lpwstr/>
      </vt:variant>
      <vt:variant>
        <vt:lpwstr>_Toc383758845</vt:lpwstr>
      </vt:variant>
      <vt:variant>
        <vt:i4>1310781</vt:i4>
      </vt:variant>
      <vt:variant>
        <vt:i4>2</vt:i4>
      </vt:variant>
      <vt:variant>
        <vt:i4>0</vt:i4>
      </vt:variant>
      <vt:variant>
        <vt:i4>5</vt:i4>
      </vt:variant>
      <vt:variant>
        <vt:lpwstr/>
      </vt:variant>
      <vt:variant>
        <vt:lpwstr>_Toc383758844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7001</dc:creator>
  <cp:lastModifiedBy>Серкина Елизавета Викторовна</cp:lastModifiedBy>
  <cp:revision>4</cp:revision>
  <cp:lastPrinted>2018-09-20T08:23:00Z</cp:lastPrinted>
  <dcterms:created xsi:type="dcterms:W3CDTF">2023-03-13T13:33:00Z</dcterms:created>
  <dcterms:modified xsi:type="dcterms:W3CDTF">2023-03-13T13:38:00Z</dcterms:modified>
</cp:coreProperties>
</file>